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9A9CE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0" w:name="_Hlk164936272"/>
    </w:p>
    <w:p w14:paraId="4C3439FF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AA1D6B6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DB6CD3E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8ECCE83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FBB75B1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59EFC0A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F37E553" w14:textId="77777777" w:rsidR="00A377F2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DDC4741" w14:textId="77777777" w:rsidR="00995597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6A64BAD" w14:textId="77777777" w:rsidR="00995597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4B200A1" w14:textId="77777777" w:rsidR="00995597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BCEFB57" w14:textId="77777777" w:rsidR="00995597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E8D087A" w14:textId="77777777" w:rsidR="00995597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38B2249" w14:textId="77777777" w:rsidR="00995597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BAF2EEC" w14:textId="77777777" w:rsidR="00995597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AA7FCDC" w14:textId="77777777" w:rsidR="00995597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99C57C4" w14:textId="77777777" w:rsidR="00995597" w:rsidRPr="00471906" w:rsidRDefault="00995597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E6564E4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2DC3A18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5AD9E8F" w14:textId="77777777" w:rsidR="00A377F2" w:rsidRPr="00471906" w:rsidRDefault="00A377F2" w:rsidP="00A377F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71906">
        <w:rPr>
          <w:rFonts w:ascii="Times New Roman" w:hAnsi="Times New Roman" w:cs="Times New Roman"/>
          <w:b/>
          <w:sz w:val="24"/>
          <w:szCs w:val="24"/>
          <w:lang w:eastAsia="ar-SA"/>
        </w:rPr>
        <w:t>РАБОЧАЯ ПРОГРАММА УЧЕБНОЙ ДИСЦИПЛИНЫ</w:t>
      </w:r>
    </w:p>
    <w:p w14:paraId="60A8A6BE" w14:textId="77777777" w:rsidR="00A377F2" w:rsidRPr="00471906" w:rsidRDefault="00A377F2" w:rsidP="004D30C4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111BC36" w14:textId="77777777" w:rsidR="00A377F2" w:rsidRPr="004D30C4" w:rsidRDefault="00A377F2" w:rsidP="004D3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D30C4">
        <w:rPr>
          <w:rFonts w:ascii="Times New Roman" w:hAnsi="Times New Roman" w:cs="Times New Roman"/>
          <w:b/>
          <w:bCs/>
        </w:rPr>
        <w:t>«ОП. 0</w:t>
      </w:r>
      <w:r w:rsidR="00817D3F" w:rsidRPr="004D30C4">
        <w:rPr>
          <w:rFonts w:ascii="Times New Roman" w:hAnsi="Times New Roman" w:cs="Times New Roman"/>
          <w:b/>
          <w:bCs/>
        </w:rPr>
        <w:t>3</w:t>
      </w:r>
      <w:r w:rsidRPr="004D30C4">
        <w:rPr>
          <w:rFonts w:ascii="Times New Roman" w:hAnsi="Times New Roman" w:cs="Times New Roman"/>
          <w:b/>
          <w:bCs/>
        </w:rPr>
        <w:t xml:space="preserve"> Прикладные компьютерные программы в профессиональной деятельности»</w:t>
      </w:r>
    </w:p>
    <w:p w14:paraId="606E40C0" w14:textId="77777777" w:rsidR="00A377F2" w:rsidRPr="004D30C4" w:rsidRDefault="00A377F2" w:rsidP="004D3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 w:rsidRPr="004D30C4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</w:p>
    <w:p w14:paraId="072761EE" w14:textId="1967D35E" w:rsidR="00A377F2" w:rsidRPr="004D30C4" w:rsidRDefault="00A377F2" w:rsidP="004D3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4D30C4">
        <w:rPr>
          <w:rFonts w:ascii="Times New Roman" w:hAnsi="Times New Roman" w:cs="Times New Roman"/>
          <w:sz w:val="24"/>
          <w:szCs w:val="24"/>
          <w:lang w:eastAsia="ar-SA"/>
        </w:rPr>
        <w:t>образовательной программы</w:t>
      </w:r>
      <w:r w:rsidR="004D30C4" w:rsidRPr="004D30C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D30C4">
        <w:rPr>
          <w:rFonts w:ascii="Times New Roman" w:hAnsi="Times New Roman" w:cs="Times New Roman"/>
          <w:sz w:val="24"/>
          <w:szCs w:val="24"/>
          <w:lang w:eastAsia="ar-SA"/>
        </w:rPr>
        <w:t>по специальности</w:t>
      </w:r>
    </w:p>
    <w:p w14:paraId="0CE49FD0" w14:textId="77777777" w:rsidR="00A377F2" w:rsidRPr="004D30C4" w:rsidRDefault="00A377F2" w:rsidP="004D3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0C4">
        <w:rPr>
          <w:rFonts w:ascii="Times New Roman" w:hAnsi="Times New Roman" w:cs="Times New Roman"/>
          <w:sz w:val="24"/>
          <w:szCs w:val="24"/>
        </w:rPr>
        <w:t xml:space="preserve">08.02.15 Информационное моделирование в строительстве </w:t>
      </w:r>
    </w:p>
    <w:p w14:paraId="39D39DF5" w14:textId="2EEBA3C9" w:rsidR="00A377F2" w:rsidRPr="004D30C4" w:rsidRDefault="00A377F2" w:rsidP="00A37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hAnsi="Times New Roman" w:cs="Times New Roman"/>
          <w:i/>
          <w:sz w:val="24"/>
          <w:szCs w:val="24"/>
          <w:vertAlign w:val="superscript"/>
          <w:lang w:eastAsia="ar-SA"/>
        </w:rPr>
      </w:pPr>
    </w:p>
    <w:p w14:paraId="065F825B" w14:textId="77777777" w:rsidR="00A377F2" w:rsidRPr="004D30C4" w:rsidRDefault="00A377F2" w:rsidP="00A377F2">
      <w:pPr>
        <w:tabs>
          <w:tab w:val="left" w:pos="910"/>
        </w:tabs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19189DA6" w14:textId="77777777" w:rsidR="00A377F2" w:rsidRPr="00471906" w:rsidRDefault="00A377F2" w:rsidP="00A377F2">
      <w:pPr>
        <w:tabs>
          <w:tab w:val="left" w:pos="910"/>
        </w:tabs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6064B2CF" w14:textId="77777777" w:rsidR="00A377F2" w:rsidRPr="00471906" w:rsidRDefault="00A377F2" w:rsidP="00A377F2">
      <w:pPr>
        <w:tabs>
          <w:tab w:val="left" w:pos="910"/>
        </w:tabs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73A0F712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0133510C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28B8F53B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5AA490EE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7658DE26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4A4F5EAD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61EFEAE3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5DDFDDDB" w14:textId="77777777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704F0AB9" w14:textId="4E0DB539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7EEE2A43" w14:textId="77777777" w:rsidR="004D30C4" w:rsidRDefault="004D30C4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235B5831" w14:textId="77777777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02530262" w14:textId="77777777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458F0E04" w14:textId="77777777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1C1993F0" w14:textId="77777777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1C4D188F" w14:textId="77777777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54B3EC88" w14:textId="77777777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1585FB4B" w14:textId="77777777" w:rsidR="00995597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50063693" w14:textId="77777777" w:rsidR="00995597" w:rsidRPr="00471906" w:rsidRDefault="00995597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6C5B2987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00550E31" w14:textId="283125CA" w:rsidR="004D30C4" w:rsidRDefault="00FA0253" w:rsidP="00A377F2">
      <w:pPr>
        <w:spacing w:after="0" w:line="240" w:lineRule="auto"/>
        <w:ind w:left="142" w:firstLine="6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Махачкала 2025</w:t>
      </w:r>
      <w:bookmarkStart w:id="1" w:name="_GoBack"/>
      <w:bookmarkEnd w:id="1"/>
      <w:r w:rsidR="00A377F2" w:rsidRPr="0047190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14:paraId="44856F5A" w14:textId="77777777" w:rsidR="004D30C4" w:rsidRDefault="004D30C4">
      <w:pPr>
        <w:spacing w:after="160" w:line="259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6B36716E" w14:textId="77777777" w:rsidR="00A377F2" w:rsidRPr="00471906" w:rsidRDefault="00A377F2" w:rsidP="00A377F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71906">
        <w:rPr>
          <w:rFonts w:ascii="Times New Roman" w:hAnsi="Times New Roman" w:cs="Times New Roman"/>
          <w:b/>
          <w:iCs/>
          <w:sz w:val="24"/>
          <w:szCs w:val="24"/>
        </w:rPr>
        <w:lastRenderedPageBreak/>
        <w:t>СОДЕРЖАНИЕ</w:t>
      </w:r>
    </w:p>
    <w:p w14:paraId="22AA7622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40"/>
        <w:gridCol w:w="1331"/>
      </w:tblGrid>
      <w:tr w:rsidR="00A377F2" w:rsidRPr="00471906" w14:paraId="6CD78FCF" w14:textId="77777777" w:rsidTr="00F357E1">
        <w:tc>
          <w:tcPr>
            <w:tcW w:w="8472" w:type="dxa"/>
            <w:shd w:val="clear" w:color="auto" w:fill="auto"/>
          </w:tcPr>
          <w:p w14:paraId="0082C2DC" w14:textId="77777777" w:rsidR="00A377F2" w:rsidRPr="00471906" w:rsidRDefault="00A377F2" w:rsidP="00F357E1">
            <w:pPr>
              <w:spacing w:after="0" w:line="240" w:lineRule="auto"/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</w:tcPr>
          <w:p w14:paraId="337A107E" w14:textId="77777777" w:rsidR="00A377F2" w:rsidRPr="00471906" w:rsidRDefault="00A377F2" w:rsidP="00F357E1">
            <w:pPr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77F2" w:rsidRPr="00471906" w14:paraId="142DDD9C" w14:textId="77777777" w:rsidTr="00F357E1">
        <w:tc>
          <w:tcPr>
            <w:tcW w:w="8472" w:type="dxa"/>
            <w:shd w:val="clear" w:color="auto" w:fill="auto"/>
          </w:tcPr>
          <w:p w14:paraId="24B4DBF8" w14:textId="77777777" w:rsidR="00A377F2" w:rsidRPr="00471906" w:rsidRDefault="00A377F2" w:rsidP="00F357E1">
            <w:pPr>
              <w:numPr>
                <w:ilvl w:val="0"/>
                <w:numId w:val="1"/>
              </w:numPr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b/>
                <w:bCs/>
              </w:rPr>
              <w:t>ОБЩАЯ ХАРАКТЕРИСТИКА РАБОЧЕЙ ПРОГРАММЫ УЧЕБНОЙ ДИСЦИПЛИНЫ</w:t>
            </w:r>
          </w:p>
        </w:tc>
        <w:tc>
          <w:tcPr>
            <w:tcW w:w="1371" w:type="dxa"/>
            <w:shd w:val="clear" w:color="auto" w:fill="auto"/>
          </w:tcPr>
          <w:p w14:paraId="49677A35" w14:textId="77777777" w:rsidR="00A377F2" w:rsidRPr="00471906" w:rsidRDefault="00A377F2" w:rsidP="00F357E1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C8172D" w14:textId="77777777" w:rsidR="00A377F2" w:rsidRPr="00471906" w:rsidRDefault="00A377F2" w:rsidP="00F357E1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F2" w:rsidRPr="00471906" w14:paraId="00BC8A33" w14:textId="77777777" w:rsidTr="00F357E1">
        <w:tc>
          <w:tcPr>
            <w:tcW w:w="8472" w:type="dxa"/>
            <w:shd w:val="clear" w:color="auto" w:fill="auto"/>
          </w:tcPr>
          <w:p w14:paraId="3E9B6F5B" w14:textId="77777777" w:rsidR="00A377F2" w:rsidRPr="00471906" w:rsidRDefault="00A377F2" w:rsidP="00F357E1">
            <w:pPr>
              <w:numPr>
                <w:ilvl w:val="0"/>
                <w:numId w:val="1"/>
              </w:numPr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СТРУКТУРА И СОДЕРЖАНИЕ </w:t>
            </w:r>
            <w:r w:rsidRPr="0047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 ДИСЦИПЛИНЫ</w:t>
            </w:r>
            <w:r w:rsidRPr="004719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6C0BCD0C" w14:textId="77777777" w:rsidR="00A377F2" w:rsidRPr="00471906" w:rsidRDefault="00A377F2" w:rsidP="00F357E1">
            <w:pPr>
              <w:numPr>
                <w:ilvl w:val="0"/>
                <w:numId w:val="1"/>
              </w:numPr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УСЛОВИЯ РЕАЛИЗАЦИИ ПРОГРАММЫ </w:t>
            </w:r>
            <w:r w:rsidRPr="0047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УЧЕБНОЙ ДИСЦИПЛИНЫ </w:t>
            </w:r>
          </w:p>
          <w:p w14:paraId="1BC64125" w14:textId="77777777" w:rsidR="00A377F2" w:rsidRPr="00471906" w:rsidRDefault="00A377F2" w:rsidP="00F357E1">
            <w:pPr>
              <w:numPr>
                <w:ilvl w:val="0"/>
                <w:numId w:val="1"/>
              </w:numPr>
              <w:spacing w:after="0"/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 И ОЦЕНКА РЕЗУЛЬТАТОВ ОСВОЕНИЯ </w:t>
            </w:r>
            <w:r w:rsidRPr="0047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1371" w:type="dxa"/>
            <w:shd w:val="clear" w:color="auto" w:fill="auto"/>
          </w:tcPr>
          <w:p w14:paraId="1FBDDE9E" w14:textId="77777777" w:rsidR="00A377F2" w:rsidRPr="00471906" w:rsidRDefault="00A377F2" w:rsidP="00F357E1">
            <w:pPr>
              <w:spacing w:after="0"/>
              <w:ind w:left="142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121363" w14:textId="77777777" w:rsidR="00A377F2" w:rsidRPr="00471906" w:rsidRDefault="00A377F2" w:rsidP="00F357E1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E9B74" w14:textId="77777777" w:rsidR="00A377F2" w:rsidRPr="00471906" w:rsidRDefault="00A377F2" w:rsidP="00F357E1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E667E" w14:textId="77777777" w:rsidR="00A377F2" w:rsidRPr="00471906" w:rsidRDefault="00A377F2" w:rsidP="00F357E1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EAFD6" w14:textId="77777777" w:rsidR="00A377F2" w:rsidRPr="00471906" w:rsidRDefault="00A377F2" w:rsidP="00F357E1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0E77C1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32150DEB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6CC3B767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485359D0" w14:textId="77777777" w:rsidR="00A377F2" w:rsidRPr="00471906" w:rsidRDefault="00A377F2" w:rsidP="004D3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A954B5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3B237CEB" w14:textId="77777777" w:rsidR="00A377F2" w:rsidRPr="00471906" w:rsidRDefault="00A377F2" w:rsidP="00A377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5072FC" w14:textId="77777777" w:rsidR="004D30C4" w:rsidRDefault="004D30C4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B7C230E" w14:textId="11D85563" w:rsidR="00A377F2" w:rsidRPr="00471906" w:rsidRDefault="00A377F2" w:rsidP="00A377F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906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ХАРАКТЕРИСТИКА РАБОЧЕЙ ПРОГРАММЫ УЧЕБНОЙ ДИСЦИПЛИНЫ</w:t>
      </w:r>
    </w:p>
    <w:p w14:paraId="4459A834" w14:textId="77777777" w:rsidR="00A377F2" w:rsidRPr="00471906" w:rsidRDefault="00A377F2" w:rsidP="00A377F2">
      <w:pPr>
        <w:pStyle w:val="a3"/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1906">
        <w:rPr>
          <w:rFonts w:ascii="Times New Roman" w:hAnsi="Times New Roman" w:cs="Times New Roman"/>
          <w:u w:val="single"/>
        </w:rPr>
        <w:t>«ОП. 0</w:t>
      </w:r>
      <w:r w:rsidR="00817D3F">
        <w:rPr>
          <w:rFonts w:ascii="Times New Roman" w:hAnsi="Times New Roman" w:cs="Times New Roman"/>
          <w:u w:val="single"/>
        </w:rPr>
        <w:t>3</w:t>
      </w:r>
      <w:r w:rsidRPr="00471906">
        <w:rPr>
          <w:rFonts w:ascii="Times New Roman" w:hAnsi="Times New Roman" w:cs="Times New Roman"/>
          <w:u w:val="single"/>
        </w:rPr>
        <w:t xml:space="preserve"> Прикладные компьютерные программы в профессиональной деятельности»</w:t>
      </w:r>
    </w:p>
    <w:p w14:paraId="3E969DBF" w14:textId="3937B422" w:rsidR="00A377F2" w:rsidRPr="004D30C4" w:rsidRDefault="00A377F2" w:rsidP="004D30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2E6D79" w14:textId="77777777" w:rsidR="00A377F2" w:rsidRPr="00471906" w:rsidRDefault="00A377F2" w:rsidP="00A377F2">
      <w:pPr>
        <w:pStyle w:val="a3"/>
        <w:numPr>
          <w:ilvl w:val="1"/>
          <w:numId w:val="2"/>
        </w:numPr>
        <w:spacing w:after="0" w:line="240" w:lineRule="auto"/>
        <w:ind w:left="142" w:firstLine="709"/>
        <w:rPr>
          <w:rFonts w:ascii="Times New Roman" w:hAnsi="Times New Roman" w:cs="Times New Roman"/>
          <w:b/>
        </w:rPr>
      </w:pPr>
      <w:r w:rsidRPr="00471906">
        <w:rPr>
          <w:rFonts w:ascii="Times New Roman" w:hAnsi="Times New Roman" w:cs="Times New Roman"/>
          <w:b/>
        </w:rPr>
        <w:t xml:space="preserve">Место дисциплины в структуре основной образовательной программы: </w:t>
      </w:r>
    </w:p>
    <w:p w14:paraId="172A8091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Учебная дисциплина «ОП. 0</w:t>
      </w:r>
      <w:r w:rsidR="00817D3F">
        <w:rPr>
          <w:rFonts w:ascii="Times New Roman" w:hAnsi="Times New Roman" w:cs="Times New Roman"/>
        </w:rPr>
        <w:t>3</w:t>
      </w:r>
      <w:r w:rsidRPr="00471906">
        <w:rPr>
          <w:rFonts w:ascii="Times New Roman" w:hAnsi="Times New Roman" w:cs="Times New Roman"/>
        </w:rPr>
        <w:t xml:space="preserve"> Прикладные компьютерные программы в профессиональной деятельности» является обязательной частью профессиональной подготовки входящего в обязательный профессиональный блок в соответствии с ФГОС СПО по специальности 08.02.15 Информационное моделирование в строительстве. Особое значение дисциплина имеет при формировании и развитии ПК 2.1., ПК 1.1, ОК 01, ОК 02</w:t>
      </w:r>
    </w:p>
    <w:p w14:paraId="54930AB3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</w:rPr>
      </w:pPr>
    </w:p>
    <w:p w14:paraId="280E4E92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  <w:b/>
          <w:bCs/>
        </w:rPr>
        <w:t xml:space="preserve">1.2 </w:t>
      </w:r>
      <w:r w:rsidRPr="00471906">
        <w:rPr>
          <w:rFonts w:ascii="Times New Roman" w:hAnsi="Times New Roman" w:cs="Times New Roman"/>
          <w:b/>
        </w:rPr>
        <w:t xml:space="preserve">Цель и планируемые результаты освоения дисциплины: </w:t>
      </w:r>
    </w:p>
    <w:p w14:paraId="47E8ECD6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В рамках программы учебной дисциплины обучающимися осваиваются умения и знания</w:t>
      </w:r>
    </w:p>
    <w:p w14:paraId="4DD2B79E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4111"/>
      </w:tblGrid>
      <w:tr w:rsidR="00995597" w:rsidRPr="00995597" w14:paraId="4F7E9D4F" w14:textId="77777777" w:rsidTr="00995597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7B78" w14:textId="77777777" w:rsidR="00995597" w:rsidRPr="00995597" w:rsidRDefault="00995597">
            <w:pPr>
              <w:suppressAutoHyphens/>
              <w:spacing w:after="0"/>
              <w:jc w:val="center"/>
              <w:rPr>
                <w:rFonts w:ascii="Times New Roman" w:hAnsi="Times New Roman"/>
                <w:vertAlign w:val="superscript"/>
              </w:rPr>
            </w:pPr>
            <w:r w:rsidRPr="00995597">
              <w:rPr>
                <w:rFonts w:ascii="Times New Roman" w:hAnsi="Times New Roman"/>
              </w:rPr>
              <w:t xml:space="preserve">Код </w:t>
            </w:r>
          </w:p>
          <w:p w14:paraId="30598BA1" w14:textId="77777777" w:rsidR="00995597" w:rsidRPr="00995597" w:rsidRDefault="00995597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995597">
              <w:rPr>
                <w:rFonts w:ascii="Times New Roman" w:hAnsi="Times New Roman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E5B94" w14:textId="77777777" w:rsidR="00995597" w:rsidRPr="00995597" w:rsidRDefault="00995597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995597">
              <w:rPr>
                <w:rFonts w:ascii="Times New Roman" w:hAnsi="Times New Roman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C3088" w14:textId="77777777" w:rsidR="00995597" w:rsidRPr="00995597" w:rsidRDefault="00995597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995597">
              <w:rPr>
                <w:rFonts w:ascii="Times New Roman" w:hAnsi="Times New Roman"/>
              </w:rPr>
              <w:t>Знания</w:t>
            </w:r>
          </w:p>
        </w:tc>
      </w:tr>
      <w:tr w:rsidR="00995597" w:rsidRPr="00995597" w14:paraId="025C5286" w14:textId="77777777" w:rsidTr="00995597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B99D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95597">
              <w:rPr>
                <w:rFonts w:ascii="Times New Roman" w:hAnsi="Times New Roman"/>
              </w:rPr>
              <w:t>ОК 01</w:t>
            </w:r>
          </w:p>
          <w:p w14:paraId="248E94AD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95597">
              <w:rPr>
                <w:rFonts w:ascii="Times New Roman" w:hAnsi="Times New Roman"/>
              </w:rPr>
              <w:t xml:space="preserve">ОК 02 </w:t>
            </w:r>
          </w:p>
          <w:p w14:paraId="0CEA861F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95597">
              <w:rPr>
                <w:rFonts w:ascii="Times New Roman" w:hAnsi="Times New Roman"/>
              </w:rPr>
              <w:t>ОК 09</w:t>
            </w:r>
          </w:p>
          <w:p w14:paraId="1C27FB80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95597">
              <w:rPr>
                <w:rFonts w:ascii="Times New Roman" w:hAnsi="Times New Roman"/>
              </w:rPr>
              <w:t>ПК 1.4.</w:t>
            </w:r>
          </w:p>
          <w:p w14:paraId="44E825BB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95597">
              <w:rPr>
                <w:rFonts w:ascii="Times New Roman" w:hAnsi="Times New Roman"/>
              </w:rPr>
              <w:t>ПК 1.5.</w:t>
            </w:r>
          </w:p>
          <w:p w14:paraId="18FC54AC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95597">
              <w:rPr>
                <w:rFonts w:ascii="Times New Roman" w:hAnsi="Times New Roman"/>
              </w:rPr>
              <w:t>ПК 1.6.</w:t>
            </w:r>
          </w:p>
          <w:p w14:paraId="234906E1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95597">
              <w:rPr>
                <w:rFonts w:ascii="Times New Roman" w:hAnsi="Times New Roman"/>
              </w:rPr>
              <w:t>ПК 2.2.</w:t>
            </w:r>
          </w:p>
          <w:p w14:paraId="4399A8A6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95597">
              <w:rPr>
                <w:rFonts w:ascii="Times New Roman" w:hAnsi="Times New Roman"/>
              </w:rPr>
              <w:t>ПК 2.3.</w:t>
            </w:r>
          </w:p>
          <w:p w14:paraId="78E7CA02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6F3DA988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2B9DBB85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5D2FB38F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0A08516A" w14:textId="77777777" w:rsidR="00995597" w:rsidRPr="00995597" w:rsidRDefault="00995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0886" w14:textId="77777777" w:rsidR="00995597" w:rsidRPr="00995597" w:rsidRDefault="0099559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995597">
              <w:rPr>
                <w:rFonts w:ascii="Times New Roman" w:hAnsi="Times New Roman"/>
                <w:color w:val="000000"/>
              </w:rPr>
              <w:t xml:space="preserve">- </w:t>
            </w:r>
            <w:r w:rsidRPr="00995597">
              <w:rPr>
                <w:rFonts w:ascii="Times New Roman" w:hAnsi="Times New Roman"/>
                <w:iCs/>
              </w:rPr>
              <w:t>применять средства информационных технологий для решения профессиональных задач;</w:t>
            </w:r>
          </w:p>
          <w:p w14:paraId="26DC05A7" w14:textId="77777777" w:rsidR="00995597" w:rsidRPr="00995597" w:rsidRDefault="0099559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995597">
              <w:rPr>
                <w:rFonts w:ascii="Times New Roman" w:hAnsi="Times New Roman"/>
                <w:iCs/>
              </w:rPr>
              <w:t xml:space="preserve">- использовать современное программное обеспечение; </w:t>
            </w:r>
          </w:p>
          <w:p w14:paraId="61D18CA4" w14:textId="77777777" w:rsidR="00995597" w:rsidRPr="00995597" w:rsidRDefault="0099559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995597">
              <w:rPr>
                <w:rFonts w:ascii="Times New Roman" w:hAnsi="Times New Roman"/>
                <w:iCs/>
              </w:rPr>
              <w:t>- использовать различные цифровые средства для решения профессиональных задач</w:t>
            </w:r>
          </w:p>
          <w:p w14:paraId="3F0D5987" w14:textId="77777777" w:rsidR="00995597" w:rsidRPr="00995597" w:rsidRDefault="00995597">
            <w:pPr>
              <w:tabs>
                <w:tab w:val="left" w:pos="254"/>
              </w:tabs>
              <w:suppressAutoHyphens/>
              <w:spacing w:after="0"/>
              <w:ind w:left="-29"/>
              <w:contextualSpacing/>
              <w:rPr>
                <w:rFonts w:ascii="Times New Roman" w:eastAsia="Calibri" w:hAnsi="Times New Roman"/>
              </w:rPr>
            </w:pPr>
            <w:r w:rsidRPr="00995597">
              <w:rPr>
                <w:rFonts w:ascii="Times New Roman" w:hAnsi="Times New Roman"/>
                <w:iCs/>
              </w:rPr>
              <w:t xml:space="preserve">- </w:t>
            </w:r>
            <w:r w:rsidRPr="00995597">
              <w:rPr>
                <w:rFonts w:ascii="Times New Roman" w:eastAsia="Calibri" w:hAnsi="Times New Roman"/>
              </w:rPr>
              <w:t>отображать информацию с помощью принтеров, плоттеров и средств мультимедиа;</w:t>
            </w:r>
          </w:p>
          <w:p w14:paraId="7E3063BC" w14:textId="77777777" w:rsidR="00995597" w:rsidRPr="00995597" w:rsidRDefault="00995597">
            <w:pPr>
              <w:tabs>
                <w:tab w:val="left" w:pos="254"/>
              </w:tabs>
              <w:suppressAutoHyphens/>
              <w:spacing w:after="0"/>
              <w:ind w:left="-29"/>
              <w:rPr>
                <w:rFonts w:ascii="Times New Roman" w:hAnsi="Times New Roman" w:cs="Times New Roman"/>
                <w:i/>
                <w:color w:val="000000"/>
              </w:rPr>
            </w:pPr>
            <w:r w:rsidRPr="00995597">
              <w:rPr>
                <w:rFonts w:ascii="Times New Roman" w:eastAsia="Calibri" w:hAnsi="Times New Roman"/>
              </w:rPr>
              <w:t>устанавливать пакеты прикладных 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1F61" w14:textId="77777777" w:rsidR="00995597" w:rsidRPr="00995597" w:rsidRDefault="00995597">
            <w:pPr>
              <w:suppressAutoHyphens/>
              <w:spacing w:after="0"/>
              <w:rPr>
                <w:rFonts w:ascii="Times New Roman" w:hAnsi="Times New Roman"/>
                <w:bCs/>
                <w:iCs/>
              </w:rPr>
            </w:pPr>
            <w:r w:rsidRPr="00995597">
              <w:rPr>
                <w:rFonts w:ascii="Times New Roman" w:hAnsi="Times New Roman"/>
                <w:color w:val="000000"/>
              </w:rPr>
              <w:t xml:space="preserve">- </w:t>
            </w:r>
            <w:r w:rsidRPr="00995597">
              <w:rPr>
                <w:rFonts w:ascii="Times New Roman" w:hAnsi="Times New Roman"/>
                <w:bCs/>
                <w:iCs/>
              </w:rPr>
              <w:t xml:space="preserve">современные средства и устройства информатизации; </w:t>
            </w:r>
          </w:p>
          <w:p w14:paraId="3F139E49" w14:textId="77777777" w:rsidR="00995597" w:rsidRPr="00995597" w:rsidRDefault="00995597">
            <w:pPr>
              <w:suppressAutoHyphens/>
              <w:spacing w:after="0"/>
              <w:rPr>
                <w:rFonts w:ascii="Times New Roman" w:hAnsi="Times New Roman"/>
                <w:bCs/>
                <w:iCs/>
              </w:rPr>
            </w:pPr>
            <w:r w:rsidRPr="00995597">
              <w:rPr>
                <w:rFonts w:ascii="Times New Roman" w:hAnsi="Times New Roman"/>
                <w:bCs/>
                <w:iCs/>
              </w:rPr>
              <w:t>- порядок их применения и программное обеспечение в профессиональной деятельности в том числе с использованием цифровых средств;</w:t>
            </w:r>
          </w:p>
          <w:p w14:paraId="6EAC2C63" w14:textId="77777777" w:rsidR="00995597" w:rsidRPr="00995597" w:rsidRDefault="00995597">
            <w:pPr>
              <w:tabs>
                <w:tab w:val="left" w:pos="317"/>
              </w:tabs>
              <w:suppressAutoHyphens/>
              <w:spacing w:after="0"/>
              <w:contextualSpacing/>
              <w:rPr>
                <w:rFonts w:ascii="Times New Roman" w:eastAsia="Calibri" w:hAnsi="Times New Roman"/>
              </w:rPr>
            </w:pPr>
            <w:r w:rsidRPr="00995597">
              <w:rPr>
                <w:rFonts w:ascii="Times New Roman" w:hAnsi="Times New Roman"/>
                <w:iCs/>
              </w:rPr>
              <w:t xml:space="preserve">- </w:t>
            </w:r>
            <w:r w:rsidRPr="00995597">
              <w:rPr>
                <w:rFonts w:ascii="Times New Roman" w:eastAsia="Calibri" w:hAnsi="Times New Roman"/>
              </w:rPr>
              <w:t>перечень периферийных устройств, необходимых для реализации автоматизированного рабочего места на базе персонального компьютера;</w:t>
            </w:r>
          </w:p>
          <w:p w14:paraId="5E2FB1F2" w14:textId="77777777" w:rsidR="00995597" w:rsidRPr="00995597" w:rsidRDefault="00995597">
            <w:pPr>
              <w:suppressAutoHyphens/>
              <w:spacing w:after="0"/>
              <w:contextualSpacing/>
              <w:rPr>
                <w:rFonts w:ascii="Times New Roman" w:eastAsia="Calibri" w:hAnsi="Times New Roman"/>
              </w:rPr>
            </w:pPr>
            <w:r w:rsidRPr="00995597">
              <w:rPr>
                <w:rFonts w:ascii="Times New Roman" w:hAnsi="Times New Roman"/>
                <w:iCs/>
              </w:rPr>
              <w:t xml:space="preserve">- </w:t>
            </w:r>
            <w:r w:rsidRPr="00995597">
              <w:rPr>
                <w:rFonts w:ascii="Times New Roman" w:eastAsia="Calibri" w:hAnsi="Times New Roman"/>
              </w:rPr>
              <w:t>технологию поиска информации;</w:t>
            </w:r>
          </w:p>
          <w:p w14:paraId="66CA84FA" w14:textId="77777777" w:rsidR="00995597" w:rsidRPr="00995597" w:rsidRDefault="00995597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</w:rPr>
            </w:pPr>
            <w:r w:rsidRPr="00995597">
              <w:rPr>
                <w:rFonts w:ascii="Times New Roman" w:hAnsi="Times New Roman"/>
                <w:iCs/>
              </w:rPr>
              <w:t xml:space="preserve">- </w:t>
            </w:r>
            <w:r w:rsidRPr="00995597">
              <w:rPr>
                <w:rFonts w:ascii="Times New Roman" w:eastAsia="Calibri" w:hAnsi="Times New Roman"/>
              </w:rPr>
              <w:t>технологию освоения пакетов прикладных программ.</w:t>
            </w:r>
          </w:p>
        </w:tc>
      </w:tr>
    </w:tbl>
    <w:p w14:paraId="7FD3BD5E" w14:textId="77777777" w:rsidR="00A377F2" w:rsidRDefault="00A377F2" w:rsidP="00A377F2">
      <w:pPr>
        <w:rPr>
          <w:rFonts w:ascii="Times New Roman" w:hAnsi="Times New Roman" w:cs="Times New Roman"/>
          <w:b/>
          <w:sz w:val="28"/>
          <w:szCs w:val="28"/>
        </w:rPr>
      </w:pPr>
    </w:p>
    <w:p w14:paraId="0411740D" w14:textId="77777777" w:rsidR="004D30C4" w:rsidRDefault="004D30C4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914B47C" w14:textId="17146272" w:rsidR="00A377F2" w:rsidRPr="00471906" w:rsidRDefault="00A377F2" w:rsidP="0099559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1906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УЧЕБНОЙ ДИСЦИПЛИНЫ</w:t>
      </w:r>
    </w:p>
    <w:p w14:paraId="2A5CE445" w14:textId="77777777" w:rsidR="00A377F2" w:rsidRPr="00471906" w:rsidRDefault="00A377F2" w:rsidP="00995597">
      <w:pPr>
        <w:pStyle w:val="a3"/>
        <w:tabs>
          <w:tab w:val="left" w:pos="3675"/>
        </w:tabs>
        <w:spacing w:after="0" w:line="240" w:lineRule="auto"/>
        <w:ind w:left="142" w:firstLine="709"/>
        <w:rPr>
          <w:rFonts w:ascii="Times New Roman" w:hAnsi="Times New Roman" w:cs="Times New Roman"/>
          <w:b/>
          <w:sz w:val="24"/>
          <w:szCs w:val="24"/>
        </w:rPr>
      </w:pPr>
    </w:p>
    <w:p w14:paraId="48AE0235" w14:textId="77777777" w:rsidR="00A377F2" w:rsidRPr="00471906" w:rsidRDefault="00A377F2" w:rsidP="00995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906">
        <w:rPr>
          <w:rFonts w:ascii="Times New Roman" w:hAnsi="Times New Roman" w:cs="Times New Roman"/>
          <w:b/>
          <w:sz w:val="24"/>
          <w:szCs w:val="24"/>
        </w:rPr>
        <w:t>2.1. Объем предмета и виды учебной работы</w:t>
      </w:r>
    </w:p>
    <w:p w14:paraId="56978E9C" w14:textId="77777777" w:rsidR="00A377F2" w:rsidRPr="00471906" w:rsidRDefault="00A377F2" w:rsidP="00995597">
      <w:pPr>
        <w:pStyle w:val="a3"/>
        <w:spacing w:after="0"/>
        <w:ind w:left="142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A377F2" w:rsidRPr="00471906" w14:paraId="5CC15ED2" w14:textId="77777777" w:rsidTr="00F357E1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46CAF8" w14:textId="77777777" w:rsidR="00A377F2" w:rsidRPr="00471906" w:rsidRDefault="00A377F2" w:rsidP="009955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54CD5" w14:textId="77777777" w:rsidR="00A377F2" w:rsidRPr="004D30C4" w:rsidRDefault="00A377F2" w:rsidP="004D30C4">
            <w:pPr>
              <w:spacing w:before="100" w:beforeAutospacing="1" w:after="100" w:afterAutospacing="1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0C4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A377F2" w:rsidRPr="00471906" w14:paraId="1185DB36" w14:textId="77777777" w:rsidTr="004D30C4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F7728" w14:textId="77777777" w:rsidR="00A377F2" w:rsidRPr="00471906" w:rsidRDefault="00A377F2" w:rsidP="009955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AFD57" w14:textId="77777777" w:rsidR="00A377F2" w:rsidRPr="004D30C4" w:rsidRDefault="00817D3F" w:rsidP="004D30C4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D30C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A377F2" w:rsidRPr="00471906" w14:paraId="01484B0C" w14:textId="77777777" w:rsidTr="00F357E1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375512" w14:textId="77777777" w:rsidR="00A377F2" w:rsidRPr="00471906" w:rsidRDefault="00A377F2" w:rsidP="009955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</w:rPr>
              <w:t>в т.ч.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7850F" w14:textId="77777777" w:rsidR="00A377F2" w:rsidRPr="004D30C4" w:rsidRDefault="00817D3F" w:rsidP="004D30C4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D30C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62</w:t>
            </w:r>
          </w:p>
        </w:tc>
      </w:tr>
      <w:tr w:rsidR="00A377F2" w:rsidRPr="00471906" w14:paraId="25099FAD" w14:textId="77777777" w:rsidTr="00F357E1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3C07C" w14:textId="77777777" w:rsidR="00A377F2" w:rsidRPr="00471906" w:rsidRDefault="00A377F2" w:rsidP="009955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</w:rP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C3211" w14:textId="77777777" w:rsidR="00A377F2" w:rsidRPr="004D30C4" w:rsidRDefault="00A377F2" w:rsidP="004D30C4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377F2" w:rsidRPr="00471906" w14:paraId="0822072B" w14:textId="77777777" w:rsidTr="004D30C4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F8018" w14:textId="77777777" w:rsidR="00A377F2" w:rsidRPr="004D30C4" w:rsidRDefault="00A377F2" w:rsidP="004D30C4">
            <w:pPr>
              <w:suppressAutoHyphens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30C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377F2" w:rsidRPr="00471906" w14:paraId="0BBAABF0" w14:textId="77777777" w:rsidTr="004D30C4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9A635" w14:textId="77777777" w:rsidR="00A377F2" w:rsidRPr="00471906" w:rsidRDefault="00A377F2" w:rsidP="00995597">
            <w:pPr>
              <w:suppressAutoHyphens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A11D4" w14:textId="77777777" w:rsidR="00A377F2" w:rsidRPr="004D30C4" w:rsidRDefault="00817D3F" w:rsidP="004D30C4">
            <w:pPr>
              <w:suppressAutoHyphens/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30C4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A377F2" w:rsidRPr="004D30C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A377F2" w:rsidRPr="00471906" w14:paraId="500BF4D2" w14:textId="77777777" w:rsidTr="004D30C4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2D954" w14:textId="77777777" w:rsidR="00A377F2" w:rsidRPr="00471906" w:rsidRDefault="00A377F2" w:rsidP="00995597">
            <w:pPr>
              <w:suppressAutoHyphens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82C65" w14:textId="77777777" w:rsidR="00A377F2" w:rsidRPr="004D30C4" w:rsidRDefault="00817D3F" w:rsidP="004D30C4">
            <w:pPr>
              <w:suppressAutoHyphens/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30C4">
              <w:rPr>
                <w:rFonts w:ascii="Times New Roman" w:hAnsi="Times New Roman" w:cs="Times New Roman"/>
                <w:iCs/>
                <w:sz w:val="24"/>
                <w:szCs w:val="24"/>
              </w:rPr>
              <w:t>62</w:t>
            </w:r>
          </w:p>
        </w:tc>
      </w:tr>
      <w:tr w:rsidR="00A377F2" w:rsidRPr="00471906" w14:paraId="5E469F59" w14:textId="77777777" w:rsidTr="004D30C4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C0170" w14:textId="77777777" w:rsidR="00A377F2" w:rsidRPr="00471906" w:rsidRDefault="00A377F2" w:rsidP="00995597">
            <w:pPr>
              <w:suppressAutoHyphens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02E22" w14:textId="77777777" w:rsidR="00A377F2" w:rsidRPr="004D30C4" w:rsidRDefault="00A377F2" w:rsidP="004D30C4">
            <w:pPr>
              <w:suppressAutoHyphens/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377F2" w:rsidRPr="00471906" w14:paraId="482AD4A1" w14:textId="77777777" w:rsidTr="004D30C4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C00BB" w14:textId="77777777" w:rsidR="00A377F2" w:rsidRPr="00471906" w:rsidRDefault="00A377F2" w:rsidP="00995597">
            <w:pPr>
              <w:suppressAutoHyphens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4F940" w14:textId="77777777" w:rsidR="00A377F2" w:rsidRPr="004D30C4" w:rsidRDefault="00A377F2" w:rsidP="004D30C4">
            <w:pPr>
              <w:suppressAutoHyphens/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377F2" w:rsidRPr="00471906" w14:paraId="6B74CF68" w14:textId="77777777" w:rsidTr="004D30C4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2C1029" w14:textId="77777777" w:rsidR="00A377F2" w:rsidRPr="004D30C4" w:rsidRDefault="00A377F2" w:rsidP="004D30C4">
            <w:pPr>
              <w:suppressAutoHyphens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0C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Итоговая (промежуточная) аттестация в форме </w:t>
            </w:r>
            <w:r w:rsidR="00817D3F" w:rsidRPr="004D30C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экзамена </w:t>
            </w:r>
            <w:r w:rsidRPr="004D30C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в  первом  семестре</w:t>
            </w:r>
          </w:p>
        </w:tc>
      </w:tr>
      <w:tr w:rsidR="00A377F2" w:rsidRPr="00471906" w14:paraId="039DD70C" w14:textId="77777777" w:rsidTr="004D30C4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5B2CD" w14:textId="77777777" w:rsidR="00A377F2" w:rsidRPr="00471906" w:rsidRDefault="00A377F2" w:rsidP="00995597">
            <w:pPr>
              <w:suppressAutoHyphens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719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E96393" w14:textId="77777777" w:rsidR="00A377F2" w:rsidRPr="004D30C4" w:rsidRDefault="00817D3F" w:rsidP="004D30C4">
            <w:pPr>
              <w:suppressAutoHyphens/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D30C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</w:tbl>
    <w:p w14:paraId="594F9643" w14:textId="77777777" w:rsidR="00A377F2" w:rsidRPr="00471906" w:rsidRDefault="00A377F2" w:rsidP="00A377F2">
      <w:pPr>
        <w:tabs>
          <w:tab w:val="left" w:pos="3675"/>
        </w:tabs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447D4D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2787E192" w14:textId="77777777" w:rsidR="00A377F2" w:rsidRPr="00471906" w:rsidRDefault="00A377F2" w:rsidP="00817D3F">
      <w:pPr>
        <w:spacing w:after="0" w:line="240" w:lineRule="auto"/>
        <w:rPr>
          <w:rFonts w:ascii="Times New Roman" w:hAnsi="Times New Roman" w:cs="Times New Roman"/>
          <w:b/>
        </w:rPr>
        <w:sectPr w:rsidR="00A377F2" w:rsidRPr="00471906" w:rsidSect="00715E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E5556A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sz w:val="24"/>
          <w:szCs w:val="24"/>
        </w:rPr>
      </w:pPr>
      <w:r w:rsidRPr="00471906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14:paraId="530A7FE6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Look w:val="04A0" w:firstRow="1" w:lastRow="0" w:firstColumn="1" w:lastColumn="0" w:noHBand="0" w:noVBand="1"/>
      </w:tblPr>
      <w:tblGrid>
        <w:gridCol w:w="2207"/>
        <w:gridCol w:w="9950"/>
        <w:gridCol w:w="1276"/>
        <w:gridCol w:w="2126"/>
      </w:tblGrid>
      <w:tr w:rsidR="00A377F2" w:rsidRPr="00817D3F" w14:paraId="703E462A" w14:textId="77777777" w:rsidTr="00817D3F">
        <w:trPr>
          <w:trHeight w:val="1560"/>
        </w:trPr>
        <w:tc>
          <w:tcPr>
            <w:tcW w:w="2207" w:type="dxa"/>
          </w:tcPr>
          <w:p w14:paraId="54D983D4" w14:textId="77777777" w:rsidR="00A377F2" w:rsidRPr="00817D3F" w:rsidRDefault="00A377F2" w:rsidP="00817D3F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950" w:type="dxa"/>
          </w:tcPr>
          <w:p w14:paraId="37A33DB9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</w:t>
            </w:r>
          </w:p>
        </w:tc>
        <w:tc>
          <w:tcPr>
            <w:tcW w:w="1276" w:type="dxa"/>
          </w:tcPr>
          <w:p w14:paraId="0C83B6A8" w14:textId="77777777" w:rsidR="00A377F2" w:rsidRPr="00817D3F" w:rsidRDefault="00A377F2" w:rsidP="00817D3F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126" w:type="dxa"/>
          </w:tcPr>
          <w:p w14:paraId="3402F358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377F2" w:rsidRPr="00817D3F" w14:paraId="5D5DABED" w14:textId="77777777" w:rsidTr="00817D3F">
        <w:trPr>
          <w:trHeight w:val="179"/>
        </w:trPr>
        <w:tc>
          <w:tcPr>
            <w:tcW w:w="2207" w:type="dxa"/>
          </w:tcPr>
          <w:p w14:paraId="2016B93D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50" w:type="dxa"/>
          </w:tcPr>
          <w:p w14:paraId="22CD15EE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</w:tcPr>
          <w:p w14:paraId="30CF0ADA" w14:textId="77777777" w:rsidR="00A377F2" w:rsidRPr="00817D3F" w:rsidRDefault="00817D3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11E01A4D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4</w:t>
            </w:r>
          </w:p>
        </w:tc>
      </w:tr>
      <w:tr w:rsidR="00A377F2" w:rsidRPr="00817D3F" w14:paraId="43C605FC" w14:textId="77777777" w:rsidTr="00817D3F">
        <w:trPr>
          <w:trHeight w:val="170"/>
        </w:trPr>
        <w:tc>
          <w:tcPr>
            <w:tcW w:w="12157" w:type="dxa"/>
            <w:gridSpan w:val="2"/>
          </w:tcPr>
          <w:p w14:paraId="6D998686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Раздел 1. Графические программы и программное обеспечение</w:t>
            </w:r>
          </w:p>
        </w:tc>
        <w:tc>
          <w:tcPr>
            <w:tcW w:w="1276" w:type="dxa"/>
          </w:tcPr>
          <w:p w14:paraId="35CAC44E" w14:textId="77777777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ED9C777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01093DCC" w14:textId="77777777" w:rsidTr="00817D3F">
        <w:trPr>
          <w:trHeight w:val="170"/>
        </w:trPr>
        <w:tc>
          <w:tcPr>
            <w:tcW w:w="2207" w:type="dxa"/>
            <w:vMerge w:val="restart"/>
          </w:tcPr>
          <w:p w14:paraId="1EE061A7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Тема 1. Векторная график</w:t>
            </w:r>
          </w:p>
        </w:tc>
        <w:tc>
          <w:tcPr>
            <w:tcW w:w="9950" w:type="dxa"/>
          </w:tcPr>
          <w:p w14:paraId="210EF3A0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</w:tcPr>
          <w:p w14:paraId="55A4FE31" w14:textId="77777777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35B87910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BB277B" w:rsidRPr="00817D3F" w14:paraId="2EDF8378" w14:textId="77777777" w:rsidTr="00817D3F">
        <w:trPr>
          <w:trHeight w:val="305"/>
        </w:trPr>
        <w:tc>
          <w:tcPr>
            <w:tcW w:w="2207" w:type="dxa"/>
            <w:vMerge/>
          </w:tcPr>
          <w:p w14:paraId="5A946C90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0B15A5A9" w14:textId="77777777" w:rsidR="00BB277B" w:rsidRPr="00817D3F" w:rsidRDefault="00BB277B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1. Художники фэшн-графики и ключевые направления фэшн-графики</w:t>
            </w:r>
          </w:p>
        </w:tc>
        <w:tc>
          <w:tcPr>
            <w:tcW w:w="1276" w:type="dxa"/>
            <w:vMerge w:val="restart"/>
          </w:tcPr>
          <w:p w14:paraId="5880FF10" w14:textId="77777777" w:rsidR="00BB277B" w:rsidRPr="00817D3F" w:rsidRDefault="00BB277B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vMerge/>
          </w:tcPr>
          <w:p w14:paraId="67C5EB44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BB277B" w:rsidRPr="00817D3F" w14:paraId="35632C51" w14:textId="77777777" w:rsidTr="00817D3F">
        <w:trPr>
          <w:trHeight w:val="579"/>
        </w:trPr>
        <w:tc>
          <w:tcPr>
            <w:tcW w:w="2207" w:type="dxa"/>
            <w:vMerge/>
          </w:tcPr>
          <w:p w14:paraId="4FC35E6C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150A282F" w14:textId="77777777" w:rsidR="00BB277B" w:rsidRPr="00817D3F" w:rsidRDefault="00BB277B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2. Основные понятия и классификация систем автоматизированного проектирования. Структура систем автоматизированного проектирования. Интерфейс программы САПР «Компас». Геометрические примитивы. Точки, линии, кривые Безье, круги, окружности, многоугольники. Цвет и тип цветовой заливки областей, толщина и цвет линий.</w:t>
            </w:r>
          </w:p>
        </w:tc>
        <w:tc>
          <w:tcPr>
            <w:tcW w:w="1276" w:type="dxa"/>
            <w:vMerge/>
          </w:tcPr>
          <w:p w14:paraId="41B44979" w14:textId="77777777" w:rsidR="00BB277B" w:rsidRPr="00817D3F" w:rsidRDefault="00BB277B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C737BDA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BB277B" w:rsidRPr="00817D3F" w14:paraId="2A62D1FA" w14:textId="77777777" w:rsidTr="00817D3F">
        <w:trPr>
          <w:trHeight w:val="579"/>
        </w:trPr>
        <w:tc>
          <w:tcPr>
            <w:tcW w:w="2207" w:type="dxa"/>
            <w:vMerge/>
          </w:tcPr>
          <w:p w14:paraId="38A7FC43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1F857234" w14:textId="77777777" w:rsidR="00BB277B" w:rsidRPr="00817D3F" w:rsidRDefault="00BB277B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3. САПР «Компас». Геометрические построения при выполнении чертежей. Перемещение, трансформация. Режимы закрашивания. Форматы сохранения</w:t>
            </w:r>
          </w:p>
        </w:tc>
        <w:tc>
          <w:tcPr>
            <w:tcW w:w="1276" w:type="dxa"/>
            <w:vMerge/>
          </w:tcPr>
          <w:p w14:paraId="5D7B02E4" w14:textId="77777777" w:rsidR="00BB277B" w:rsidRPr="00817D3F" w:rsidRDefault="00BB277B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32AC20A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BB277B" w:rsidRPr="00817D3F" w14:paraId="7B675DE4" w14:textId="77777777" w:rsidTr="00817D3F">
        <w:trPr>
          <w:trHeight w:val="579"/>
        </w:trPr>
        <w:tc>
          <w:tcPr>
            <w:tcW w:w="2207" w:type="dxa"/>
            <w:vMerge/>
          </w:tcPr>
          <w:p w14:paraId="2C1E1D38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1A53A611" w14:textId="77777777" w:rsidR="00BB277B" w:rsidRPr="00817D3F" w:rsidRDefault="00BB277B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4. САПР «Компас». Выполнение простейших построений по разным параметрам, проставление размеров, построение скруглений, усечение прямой.</w:t>
            </w:r>
          </w:p>
        </w:tc>
        <w:tc>
          <w:tcPr>
            <w:tcW w:w="1276" w:type="dxa"/>
            <w:vMerge/>
          </w:tcPr>
          <w:p w14:paraId="1616A0E9" w14:textId="77777777" w:rsidR="00BB277B" w:rsidRPr="00817D3F" w:rsidRDefault="00BB277B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D27D01A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BB277B" w:rsidRPr="00817D3F" w14:paraId="1D4AED49" w14:textId="77777777" w:rsidTr="00817D3F">
        <w:trPr>
          <w:trHeight w:val="329"/>
        </w:trPr>
        <w:tc>
          <w:tcPr>
            <w:tcW w:w="2207" w:type="dxa"/>
            <w:vMerge/>
          </w:tcPr>
          <w:p w14:paraId="4789FC1F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139A1AB0" w14:textId="77777777" w:rsidR="00BB277B" w:rsidRPr="00817D3F" w:rsidRDefault="00BB277B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5. САПР «Компас». Сопряжения. Эквидистанта.</w:t>
            </w:r>
          </w:p>
        </w:tc>
        <w:tc>
          <w:tcPr>
            <w:tcW w:w="1276" w:type="dxa"/>
            <w:vMerge/>
          </w:tcPr>
          <w:p w14:paraId="19FE9B38" w14:textId="77777777" w:rsidR="00BB277B" w:rsidRPr="00817D3F" w:rsidRDefault="00BB277B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7957F8B" w14:textId="77777777" w:rsidR="00BB277B" w:rsidRPr="00817D3F" w:rsidRDefault="00BB277B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08CE65BA" w14:textId="77777777" w:rsidTr="00817D3F">
        <w:trPr>
          <w:trHeight w:val="263"/>
        </w:trPr>
        <w:tc>
          <w:tcPr>
            <w:tcW w:w="2207" w:type="dxa"/>
            <w:vMerge/>
          </w:tcPr>
          <w:p w14:paraId="5E7DD1AD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1BE1B09E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Практические занятия</w:t>
            </w:r>
          </w:p>
        </w:tc>
        <w:tc>
          <w:tcPr>
            <w:tcW w:w="1276" w:type="dxa"/>
          </w:tcPr>
          <w:p w14:paraId="3C415DEA" w14:textId="77777777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2BC9C8C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362EE24B" w14:textId="77777777" w:rsidTr="00817D3F">
        <w:trPr>
          <w:trHeight w:val="579"/>
        </w:trPr>
        <w:tc>
          <w:tcPr>
            <w:tcW w:w="2207" w:type="dxa"/>
            <w:vMerge/>
          </w:tcPr>
          <w:p w14:paraId="71215341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2683D7C8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Практическая работа № 1.</w:t>
            </w:r>
            <w:r w:rsidRPr="00817D3F">
              <w:rPr>
                <w:rFonts w:ascii="Times New Roman" w:hAnsi="Times New Roman" w:cs="Times New Roman"/>
              </w:rPr>
              <w:t xml:space="preserve"> Знакомство с системой трехмерного твердотельного моделирования КОМПАС. Создание чертежей</w:t>
            </w:r>
          </w:p>
        </w:tc>
        <w:tc>
          <w:tcPr>
            <w:tcW w:w="1276" w:type="dxa"/>
          </w:tcPr>
          <w:p w14:paraId="2AF9CE2D" w14:textId="77777777" w:rsidR="00A377F2" w:rsidRPr="00817D3F" w:rsidRDefault="00BB277B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14:paraId="4C6768DE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07A27FF8" w14:textId="77777777" w:rsidTr="00817D3F">
        <w:trPr>
          <w:trHeight w:val="219"/>
        </w:trPr>
        <w:tc>
          <w:tcPr>
            <w:tcW w:w="2207" w:type="dxa"/>
            <w:vMerge/>
          </w:tcPr>
          <w:p w14:paraId="3FAC2253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49ADA424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Практическая работа № 2.</w:t>
            </w:r>
            <w:r w:rsidRPr="00817D3F">
              <w:rPr>
                <w:rFonts w:ascii="Times New Roman" w:hAnsi="Times New Roman" w:cs="Times New Roman"/>
              </w:rPr>
              <w:t xml:space="preserve"> Создание чертежей в САПР «Компас – 3 D V12». Сопряжения.</w:t>
            </w:r>
          </w:p>
        </w:tc>
        <w:tc>
          <w:tcPr>
            <w:tcW w:w="1276" w:type="dxa"/>
          </w:tcPr>
          <w:p w14:paraId="257ED8B0" w14:textId="77777777" w:rsidR="00A377F2" w:rsidRPr="00817D3F" w:rsidRDefault="00BB277B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0E4BA917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3EB02B3A" w14:textId="77777777" w:rsidTr="00817D3F">
        <w:trPr>
          <w:trHeight w:val="579"/>
        </w:trPr>
        <w:tc>
          <w:tcPr>
            <w:tcW w:w="2207" w:type="dxa"/>
            <w:vMerge/>
          </w:tcPr>
          <w:p w14:paraId="001411CF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1CFBD4F8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Практическая работа № 3.</w:t>
            </w:r>
            <w:r w:rsidRPr="00817D3F">
              <w:rPr>
                <w:rFonts w:ascii="Times New Roman" w:hAnsi="Times New Roman" w:cs="Times New Roman"/>
              </w:rPr>
              <w:t xml:space="preserve"> Создание чертежей в САПР «Компас – 3 D V12». Представление объемов.</w:t>
            </w:r>
          </w:p>
        </w:tc>
        <w:tc>
          <w:tcPr>
            <w:tcW w:w="1276" w:type="dxa"/>
          </w:tcPr>
          <w:p w14:paraId="0425EC5D" w14:textId="77777777" w:rsidR="00A377F2" w:rsidRPr="00817D3F" w:rsidRDefault="00BB277B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3DE96ABA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11CE662F" w14:textId="77777777" w:rsidTr="00817D3F">
        <w:trPr>
          <w:trHeight w:val="276"/>
        </w:trPr>
        <w:tc>
          <w:tcPr>
            <w:tcW w:w="2207" w:type="dxa"/>
            <w:vMerge w:val="restart"/>
          </w:tcPr>
          <w:p w14:paraId="058578AF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 xml:space="preserve">Тема 2. Растровая </w:t>
            </w:r>
            <w:r w:rsidRPr="00817D3F">
              <w:rPr>
                <w:rFonts w:ascii="Times New Roman" w:hAnsi="Times New Roman" w:cs="Times New Roman"/>
                <w:b/>
                <w:bCs/>
              </w:rPr>
              <w:lastRenderedPageBreak/>
              <w:t>графика</w:t>
            </w:r>
          </w:p>
        </w:tc>
        <w:tc>
          <w:tcPr>
            <w:tcW w:w="9950" w:type="dxa"/>
          </w:tcPr>
          <w:p w14:paraId="6C73887F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</w:tcPr>
          <w:p w14:paraId="27484F73" w14:textId="77777777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1C1CA40E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17360F" w:rsidRPr="00817D3F" w14:paraId="502AB44D" w14:textId="77777777" w:rsidTr="00817D3F">
        <w:trPr>
          <w:trHeight w:val="345"/>
        </w:trPr>
        <w:tc>
          <w:tcPr>
            <w:tcW w:w="2207" w:type="dxa"/>
            <w:vMerge/>
          </w:tcPr>
          <w:p w14:paraId="3632DC49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5839B3BC" w14:textId="77777777" w:rsidR="0017360F" w:rsidRPr="00817D3F" w:rsidRDefault="0017360F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1. Форматы растровых изображений. Достоинства и недостатки</w:t>
            </w:r>
          </w:p>
        </w:tc>
        <w:tc>
          <w:tcPr>
            <w:tcW w:w="1276" w:type="dxa"/>
            <w:vMerge w:val="restart"/>
          </w:tcPr>
          <w:p w14:paraId="38B11D9F" w14:textId="424C2DBF" w:rsidR="0017360F" w:rsidRPr="00817D3F" w:rsidRDefault="0017360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14:paraId="7DCA2CEE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17360F" w:rsidRPr="00817D3F" w14:paraId="581D80BA" w14:textId="77777777" w:rsidTr="00817D3F">
        <w:trPr>
          <w:trHeight w:val="170"/>
        </w:trPr>
        <w:tc>
          <w:tcPr>
            <w:tcW w:w="2207" w:type="dxa"/>
            <w:vMerge/>
          </w:tcPr>
          <w:p w14:paraId="1153C1F8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55451252" w14:textId="77777777" w:rsidR="0017360F" w:rsidRPr="00817D3F" w:rsidRDefault="0017360F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2. Рисование кистями. Слои. Настройка кистей, собственная кисть</w:t>
            </w:r>
          </w:p>
        </w:tc>
        <w:tc>
          <w:tcPr>
            <w:tcW w:w="1276" w:type="dxa"/>
            <w:vMerge/>
          </w:tcPr>
          <w:p w14:paraId="55DCBBB7" w14:textId="77777777" w:rsidR="0017360F" w:rsidRPr="00817D3F" w:rsidRDefault="0017360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101A32DA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17360F" w:rsidRPr="00817D3F" w14:paraId="25EB61FF" w14:textId="77777777" w:rsidTr="00817D3F">
        <w:trPr>
          <w:trHeight w:val="170"/>
        </w:trPr>
        <w:tc>
          <w:tcPr>
            <w:tcW w:w="2207" w:type="dxa"/>
            <w:vMerge/>
          </w:tcPr>
          <w:p w14:paraId="7EE04DDC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7E17FF82" w14:textId="77777777" w:rsidR="0017360F" w:rsidRPr="00817D3F" w:rsidRDefault="0017360F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 xml:space="preserve">3. Цветокоррекция рисунков. Эффекты и фильтры. </w:t>
            </w:r>
            <w:proofErr w:type="spellStart"/>
            <w:r w:rsidRPr="00817D3F">
              <w:rPr>
                <w:rFonts w:ascii="Times New Roman" w:hAnsi="Times New Roman" w:cs="Times New Roman"/>
                <w:b/>
                <w:bCs/>
              </w:rPr>
              <w:t>Принты</w:t>
            </w:r>
            <w:proofErr w:type="spellEnd"/>
            <w:r w:rsidRPr="00817D3F">
              <w:rPr>
                <w:rFonts w:ascii="Times New Roman" w:hAnsi="Times New Roman" w:cs="Times New Roman"/>
                <w:b/>
                <w:bCs/>
              </w:rPr>
              <w:t xml:space="preserve"> и смывки, </w:t>
            </w:r>
            <w:proofErr w:type="spellStart"/>
            <w:r w:rsidRPr="00817D3F">
              <w:rPr>
                <w:rFonts w:ascii="Times New Roman" w:hAnsi="Times New Roman" w:cs="Times New Roman"/>
                <w:b/>
                <w:bCs/>
              </w:rPr>
              <w:t>обтравочные</w:t>
            </w:r>
            <w:proofErr w:type="spellEnd"/>
            <w:r w:rsidRPr="00817D3F">
              <w:rPr>
                <w:rFonts w:ascii="Times New Roman" w:hAnsi="Times New Roman" w:cs="Times New Roman"/>
                <w:b/>
                <w:bCs/>
              </w:rPr>
              <w:t xml:space="preserve"> маски</w:t>
            </w:r>
          </w:p>
        </w:tc>
        <w:tc>
          <w:tcPr>
            <w:tcW w:w="1276" w:type="dxa"/>
            <w:vMerge/>
          </w:tcPr>
          <w:p w14:paraId="79B2118A" w14:textId="77777777" w:rsidR="0017360F" w:rsidRPr="00817D3F" w:rsidRDefault="0017360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F57C9F4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76E372B7" w14:textId="77777777" w:rsidTr="00817D3F">
        <w:trPr>
          <w:trHeight w:val="170"/>
        </w:trPr>
        <w:tc>
          <w:tcPr>
            <w:tcW w:w="2207" w:type="dxa"/>
            <w:vMerge/>
          </w:tcPr>
          <w:p w14:paraId="521B2AA2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50" w:type="dxa"/>
          </w:tcPr>
          <w:p w14:paraId="773F6F20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Практические занятия</w:t>
            </w:r>
          </w:p>
        </w:tc>
        <w:tc>
          <w:tcPr>
            <w:tcW w:w="1276" w:type="dxa"/>
          </w:tcPr>
          <w:p w14:paraId="57971C81" w14:textId="77777777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B2D60B2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763F8074" w14:textId="77777777" w:rsidTr="00817D3F">
        <w:trPr>
          <w:trHeight w:val="170"/>
        </w:trPr>
        <w:tc>
          <w:tcPr>
            <w:tcW w:w="2207" w:type="dxa"/>
            <w:vMerge/>
          </w:tcPr>
          <w:p w14:paraId="0EB4BF75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50" w:type="dxa"/>
          </w:tcPr>
          <w:p w14:paraId="4721B169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Практическая работа № 4.</w:t>
            </w:r>
            <w:r w:rsidRPr="00817D3F">
              <w:rPr>
                <w:rFonts w:ascii="Times New Roman" w:hAnsi="Times New Roman" w:cs="Times New Roman"/>
              </w:rPr>
              <w:t xml:space="preserve"> Создание основных фигур. 3 Узоры, заливки, изображение тканей.</w:t>
            </w:r>
          </w:p>
        </w:tc>
        <w:tc>
          <w:tcPr>
            <w:tcW w:w="1276" w:type="dxa"/>
          </w:tcPr>
          <w:p w14:paraId="729FF50A" w14:textId="77777777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D88700C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5C752EEA" w14:textId="77777777" w:rsidTr="00817D3F">
        <w:trPr>
          <w:trHeight w:val="170"/>
        </w:trPr>
        <w:tc>
          <w:tcPr>
            <w:tcW w:w="2207" w:type="dxa"/>
            <w:vMerge/>
          </w:tcPr>
          <w:p w14:paraId="7D2FEB55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50" w:type="dxa"/>
          </w:tcPr>
          <w:p w14:paraId="32640C33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Практическая работа № 5.</w:t>
            </w:r>
            <w:r w:rsidRPr="00817D3F">
              <w:rPr>
                <w:rFonts w:ascii="Times New Roman" w:hAnsi="Times New Roman" w:cs="Times New Roman"/>
              </w:rPr>
              <w:t xml:space="preserve"> Знакомство со средой. Работа со слоями.</w:t>
            </w:r>
          </w:p>
        </w:tc>
        <w:tc>
          <w:tcPr>
            <w:tcW w:w="1276" w:type="dxa"/>
          </w:tcPr>
          <w:p w14:paraId="4334BECB" w14:textId="77777777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9884969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17360F" w:rsidRPr="00817D3F" w14:paraId="0320856B" w14:textId="77777777" w:rsidTr="00817D3F">
        <w:trPr>
          <w:trHeight w:val="170"/>
        </w:trPr>
        <w:tc>
          <w:tcPr>
            <w:tcW w:w="2207" w:type="dxa"/>
            <w:vMerge w:val="restart"/>
          </w:tcPr>
          <w:p w14:paraId="1695A4D2" w14:textId="77777777" w:rsidR="0017360F" w:rsidRPr="00817D3F" w:rsidRDefault="0017360F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 xml:space="preserve">Тема 3. Презентации в </w:t>
            </w: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БИМ</w:t>
            </w:r>
            <w:r w:rsidRPr="00817D3F">
              <w:rPr>
                <w:rFonts w:ascii="Times New Roman" w:hAnsi="Times New Roman" w:cs="Times New Roman"/>
                <w:b/>
                <w:bCs/>
              </w:rPr>
              <w:t xml:space="preserve"> технологиях</w:t>
            </w:r>
          </w:p>
        </w:tc>
        <w:tc>
          <w:tcPr>
            <w:tcW w:w="9950" w:type="dxa"/>
          </w:tcPr>
          <w:p w14:paraId="05E0CFA7" w14:textId="77777777" w:rsidR="0017360F" w:rsidRPr="00817D3F" w:rsidRDefault="0017360F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14:paraId="1C8AF876" w14:textId="10F0D85C" w:rsidR="0017360F" w:rsidRPr="00817D3F" w:rsidRDefault="0017360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 w:val="restart"/>
          </w:tcPr>
          <w:p w14:paraId="1A6A8296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17360F" w:rsidRPr="00817D3F" w14:paraId="14B40844" w14:textId="77777777" w:rsidTr="00817D3F">
        <w:trPr>
          <w:trHeight w:val="235"/>
        </w:trPr>
        <w:tc>
          <w:tcPr>
            <w:tcW w:w="2207" w:type="dxa"/>
            <w:vMerge/>
          </w:tcPr>
          <w:p w14:paraId="11AB13F2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6B28D5A0" w14:textId="77777777" w:rsidR="0017360F" w:rsidRPr="00817D3F" w:rsidRDefault="0017360F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1. Элементы презентации и их целевое использование</w:t>
            </w:r>
          </w:p>
        </w:tc>
        <w:tc>
          <w:tcPr>
            <w:tcW w:w="1276" w:type="dxa"/>
            <w:vMerge/>
          </w:tcPr>
          <w:p w14:paraId="18983A23" w14:textId="77777777" w:rsidR="0017360F" w:rsidRPr="00817D3F" w:rsidRDefault="0017360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22FB107B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17360F" w:rsidRPr="00817D3F" w14:paraId="1C813A3C" w14:textId="77777777" w:rsidTr="00817D3F">
        <w:trPr>
          <w:trHeight w:val="285"/>
        </w:trPr>
        <w:tc>
          <w:tcPr>
            <w:tcW w:w="2207" w:type="dxa"/>
            <w:vMerge/>
          </w:tcPr>
          <w:p w14:paraId="59ADDA6A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7DA0F9CF" w14:textId="77777777" w:rsidR="0017360F" w:rsidRPr="00817D3F" w:rsidRDefault="0017360F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2.Правила оформления презентаций.</w:t>
            </w:r>
          </w:p>
        </w:tc>
        <w:tc>
          <w:tcPr>
            <w:tcW w:w="1276" w:type="dxa"/>
            <w:vMerge/>
          </w:tcPr>
          <w:p w14:paraId="239C6A38" w14:textId="77777777" w:rsidR="0017360F" w:rsidRPr="00817D3F" w:rsidRDefault="0017360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2A3AF19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17360F" w:rsidRPr="00817D3F" w14:paraId="67E6D99E" w14:textId="77777777" w:rsidTr="00817D3F">
        <w:trPr>
          <w:trHeight w:val="513"/>
        </w:trPr>
        <w:tc>
          <w:tcPr>
            <w:tcW w:w="2207" w:type="dxa"/>
            <w:vMerge/>
          </w:tcPr>
          <w:p w14:paraId="24A3D5B5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3C4A464A" w14:textId="77777777" w:rsidR="0017360F" w:rsidRPr="00817D3F" w:rsidRDefault="0017360F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</w:rPr>
              <w:t>3.PowerPoint. Интерфейс программы. Типы презентаций</w:t>
            </w:r>
          </w:p>
        </w:tc>
        <w:tc>
          <w:tcPr>
            <w:tcW w:w="1276" w:type="dxa"/>
            <w:vMerge/>
          </w:tcPr>
          <w:p w14:paraId="08774DF1" w14:textId="77777777" w:rsidR="0017360F" w:rsidRPr="00817D3F" w:rsidRDefault="0017360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3F5CDD9" w14:textId="77777777" w:rsidR="0017360F" w:rsidRPr="00817D3F" w:rsidRDefault="0017360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817D3F" w:rsidRPr="00817D3F" w14:paraId="31BEBACF" w14:textId="77777777" w:rsidTr="00817D3F">
        <w:trPr>
          <w:trHeight w:val="513"/>
        </w:trPr>
        <w:tc>
          <w:tcPr>
            <w:tcW w:w="2207" w:type="dxa"/>
            <w:vMerge/>
          </w:tcPr>
          <w:p w14:paraId="1E376FCC" w14:textId="77777777" w:rsidR="00817D3F" w:rsidRPr="00817D3F" w:rsidRDefault="00817D3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4FC8A014" w14:textId="77777777" w:rsidR="00817D3F" w:rsidRPr="00817D3F" w:rsidRDefault="00817D3F" w:rsidP="00817D3F">
            <w:pPr>
              <w:spacing w:after="0"/>
              <w:rPr>
                <w:rFonts w:ascii="Times New Roman" w:hAnsi="Times New Roman" w:cs="Times New Roman"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Практические занятия</w:t>
            </w:r>
          </w:p>
        </w:tc>
        <w:tc>
          <w:tcPr>
            <w:tcW w:w="1276" w:type="dxa"/>
          </w:tcPr>
          <w:p w14:paraId="5EB1F73B" w14:textId="77777777" w:rsidR="00817D3F" w:rsidRPr="00817D3F" w:rsidRDefault="00817D3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C6675B6" w14:textId="77777777" w:rsidR="00817D3F" w:rsidRPr="00817D3F" w:rsidRDefault="00817D3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817D3F" w:rsidRPr="00817D3F" w14:paraId="72EDE252" w14:textId="77777777" w:rsidTr="00817D3F">
        <w:trPr>
          <w:trHeight w:val="513"/>
        </w:trPr>
        <w:tc>
          <w:tcPr>
            <w:tcW w:w="2207" w:type="dxa"/>
            <w:vMerge/>
          </w:tcPr>
          <w:p w14:paraId="7D115C0E" w14:textId="77777777" w:rsidR="00817D3F" w:rsidRPr="00817D3F" w:rsidRDefault="00817D3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1E058285" w14:textId="77777777" w:rsidR="00817D3F" w:rsidRPr="00817D3F" w:rsidRDefault="00817D3F" w:rsidP="00817D3F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Практическая работа № 6. </w:t>
            </w:r>
            <w:r w:rsidRPr="00817D3F">
              <w:rPr>
                <w:rFonts w:ascii="Times New Roman" w:hAnsi="Times New Roman" w:cs="Times New Roman"/>
              </w:rPr>
              <w:t xml:space="preserve">Прикладное программное обеспечение Microsoft Power Point. Представление коллекции проектов методом </w:t>
            </w:r>
            <w:proofErr w:type="spellStart"/>
            <w:r w:rsidRPr="00817D3F">
              <w:rPr>
                <w:rFonts w:ascii="Times New Roman" w:hAnsi="Times New Roman" w:cs="Times New Roman"/>
              </w:rPr>
              <w:t>Moodboard</w:t>
            </w:r>
            <w:proofErr w:type="spellEnd"/>
            <w:r w:rsidRPr="00817D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14:paraId="546CDE7D" w14:textId="77777777" w:rsidR="00817D3F" w:rsidRPr="00817D3F" w:rsidRDefault="00817D3F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FA047C2" w14:textId="77777777" w:rsidR="00817D3F" w:rsidRPr="00817D3F" w:rsidRDefault="00817D3F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5F5352DD" w14:textId="77777777" w:rsidTr="00817D3F">
        <w:trPr>
          <w:trHeight w:val="373"/>
        </w:trPr>
        <w:tc>
          <w:tcPr>
            <w:tcW w:w="2207" w:type="dxa"/>
          </w:tcPr>
          <w:p w14:paraId="2B1065F1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2F2395A9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Консультации</w:t>
            </w:r>
          </w:p>
        </w:tc>
        <w:tc>
          <w:tcPr>
            <w:tcW w:w="1276" w:type="dxa"/>
          </w:tcPr>
          <w:p w14:paraId="03313656" w14:textId="1B77AFED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1FE2EBA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7879E836" w14:textId="77777777" w:rsidTr="00817D3F">
        <w:trPr>
          <w:trHeight w:val="265"/>
        </w:trPr>
        <w:tc>
          <w:tcPr>
            <w:tcW w:w="2207" w:type="dxa"/>
          </w:tcPr>
          <w:p w14:paraId="1A9EC918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58956B45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Самостоятельная работа</w:t>
            </w:r>
          </w:p>
        </w:tc>
        <w:tc>
          <w:tcPr>
            <w:tcW w:w="1276" w:type="dxa"/>
          </w:tcPr>
          <w:p w14:paraId="77410FD4" w14:textId="77777777" w:rsidR="00A377F2" w:rsidRPr="00817D3F" w:rsidRDefault="00A377F2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6092916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3DCC1376" w14:textId="77777777" w:rsidTr="00817D3F">
        <w:trPr>
          <w:trHeight w:val="416"/>
        </w:trPr>
        <w:tc>
          <w:tcPr>
            <w:tcW w:w="2207" w:type="dxa"/>
          </w:tcPr>
          <w:p w14:paraId="77CE5ACC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427E35A0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7D3F">
              <w:rPr>
                <w:rFonts w:ascii="Times New Roman" w:hAnsi="Times New Roman" w:cs="Times New Roman"/>
                <w:b/>
                <w:bCs/>
              </w:rPr>
              <w:t>Промежуточная аттестация в форме экзамена</w:t>
            </w:r>
          </w:p>
        </w:tc>
        <w:tc>
          <w:tcPr>
            <w:tcW w:w="1276" w:type="dxa"/>
          </w:tcPr>
          <w:p w14:paraId="7EDC1C27" w14:textId="2D1F0E63" w:rsidR="00A377F2" w:rsidRPr="00817D3F" w:rsidRDefault="00995597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14:paraId="5D310CFC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A377F2" w:rsidRPr="00817D3F" w14:paraId="6DA37D19" w14:textId="77777777" w:rsidTr="00817D3F">
        <w:trPr>
          <w:trHeight w:val="274"/>
        </w:trPr>
        <w:tc>
          <w:tcPr>
            <w:tcW w:w="2207" w:type="dxa"/>
          </w:tcPr>
          <w:p w14:paraId="59136FA1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50" w:type="dxa"/>
          </w:tcPr>
          <w:p w14:paraId="59AE648E" w14:textId="77777777" w:rsidR="00A377F2" w:rsidRPr="00817D3F" w:rsidRDefault="00A377F2" w:rsidP="00817D3F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17D3F">
              <w:rPr>
                <w:rFonts w:ascii="Times New Roman" w:hAnsi="Times New Roman" w:cs="Times New Roman"/>
                <w:b/>
                <w:bCs/>
                <w:i/>
                <w:iCs/>
              </w:rPr>
              <w:t>Всего</w:t>
            </w:r>
          </w:p>
        </w:tc>
        <w:tc>
          <w:tcPr>
            <w:tcW w:w="1276" w:type="dxa"/>
          </w:tcPr>
          <w:p w14:paraId="12547919" w14:textId="3E963EDA" w:rsidR="00A377F2" w:rsidRPr="00817D3F" w:rsidRDefault="004D30C4" w:rsidP="004D30C4">
            <w:pPr>
              <w:spacing w:after="0"/>
              <w:ind w:left="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6" w:type="dxa"/>
          </w:tcPr>
          <w:p w14:paraId="4DB681EF" w14:textId="77777777" w:rsidR="00A377F2" w:rsidRPr="00817D3F" w:rsidRDefault="00A377F2" w:rsidP="00817D3F">
            <w:pPr>
              <w:spacing w:after="0"/>
              <w:ind w:left="142" w:firstLine="709"/>
              <w:rPr>
                <w:rFonts w:ascii="Times New Roman" w:hAnsi="Times New Roman" w:cs="Times New Roman"/>
              </w:rPr>
            </w:pPr>
          </w:p>
        </w:tc>
      </w:tr>
    </w:tbl>
    <w:p w14:paraId="340308AA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  <w:sectPr w:rsidR="00A377F2" w:rsidRPr="00471906" w:rsidSect="00715E9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37040D7" w14:textId="77777777" w:rsidR="00A377F2" w:rsidRPr="00471906" w:rsidRDefault="00A377F2" w:rsidP="00A377F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906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34746534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b/>
          <w:sz w:val="24"/>
          <w:szCs w:val="24"/>
        </w:rPr>
      </w:pPr>
    </w:p>
    <w:p w14:paraId="705B4159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</w:rPr>
      </w:pPr>
      <w:r w:rsidRPr="00471906">
        <w:rPr>
          <w:rFonts w:ascii="Times New Roman" w:hAnsi="Times New Roman" w:cs="Times New Roman"/>
          <w:b/>
          <w:bCs/>
        </w:rPr>
        <w:t xml:space="preserve">3.1.Требования к минимальному материально-техническому обеспечению </w:t>
      </w:r>
    </w:p>
    <w:p w14:paraId="77E6DBC7" w14:textId="77777777" w:rsidR="00A377F2" w:rsidRPr="00471906" w:rsidRDefault="00A377F2" w:rsidP="00A377F2">
      <w:pPr>
        <w:spacing w:after="0" w:line="240" w:lineRule="auto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Лаборатория информационные технологии в профессиональной деятельности</w:t>
      </w:r>
    </w:p>
    <w:p w14:paraId="6E8A6996" w14:textId="77777777" w:rsidR="00A377F2" w:rsidRPr="00471906" w:rsidRDefault="00A377F2" w:rsidP="00A377F2">
      <w:pPr>
        <w:spacing w:after="0" w:line="240" w:lineRule="auto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 xml:space="preserve"> Компьютерный класс </w:t>
      </w:r>
    </w:p>
    <w:p w14:paraId="4F0188EA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• 10 рабочих мест учащихся и рабочее место учителя</w:t>
      </w:r>
    </w:p>
    <w:p w14:paraId="08EE68BB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• принтер,</w:t>
      </w:r>
    </w:p>
    <w:p w14:paraId="3D347ABE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• сканер,</w:t>
      </w:r>
    </w:p>
    <w:p w14:paraId="21559654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• Мультимедийный проектор;</w:t>
      </w:r>
    </w:p>
    <w:p w14:paraId="6B74DD0B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• Доска, экран</w:t>
      </w:r>
    </w:p>
    <w:p w14:paraId="7D50E89A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  <w:b/>
          <w:bCs/>
        </w:rPr>
        <w:t>3.2. Информационное обеспечение обучения Перечень учебных изданий, Интернет-ресурсов, дополнительной литературы</w:t>
      </w:r>
    </w:p>
    <w:p w14:paraId="23F854A8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</w:rPr>
      </w:pPr>
      <w:r w:rsidRPr="00471906">
        <w:rPr>
          <w:rFonts w:ascii="Times New Roman" w:hAnsi="Times New Roman" w:cs="Times New Roman"/>
          <w:b/>
          <w:bCs/>
        </w:rPr>
        <w:t xml:space="preserve">Основной источник: </w:t>
      </w:r>
    </w:p>
    <w:p w14:paraId="08D47C7D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>1. Курилова А.В. Информационные технологии в профессиональной деятельности. [Электронный ресурс] - М.: Изд. Центр «Академия», 2017 (</w:t>
      </w:r>
      <w:hyperlink r:id="rId6" w:history="1">
        <w:r w:rsidRPr="00471906">
          <w:rPr>
            <w:rStyle w:val="a5"/>
            <w:rFonts w:ascii="Times New Roman" w:hAnsi="Times New Roman" w:cs="Times New Roman"/>
          </w:rPr>
          <w:t>www.academia-moscow.ru</w:t>
        </w:r>
      </w:hyperlink>
      <w:r w:rsidRPr="00471906">
        <w:rPr>
          <w:rFonts w:ascii="Times New Roman" w:hAnsi="Times New Roman" w:cs="Times New Roman"/>
        </w:rPr>
        <w:t>)</w:t>
      </w:r>
    </w:p>
    <w:p w14:paraId="5AB87783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 xml:space="preserve"> 4. Михеева Е.В. Информационные технологии в профессиональной деятельности: учеб. пособие для студ. сред. проф. </w:t>
      </w:r>
      <w:proofErr w:type="spellStart"/>
      <w:r w:rsidRPr="00471906">
        <w:rPr>
          <w:rFonts w:ascii="Times New Roman" w:hAnsi="Times New Roman" w:cs="Times New Roman"/>
        </w:rPr>
        <w:t>обра</w:t>
      </w:r>
      <w:proofErr w:type="spellEnd"/>
      <w:r w:rsidRPr="00471906">
        <w:rPr>
          <w:rFonts w:ascii="Times New Roman" w:hAnsi="Times New Roman" w:cs="Times New Roman"/>
        </w:rPr>
        <w:t xml:space="preserve"> </w:t>
      </w:r>
      <w:proofErr w:type="spellStart"/>
      <w:r w:rsidRPr="00471906">
        <w:rPr>
          <w:rFonts w:ascii="Times New Roman" w:hAnsi="Times New Roman" w:cs="Times New Roman"/>
        </w:rPr>
        <w:t>зования</w:t>
      </w:r>
      <w:proofErr w:type="spellEnd"/>
      <w:r w:rsidRPr="00471906">
        <w:rPr>
          <w:rFonts w:ascii="Times New Roman" w:hAnsi="Times New Roman" w:cs="Times New Roman"/>
        </w:rPr>
        <w:t>. – М.: Изд. центр «Академия», 2009. – 384с.</w:t>
      </w:r>
    </w:p>
    <w:p w14:paraId="71CDCDF4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</w:rPr>
        <w:t xml:space="preserve"> 5. Михеева Е.В. Практикум по информационным технологиям в профессиональной деятельности: Учеб. пособие для </w:t>
      </w:r>
      <w:proofErr w:type="spellStart"/>
      <w:r w:rsidRPr="00471906">
        <w:rPr>
          <w:rFonts w:ascii="Times New Roman" w:hAnsi="Times New Roman" w:cs="Times New Roman"/>
        </w:rPr>
        <w:t>сред.проф</w:t>
      </w:r>
      <w:proofErr w:type="spellEnd"/>
      <w:r w:rsidRPr="00471906">
        <w:rPr>
          <w:rFonts w:ascii="Times New Roman" w:hAnsi="Times New Roman" w:cs="Times New Roman"/>
        </w:rPr>
        <w:t xml:space="preserve">. образования. – М.: Изд. центр «Академия», 2007. – 259с. </w:t>
      </w:r>
    </w:p>
    <w:p w14:paraId="7F630305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  <w:sz w:val="32"/>
          <w:szCs w:val="32"/>
        </w:rPr>
      </w:pPr>
      <w:r w:rsidRPr="00471906">
        <w:rPr>
          <w:rFonts w:ascii="Times New Roman" w:hAnsi="Times New Roman" w:cs="Times New Roman"/>
          <w:b/>
          <w:bCs/>
          <w:sz w:val="32"/>
          <w:szCs w:val="32"/>
        </w:rPr>
        <w:t xml:space="preserve">Интернет-ресурсы </w:t>
      </w:r>
    </w:p>
    <w:p w14:paraId="1477E0EA" w14:textId="77777777" w:rsidR="00A377F2" w:rsidRPr="00471906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  <w:sz w:val="32"/>
          <w:szCs w:val="32"/>
        </w:rPr>
      </w:pPr>
      <w:r w:rsidRPr="00471906">
        <w:rPr>
          <w:rFonts w:ascii="Times New Roman" w:hAnsi="Times New Roman" w:cs="Times New Roman"/>
        </w:rPr>
        <w:t xml:space="preserve">1. allmatematika.ru </w:t>
      </w:r>
    </w:p>
    <w:p w14:paraId="55FC1B7E" w14:textId="77777777" w:rsidR="00A377F2" w:rsidRPr="00A17648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  <w:sz w:val="32"/>
          <w:szCs w:val="32"/>
        </w:rPr>
      </w:pPr>
      <w:r w:rsidRPr="00A17648">
        <w:rPr>
          <w:rFonts w:ascii="Times New Roman" w:hAnsi="Times New Roman" w:cs="Times New Roman"/>
        </w:rPr>
        <w:t xml:space="preserve">2. </w:t>
      </w:r>
      <w:proofErr w:type="spellStart"/>
      <w:r w:rsidRPr="00471906">
        <w:rPr>
          <w:rFonts w:ascii="Times New Roman" w:hAnsi="Times New Roman" w:cs="Times New Roman"/>
          <w:lang w:val="en-US"/>
        </w:rPr>
        <w:t>mathnet</w:t>
      </w:r>
      <w:proofErr w:type="spellEnd"/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spb</w:t>
      </w:r>
      <w:proofErr w:type="spellEnd"/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ru</w:t>
      </w:r>
      <w:proofErr w:type="spellEnd"/>
      <w:r w:rsidRPr="00A17648">
        <w:rPr>
          <w:rFonts w:ascii="Times New Roman" w:hAnsi="Times New Roman" w:cs="Times New Roman"/>
        </w:rPr>
        <w:t xml:space="preserve"> </w:t>
      </w:r>
    </w:p>
    <w:p w14:paraId="43B78A3D" w14:textId="77777777" w:rsidR="00A377F2" w:rsidRPr="00A17648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  <w:sz w:val="32"/>
          <w:szCs w:val="32"/>
        </w:rPr>
      </w:pPr>
      <w:r w:rsidRPr="00A17648">
        <w:rPr>
          <w:rFonts w:ascii="Times New Roman" w:hAnsi="Times New Roman" w:cs="Times New Roman"/>
        </w:rPr>
        <w:t xml:space="preserve">3. </w:t>
      </w:r>
      <w:hyperlink r:id="rId7" w:history="1">
        <w:r w:rsidRPr="00471906">
          <w:rPr>
            <w:rStyle w:val="a5"/>
            <w:rFonts w:ascii="Times New Roman" w:hAnsi="Times New Roman" w:cs="Times New Roman"/>
            <w:lang w:val="en-US"/>
          </w:rPr>
          <w:t>www</w:t>
        </w:r>
        <w:r w:rsidRPr="00A17648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471906">
          <w:rPr>
            <w:rStyle w:val="a5"/>
            <w:rFonts w:ascii="Times New Roman" w:hAnsi="Times New Roman" w:cs="Times New Roman"/>
            <w:lang w:val="en-US"/>
          </w:rPr>
          <w:t>exponenta</w:t>
        </w:r>
        <w:proofErr w:type="spellEnd"/>
        <w:r w:rsidRPr="00A17648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471906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</w:hyperlink>
    </w:p>
    <w:p w14:paraId="733F1B5A" w14:textId="77777777" w:rsidR="00A377F2" w:rsidRPr="00A17648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  <w:sz w:val="32"/>
          <w:szCs w:val="32"/>
        </w:rPr>
      </w:pPr>
      <w:r w:rsidRPr="00A17648">
        <w:rPr>
          <w:rFonts w:ascii="Times New Roman" w:hAnsi="Times New Roman" w:cs="Times New Roman"/>
        </w:rPr>
        <w:t xml:space="preserve">4. </w:t>
      </w:r>
      <w:hyperlink r:id="rId8" w:history="1">
        <w:r w:rsidRPr="00471906">
          <w:rPr>
            <w:rStyle w:val="a5"/>
            <w:rFonts w:ascii="Times New Roman" w:hAnsi="Times New Roman" w:cs="Times New Roman"/>
            <w:lang w:val="en-US"/>
          </w:rPr>
          <w:t>www</w:t>
        </w:r>
        <w:r w:rsidRPr="00A17648">
          <w:rPr>
            <w:rStyle w:val="a5"/>
            <w:rFonts w:ascii="Times New Roman" w:hAnsi="Times New Roman" w:cs="Times New Roman"/>
          </w:rPr>
          <w:t>.</w:t>
        </w:r>
        <w:r w:rsidRPr="00471906">
          <w:rPr>
            <w:rStyle w:val="a5"/>
            <w:rFonts w:ascii="Times New Roman" w:hAnsi="Times New Roman" w:cs="Times New Roman"/>
            <w:lang w:val="en-US"/>
          </w:rPr>
          <w:t>math</w:t>
        </w:r>
        <w:r w:rsidRPr="00A17648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471906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</w:hyperlink>
      <w:r w:rsidRPr="00A17648">
        <w:rPr>
          <w:rFonts w:ascii="Times New Roman" w:hAnsi="Times New Roman" w:cs="Times New Roman"/>
        </w:rPr>
        <w:t xml:space="preserve"> </w:t>
      </w:r>
    </w:p>
    <w:p w14:paraId="570939B0" w14:textId="77777777" w:rsidR="00A377F2" w:rsidRPr="00A17648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  <w:sz w:val="32"/>
          <w:szCs w:val="32"/>
        </w:rPr>
      </w:pPr>
      <w:r w:rsidRPr="00A17648">
        <w:rPr>
          <w:rFonts w:ascii="Times New Roman" w:hAnsi="Times New Roman" w:cs="Times New Roman"/>
        </w:rPr>
        <w:t xml:space="preserve">5. </w:t>
      </w:r>
      <w:proofErr w:type="spellStart"/>
      <w:r w:rsidRPr="00471906">
        <w:rPr>
          <w:rFonts w:ascii="Times New Roman" w:hAnsi="Times New Roman" w:cs="Times New Roman"/>
          <w:lang w:val="en-US"/>
        </w:rPr>
        <w:t>economictheory</w:t>
      </w:r>
      <w:proofErr w:type="spellEnd"/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narod</w:t>
      </w:r>
      <w:proofErr w:type="spellEnd"/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ru</w:t>
      </w:r>
      <w:proofErr w:type="spellEnd"/>
      <w:r w:rsidRPr="00A17648">
        <w:rPr>
          <w:rFonts w:ascii="Times New Roman" w:hAnsi="Times New Roman" w:cs="Times New Roman"/>
        </w:rPr>
        <w:t xml:space="preserve"> </w:t>
      </w:r>
    </w:p>
    <w:p w14:paraId="17F707A8" w14:textId="77777777" w:rsidR="00A377F2" w:rsidRPr="00A17648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A17648">
        <w:rPr>
          <w:rFonts w:ascii="Times New Roman" w:hAnsi="Times New Roman" w:cs="Times New Roman"/>
        </w:rPr>
        <w:t xml:space="preserve">6. </w:t>
      </w:r>
      <w:proofErr w:type="spellStart"/>
      <w:r w:rsidRPr="00471906">
        <w:rPr>
          <w:rFonts w:ascii="Times New Roman" w:hAnsi="Times New Roman" w:cs="Times New Roman"/>
          <w:lang w:val="en-US"/>
        </w:rPr>
        <w:t>ecsn</w:t>
      </w:r>
      <w:proofErr w:type="spellEnd"/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ru</w:t>
      </w:r>
      <w:proofErr w:type="spellEnd"/>
    </w:p>
    <w:p w14:paraId="7AED6F06" w14:textId="77777777" w:rsidR="00A377F2" w:rsidRPr="00A17648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A17648">
        <w:rPr>
          <w:rFonts w:ascii="Times New Roman" w:hAnsi="Times New Roman" w:cs="Times New Roman"/>
        </w:rPr>
        <w:t xml:space="preserve">7. </w:t>
      </w:r>
      <w:proofErr w:type="spellStart"/>
      <w:r w:rsidRPr="00471906">
        <w:rPr>
          <w:rFonts w:ascii="Times New Roman" w:hAnsi="Times New Roman" w:cs="Times New Roman"/>
          <w:lang w:val="en-US"/>
        </w:rPr>
        <w:t>ecsocman</w:t>
      </w:r>
      <w:proofErr w:type="spellEnd"/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edu</w:t>
      </w:r>
      <w:proofErr w:type="spellEnd"/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ru</w:t>
      </w:r>
      <w:proofErr w:type="spellEnd"/>
      <w:r w:rsidRPr="00A17648">
        <w:rPr>
          <w:rFonts w:ascii="Times New Roman" w:hAnsi="Times New Roman" w:cs="Times New Roman"/>
        </w:rPr>
        <w:t xml:space="preserve"> </w:t>
      </w:r>
    </w:p>
    <w:p w14:paraId="01C945D3" w14:textId="77777777" w:rsidR="00A377F2" w:rsidRPr="00A17648" w:rsidRDefault="00A377F2" w:rsidP="00A377F2">
      <w:pPr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A17648">
        <w:rPr>
          <w:rFonts w:ascii="Times New Roman" w:hAnsi="Times New Roman" w:cs="Times New Roman"/>
        </w:rPr>
        <w:t xml:space="preserve">8. </w:t>
      </w:r>
      <w:r w:rsidRPr="00471906">
        <w:rPr>
          <w:rFonts w:ascii="Times New Roman" w:hAnsi="Times New Roman" w:cs="Times New Roman"/>
          <w:lang w:val="en-US"/>
        </w:rPr>
        <w:t>microeconomics</w:t>
      </w:r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ucoz</w:t>
      </w:r>
      <w:proofErr w:type="spellEnd"/>
      <w:r w:rsidRPr="00A17648">
        <w:rPr>
          <w:rFonts w:ascii="Times New Roman" w:hAnsi="Times New Roman" w:cs="Times New Roman"/>
        </w:rPr>
        <w:t>.</w:t>
      </w:r>
      <w:proofErr w:type="spellStart"/>
      <w:r w:rsidRPr="00471906">
        <w:rPr>
          <w:rFonts w:ascii="Times New Roman" w:hAnsi="Times New Roman" w:cs="Times New Roman"/>
          <w:lang w:val="en-US"/>
        </w:rPr>
        <w:t>ru</w:t>
      </w:r>
      <w:proofErr w:type="spellEnd"/>
    </w:p>
    <w:p w14:paraId="218860E2" w14:textId="77777777" w:rsidR="00A377F2" w:rsidRPr="00A17648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7F97E8C" w14:textId="77777777" w:rsidR="00A377F2" w:rsidRPr="00A17648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9786D12" w14:textId="77777777" w:rsidR="00A377F2" w:rsidRPr="00A17648" w:rsidRDefault="00A377F2" w:rsidP="00A377F2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403A9C" w14:textId="77777777" w:rsidR="004D30C4" w:rsidRDefault="00A377F2" w:rsidP="00A377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906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p w14:paraId="7C3FC7A5" w14:textId="77777777" w:rsidR="004D30C4" w:rsidRDefault="004D30C4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BFD0575" w14:textId="39152BD8" w:rsidR="00A377F2" w:rsidRPr="00471906" w:rsidRDefault="00A377F2" w:rsidP="00A377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906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p w14:paraId="64C74300" w14:textId="77777777" w:rsidR="00A377F2" w:rsidRPr="00471906" w:rsidRDefault="00A377F2" w:rsidP="00A377F2">
      <w:pPr>
        <w:spacing w:after="0" w:line="240" w:lineRule="auto"/>
        <w:rPr>
          <w:rFonts w:ascii="Times New Roman" w:hAnsi="Times New Roman" w:cs="Times New Roman"/>
          <w:b/>
        </w:rPr>
      </w:pPr>
    </w:p>
    <w:p w14:paraId="4B624D9C" w14:textId="77777777" w:rsidR="00A377F2" w:rsidRPr="00471906" w:rsidRDefault="00A377F2" w:rsidP="00A377F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471906">
        <w:rPr>
          <w:rFonts w:ascii="Times New Roman" w:hAnsi="Times New Roman" w:cs="Times New Roman"/>
          <w:b/>
          <w:bCs/>
        </w:rPr>
        <w:t>Контроль и оценка</w:t>
      </w:r>
      <w:r w:rsidRPr="00471906">
        <w:rPr>
          <w:rFonts w:ascii="Times New Roman" w:hAnsi="Times New Roman" w:cs="Times New Roman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опросов, выполнения самостоятельной работы, тестирования, а также выполнения обучающимися индивидуальных заданий.</w:t>
      </w:r>
    </w:p>
    <w:p w14:paraId="0503621A" w14:textId="538BD2E7" w:rsidR="00A377F2" w:rsidRPr="00471906" w:rsidRDefault="008F1863" w:rsidP="00A377F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</w:p>
    <w:tbl>
      <w:tblPr>
        <w:tblStyle w:val="a4"/>
        <w:tblW w:w="9053" w:type="dxa"/>
        <w:jc w:val="center"/>
        <w:tblLook w:val="04A0" w:firstRow="1" w:lastRow="0" w:firstColumn="1" w:lastColumn="0" w:noHBand="0" w:noVBand="1"/>
      </w:tblPr>
      <w:tblGrid>
        <w:gridCol w:w="3018"/>
        <w:gridCol w:w="2878"/>
        <w:gridCol w:w="140"/>
        <w:gridCol w:w="3017"/>
      </w:tblGrid>
      <w:tr w:rsidR="00A377F2" w:rsidRPr="00471906" w14:paraId="7E9E786C" w14:textId="77777777" w:rsidTr="004D30C4">
        <w:trPr>
          <w:trHeight w:val="415"/>
          <w:jc w:val="center"/>
        </w:trPr>
        <w:tc>
          <w:tcPr>
            <w:tcW w:w="3018" w:type="dxa"/>
          </w:tcPr>
          <w:p w14:paraId="1A3E73F4" w14:textId="1E828474" w:rsidR="00A377F2" w:rsidRPr="00471906" w:rsidRDefault="00A377F2" w:rsidP="004D30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71906">
              <w:rPr>
                <w:rFonts w:ascii="Times New Roman" w:hAnsi="Times New Roman" w:cs="Times New Roman"/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2878" w:type="dxa"/>
          </w:tcPr>
          <w:p w14:paraId="4F7CC9E1" w14:textId="77777777" w:rsidR="00A377F2" w:rsidRPr="00471906" w:rsidRDefault="00A377F2" w:rsidP="004D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71906">
              <w:rPr>
                <w:rFonts w:ascii="Times New Roman" w:hAnsi="Times New Roman" w:cs="Times New Roman"/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3157" w:type="dxa"/>
            <w:gridSpan w:val="2"/>
          </w:tcPr>
          <w:p w14:paraId="6673AC1B" w14:textId="77777777" w:rsidR="00A377F2" w:rsidRPr="00471906" w:rsidRDefault="00A377F2" w:rsidP="004D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71906">
              <w:rPr>
                <w:rFonts w:ascii="Times New Roman" w:hAnsi="Times New Roman" w:cs="Times New Roman"/>
                <w:b/>
                <w:bCs/>
                <w:i/>
                <w:iCs/>
              </w:rPr>
              <w:t>Методы оценки</w:t>
            </w:r>
          </w:p>
        </w:tc>
      </w:tr>
      <w:tr w:rsidR="00A377F2" w:rsidRPr="00471906" w14:paraId="168DEA50" w14:textId="77777777" w:rsidTr="00F357E1">
        <w:trPr>
          <w:trHeight w:val="2765"/>
          <w:jc w:val="center"/>
        </w:trPr>
        <w:tc>
          <w:tcPr>
            <w:tcW w:w="3018" w:type="dxa"/>
          </w:tcPr>
          <w:p w14:paraId="207ED321" w14:textId="77777777" w:rsidR="00A377F2" w:rsidRPr="00471906" w:rsidRDefault="00A377F2" w:rsidP="00F357E1">
            <w:pPr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графические программы, с помощью </w:t>
            </w:r>
            <w:proofErr w:type="spellStart"/>
            <w:r w:rsidRPr="00471906">
              <w:rPr>
                <w:rFonts w:ascii="Times New Roman" w:hAnsi="Times New Roman" w:cs="Times New Roman"/>
              </w:rPr>
              <w:t>которыхможно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выполнять эскизы одежды,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техниче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ские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чертежи и разрезы технологических узлов</w:t>
            </w:r>
          </w:p>
        </w:tc>
        <w:tc>
          <w:tcPr>
            <w:tcW w:w="2878" w:type="dxa"/>
          </w:tcPr>
          <w:p w14:paraId="3C765143" w14:textId="77777777" w:rsidR="00A377F2" w:rsidRPr="00471906" w:rsidRDefault="00A377F2" w:rsidP="00F357E1">
            <w:pPr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Особенности векторной и растровой графики. Интерфейс программ. Инструменты рисования и транс-формации/ преображения изображений</w:t>
            </w:r>
          </w:p>
        </w:tc>
        <w:tc>
          <w:tcPr>
            <w:tcW w:w="3157" w:type="dxa"/>
            <w:gridSpan w:val="2"/>
          </w:tcPr>
          <w:p w14:paraId="22183AA1" w14:textId="77777777" w:rsidR="00A377F2" w:rsidRPr="00471906" w:rsidRDefault="00A377F2" w:rsidP="00F357E1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71906">
              <w:rPr>
                <w:rFonts w:ascii="Times New Roman" w:hAnsi="Times New Roman" w:cs="Times New Roman"/>
              </w:rPr>
              <w:t>Оценка результатов тестирования Устный опрос Оценка результатов выполнения практических и самостоятельных работ</w:t>
            </w:r>
          </w:p>
        </w:tc>
      </w:tr>
      <w:tr w:rsidR="00A377F2" w:rsidRPr="00471906" w14:paraId="048439C2" w14:textId="77777777" w:rsidTr="00F357E1">
        <w:trPr>
          <w:trHeight w:val="1184"/>
          <w:jc w:val="center"/>
        </w:trPr>
        <w:tc>
          <w:tcPr>
            <w:tcW w:w="3018" w:type="dxa"/>
          </w:tcPr>
          <w:p w14:paraId="5D62BEE6" w14:textId="77777777" w:rsidR="00A377F2" w:rsidRPr="00471906" w:rsidRDefault="00A377F2" w:rsidP="00F357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о творчестве художников фэшн-графики, элементы и принципы дизайна, а также ключ</w:t>
            </w:r>
            <w:proofErr w:type="gramStart"/>
            <w:r w:rsidRPr="00471906">
              <w:rPr>
                <w:rFonts w:ascii="Times New Roman" w:hAnsi="Times New Roman" w:cs="Times New Roman"/>
              </w:rPr>
              <w:t>е-</w:t>
            </w:r>
            <w:proofErr w:type="gramEnd"/>
            <w:r w:rsidRPr="00471906">
              <w:rPr>
                <w:rFonts w:ascii="Times New Roman" w:hAnsi="Times New Roman" w:cs="Times New Roman"/>
              </w:rPr>
              <w:t xml:space="preserve"> вые направления фэшн-графики</w:t>
            </w:r>
          </w:p>
        </w:tc>
        <w:tc>
          <w:tcPr>
            <w:tcW w:w="2878" w:type="dxa"/>
          </w:tcPr>
          <w:p w14:paraId="30427478" w14:textId="77777777" w:rsidR="00A377F2" w:rsidRPr="00471906" w:rsidRDefault="00A377F2" w:rsidP="00F357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Излагает текущие модные тенденции, ссылается на стили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фэшниллюстраторов</w:t>
            </w:r>
            <w:proofErr w:type="spellEnd"/>
            <w:r w:rsidRPr="00471906">
              <w:rPr>
                <w:rFonts w:ascii="Times New Roman" w:hAnsi="Times New Roman" w:cs="Times New Roman"/>
              </w:rPr>
              <w:t>, различает стиль их работ, копирует известные стили и создает свой оригинальный стиль (техника подачи эскиза) в изображении людей, предметов одежды, материалов и аксессуаров.</w:t>
            </w:r>
          </w:p>
        </w:tc>
        <w:tc>
          <w:tcPr>
            <w:tcW w:w="3157" w:type="dxa"/>
            <w:gridSpan w:val="2"/>
          </w:tcPr>
          <w:p w14:paraId="007ADD30" w14:textId="77777777" w:rsidR="00A377F2" w:rsidRPr="00471906" w:rsidRDefault="00A377F2" w:rsidP="00F357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906">
              <w:rPr>
                <w:rFonts w:ascii="Times New Roman" w:hAnsi="Times New Roman" w:cs="Times New Roman"/>
              </w:rPr>
              <w:t>Оценка результатов тестирования Экспертная оценка по результатам наблюдения за деятельностью обучающегося в процессе освоения учебной дисциплины</w:t>
            </w:r>
          </w:p>
        </w:tc>
      </w:tr>
      <w:tr w:rsidR="00A377F2" w:rsidRPr="00471906" w14:paraId="5090DA99" w14:textId="77777777" w:rsidTr="00F357E1">
        <w:trPr>
          <w:trHeight w:val="1184"/>
          <w:jc w:val="center"/>
        </w:trPr>
        <w:tc>
          <w:tcPr>
            <w:tcW w:w="3018" w:type="dxa"/>
          </w:tcPr>
          <w:p w14:paraId="5FA8673F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с помощью каких средств визуализировать техническую документацию на изготовление изделия для передачи важной информации о модели в производственном процессе</w:t>
            </w:r>
          </w:p>
        </w:tc>
        <w:tc>
          <w:tcPr>
            <w:tcW w:w="2878" w:type="dxa"/>
          </w:tcPr>
          <w:p w14:paraId="5A8DC1D2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Анализирует техническую документацию. Создает художественный эскиз в цвете или технический рисунок с элементами «лупа» и «разрез узла».</w:t>
            </w:r>
          </w:p>
        </w:tc>
        <w:tc>
          <w:tcPr>
            <w:tcW w:w="3157" w:type="dxa"/>
            <w:gridSpan w:val="2"/>
          </w:tcPr>
          <w:p w14:paraId="0B517F64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t>Устный опрос, тестирование. Оценка результатов выполнения практических и самостоятельных работ</w:t>
            </w:r>
          </w:p>
        </w:tc>
      </w:tr>
      <w:tr w:rsidR="00A377F2" w:rsidRPr="00471906" w14:paraId="6D78C940" w14:textId="77777777" w:rsidTr="00F357E1">
        <w:trPr>
          <w:trHeight w:val="1184"/>
          <w:jc w:val="center"/>
        </w:trPr>
        <w:tc>
          <w:tcPr>
            <w:tcW w:w="3018" w:type="dxa"/>
          </w:tcPr>
          <w:p w14:paraId="601EED0E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источники формирования модных трендов; понимать, как формируются тенденции </w:t>
            </w:r>
            <w:proofErr w:type="spellStart"/>
            <w:r w:rsidRPr="00471906">
              <w:rPr>
                <w:rFonts w:ascii="Times New Roman" w:hAnsi="Times New Roman" w:cs="Times New Roman"/>
              </w:rPr>
              <w:t>модыв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текстиле</w:t>
            </w:r>
          </w:p>
        </w:tc>
        <w:tc>
          <w:tcPr>
            <w:tcW w:w="2878" w:type="dxa"/>
          </w:tcPr>
          <w:p w14:paraId="1D792B3F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Формирует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трендборды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71906">
              <w:rPr>
                <w:rFonts w:ascii="Times New Roman" w:hAnsi="Times New Roman" w:cs="Times New Roman"/>
              </w:rPr>
              <w:t>мудборды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471906">
              <w:rPr>
                <w:rFonts w:ascii="Times New Roman" w:hAnsi="Times New Roman" w:cs="Times New Roman"/>
              </w:rPr>
              <w:t>по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интернет-источникам и модным печатным изданиям</w:t>
            </w:r>
          </w:p>
        </w:tc>
        <w:tc>
          <w:tcPr>
            <w:tcW w:w="3157" w:type="dxa"/>
            <w:gridSpan w:val="2"/>
          </w:tcPr>
          <w:p w14:paraId="4C7CDEB6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t>Экспертная оценка по результатам наблюдения за деятельностью обучающегося в процессе освоения учебной дисциплины</w:t>
            </w:r>
          </w:p>
        </w:tc>
      </w:tr>
      <w:tr w:rsidR="00A377F2" w:rsidRPr="00471906" w14:paraId="62B30E93" w14:textId="77777777" w:rsidTr="00F357E1">
        <w:trPr>
          <w:trHeight w:val="200"/>
          <w:jc w:val="center"/>
        </w:trPr>
        <w:tc>
          <w:tcPr>
            <w:tcW w:w="9053" w:type="dxa"/>
            <w:gridSpan w:val="4"/>
          </w:tcPr>
          <w:p w14:paraId="4DCD93FC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t>Уметь</w:t>
            </w:r>
          </w:p>
        </w:tc>
      </w:tr>
      <w:tr w:rsidR="00A377F2" w:rsidRPr="00471906" w14:paraId="469122B5" w14:textId="77777777" w:rsidTr="00F357E1">
        <w:trPr>
          <w:trHeight w:val="200"/>
          <w:jc w:val="center"/>
        </w:trPr>
        <w:tc>
          <w:tcPr>
            <w:tcW w:w="3018" w:type="dxa"/>
          </w:tcPr>
          <w:p w14:paraId="0A430A0D" w14:textId="77777777" w:rsidR="00A377F2" w:rsidRPr="00471906" w:rsidRDefault="00A377F2" w:rsidP="00F357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использовать векторные и растровые программы (</w:t>
            </w:r>
            <w:proofErr w:type="spellStart"/>
            <w:r w:rsidRPr="00471906">
              <w:rPr>
                <w:rFonts w:ascii="Times New Roman" w:hAnsi="Times New Roman" w:cs="Times New Roman"/>
              </w:rPr>
              <w:t>Adobe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1906">
              <w:rPr>
                <w:rFonts w:ascii="Times New Roman" w:hAnsi="Times New Roman" w:cs="Times New Roman"/>
              </w:rPr>
              <w:t>Illustrator</w:t>
            </w:r>
            <w:proofErr w:type="spellEnd"/>
            <w:r w:rsidRPr="00471906">
              <w:rPr>
                <w:rFonts w:ascii="Times New Roman" w:hAnsi="Times New Roman" w:cs="Times New Roman"/>
              </w:rPr>
              <w:t>), для рисования предметов одежды</w:t>
            </w:r>
          </w:p>
        </w:tc>
        <w:tc>
          <w:tcPr>
            <w:tcW w:w="3018" w:type="dxa"/>
            <w:gridSpan w:val="2"/>
          </w:tcPr>
          <w:p w14:paraId="48E556BC" w14:textId="77777777" w:rsidR="00A377F2" w:rsidRPr="00471906" w:rsidRDefault="00A377F2" w:rsidP="00F357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использовать векторные и растровые программы </w:t>
            </w:r>
            <w:proofErr w:type="spellStart"/>
            <w:r w:rsidRPr="00471906">
              <w:rPr>
                <w:rFonts w:ascii="Times New Roman" w:hAnsi="Times New Roman" w:cs="Times New Roman"/>
              </w:rPr>
              <w:t>Adobe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1906">
              <w:rPr>
                <w:rFonts w:ascii="Times New Roman" w:hAnsi="Times New Roman" w:cs="Times New Roman"/>
              </w:rPr>
              <w:t>Illustrator</w:t>
            </w:r>
            <w:proofErr w:type="spellEnd"/>
            <w:r w:rsidRPr="00471906">
              <w:rPr>
                <w:rFonts w:ascii="Times New Roman" w:hAnsi="Times New Roman" w:cs="Times New Roman"/>
              </w:rPr>
              <w:t>), для рисования предметов одежды</w:t>
            </w:r>
          </w:p>
        </w:tc>
        <w:tc>
          <w:tcPr>
            <w:tcW w:w="3017" w:type="dxa"/>
          </w:tcPr>
          <w:p w14:paraId="213D451D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использовать векторные и растровые программы (</w:t>
            </w:r>
            <w:proofErr w:type="spellStart"/>
            <w:r w:rsidRPr="00471906">
              <w:rPr>
                <w:rFonts w:ascii="Times New Roman" w:hAnsi="Times New Roman" w:cs="Times New Roman"/>
              </w:rPr>
              <w:t>Adobe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1906">
              <w:rPr>
                <w:rFonts w:ascii="Times New Roman" w:hAnsi="Times New Roman" w:cs="Times New Roman"/>
              </w:rPr>
              <w:t>Illustrator</w:t>
            </w:r>
            <w:proofErr w:type="spellEnd"/>
            <w:r w:rsidRPr="00471906">
              <w:rPr>
                <w:rFonts w:ascii="Times New Roman" w:hAnsi="Times New Roman" w:cs="Times New Roman"/>
              </w:rPr>
              <w:t>), для рисования предметов одежды</w:t>
            </w:r>
          </w:p>
        </w:tc>
      </w:tr>
      <w:tr w:rsidR="00A377F2" w:rsidRPr="00471906" w14:paraId="01192332" w14:textId="77777777" w:rsidTr="00F357E1">
        <w:trPr>
          <w:trHeight w:val="200"/>
          <w:jc w:val="center"/>
        </w:trPr>
        <w:tc>
          <w:tcPr>
            <w:tcW w:w="3018" w:type="dxa"/>
          </w:tcPr>
          <w:p w14:paraId="48ED43EF" w14:textId="77777777" w:rsidR="00A377F2" w:rsidRPr="00471906" w:rsidRDefault="00A377F2" w:rsidP="00F357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разрабатывать техническую документацию </w:t>
            </w:r>
            <w:r w:rsidRPr="00471906">
              <w:rPr>
                <w:rFonts w:ascii="Times New Roman" w:hAnsi="Times New Roman" w:cs="Times New Roman"/>
              </w:rPr>
              <w:lastRenderedPageBreak/>
              <w:t>на изготовление отдельного изделия или коллекции</w:t>
            </w:r>
          </w:p>
        </w:tc>
        <w:tc>
          <w:tcPr>
            <w:tcW w:w="3018" w:type="dxa"/>
            <w:gridSpan w:val="2"/>
          </w:tcPr>
          <w:p w14:paraId="5153FAEB" w14:textId="77777777" w:rsidR="00A377F2" w:rsidRPr="00471906" w:rsidRDefault="00A377F2" w:rsidP="00F357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разрабатывать техническую документацию </w:t>
            </w:r>
            <w:r w:rsidRPr="00471906">
              <w:rPr>
                <w:rFonts w:ascii="Times New Roman" w:hAnsi="Times New Roman" w:cs="Times New Roman"/>
              </w:rPr>
              <w:lastRenderedPageBreak/>
              <w:t>на изготовление отдельного изделия или коллекции</w:t>
            </w:r>
          </w:p>
        </w:tc>
        <w:tc>
          <w:tcPr>
            <w:tcW w:w="3017" w:type="dxa"/>
          </w:tcPr>
          <w:p w14:paraId="1DCDF412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разрабатывать </w:t>
            </w:r>
            <w:r w:rsidRPr="00471906">
              <w:rPr>
                <w:rFonts w:ascii="Times New Roman" w:hAnsi="Times New Roman" w:cs="Times New Roman"/>
              </w:rPr>
              <w:lastRenderedPageBreak/>
              <w:t>техническую документацию на изготовление отдельного изделия или коллекции</w:t>
            </w:r>
          </w:p>
        </w:tc>
      </w:tr>
      <w:tr w:rsidR="00A377F2" w:rsidRPr="00471906" w14:paraId="701F903B" w14:textId="77777777" w:rsidTr="00F357E1">
        <w:trPr>
          <w:trHeight w:val="200"/>
          <w:jc w:val="center"/>
        </w:trPr>
        <w:tc>
          <w:tcPr>
            <w:tcW w:w="3018" w:type="dxa"/>
          </w:tcPr>
          <w:p w14:paraId="3C67E1AC" w14:textId="77777777" w:rsidR="00A377F2" w:rsidRPr="00471906" w:rsidRDefault="00A377F2" w:rsidP="00F357E1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создавать </w:t>
            </w:r>
            <w:proofErr w:type="spellStart"/>
            <w:r w:rsidRPr="00471906">
              <w:rPr>
                <w:rFonts w:ascii="Times New Roman" w:hAnsi="Times New Roman" w:cs="Times New Roman"/>
              </w:rPr>
              <w:t>мудборды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трендборды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, дизайнерские концепции и доносить идеи до клиента,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сприменением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компьютерной графики</w:t>
            </w:r>
          </w:p>
        </w:tc>
        <w:tc>
          <w:tcPr>
            <w:tcW w:w="3018" w:type="dxa"/>
            <w:gridSpan w:val="2"/>
          </w:tcPr>
          <w:p w14:paraId="78495946" w14:textId="77777777" w:rsidR="00A377F2" w:rsidRPr="00471906" w:rsidRDefault="00A377F2" w:rsidP="00F357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создавать </w:t>
            </w:r>
            <w:proofErr w:type="spellStart"/>
            <w:r w:rsidRPr="00471906">
              <w:rPr>
                <w:rFonts w:ascii="Times New Roman" w:hAnsi="Times New Roman" w:cs="Times New Roman"/>
              </w:rPr>
              <w:t>мудборды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трендборды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, дизайнерские концепции и доносить идеи до клиента,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сприменением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компьютерной графики</w:t>
            </w:r>
          </w:p>
        </w:tc>
        <w:tc>
          <w:tcPr>
            <w:tcW w:w="3017" w:type="dxa"/>
          </w:tcPr>
          <w:p w14:paraId="30F2DD46" w14:textId="77777777" w:rsidR="00A377F2" w:rsidRPr="00471906" w:rsidRDefault="00A377F2" w:rsidP="00F357E1">
            <w:pPr>
              <w:rPr>
                <w:rFonts w:ascii="Times New Roman" w:hAnsi="Times New Roman" w:cs="Times New Roman"/>
              </w:rPr>
            </w:pPr>
            <w:r w:rsidRPr="00471906">
              <w:rPr>
                <w:rFonts w:ascii="Times New Roman" w:hAnsi="Times New Roman" w:cs="Times New Roman"/>
              </w:rPr>
              <w:sym w:font="Symbol" w:char="F02D"/>
            </w:r>
            <w:r w:rsidRPr="00471906">
              <w:rPr>
                <w:rFonts w:ascii="Times New Roman" w:hAnsi="Times New Roman" w:cs="Times New Roman"/>
              </w:rPr>
              <w:t xml:space="preserve"> создавать </w:t>
            </w:r>
            <w:proofErr w:type="spellStart"/>
            <w:r w:rsidRPr="00471906">
              <w:rPr>
                <w:rFonts w:ascii="Times New Roman" w:hAnsi="Times New Roman" w:cs="Times New Roman"/>
              </w:rPr>
              <w:t>мудборды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трендборды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, дизайнерские концепции и доносить идеи до клиента, </w:t>
            </w:r>
            <w:proofErr w:type="spellStart"/>
            <w:r w:rsidRPr="00471906">
              <w:rPr>
                <w:rFonts w:ascii="Times New Roman" w:hAnsi="Times New Roman" w:cs="Times New Roman"/>
              </w:rPr>
              <w:t>сприменением</w:t>
            </w:r>
            <w:proofErr w:type="spellEnd"/>
            <w:r w:rsidRPr="00471906">
              <w:rPr>
                <w:rFonts w:ascii="Times New Roman" w:hAnsi="Times New Roman" w:cs="Times New Roman"/>
              </w:rPr>
              <w:t xml:space="preserve"> компьютерной графики</w:t>
            </w:r>
          </w:p>
        </w:tc>
      </w:tr>
    </w:tbl>
    <w:p w14:paraId="05ED246B" w14:textId="77777777" w:rsidR="00A377F2" w:rsidRPr="00471906" w:rsidRDefault="00A377F2" w:rsidP="00A377F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759ACF72" w14:textId="77777777" w:rsidR="00A377F2" w:rsidRDefault="00A377F2" w:rsidP="00A377F2"/>
    <w:bookmarkEnd w:id="0"/>
    <w:p w14:paraId="4F15398E" w14:textId="77777777" w:rsidR="00A969BC" w:rsidRDefault="00A969BC"/>
    <w:sectPr w:rsidR="00A969BC" w:rsidSect="00715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639C"/>
    <w:multiLevelType w:val="hybridMultilevel"/>
    <w:tmpl w:val="4FDAD190"/>
    <w:lvl w:ilvl="0" w:tplc="9AC4B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B780603"/>
    <w:multiLevelType w:val="hybridMultilevel"/>
    <w:tmpl w:val="54F0E5D4"/>
    <w:lvl w:ilvl="0" w:tplc="8B04C44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BF5BA9"/>
    <w:multiLevelType w:val="multilevel"/>
    <w:tmpl w:val="A5FAD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7F2"/>
    <w:rsid w:val="0017360F"/>
    <w:rsid w:val="00191123"/>
    <w:rsid w:val="004D30C4"/>
    <w:rsid w:val="00817D3F"/>
    <w:rsid w:val="008F1863"/>
    <w:rsid w:val="00995597"/>
    <w:rsid w:val="00A377F2"/>
    <w:rsid w:val="00A969BC"/>
    <w:rsid w:val="00BB277B"/>
    <w:rsid w:val="00FA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D2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F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7F2"/>
    <w:pPr>
      <w:ind w:left="720"/>
      <w:contextualSpacing/>
    </w:pPr>
  </w:style>
  <w:style w:type="table" w:styleId="a4">
    <w:name w:val="Table Grid"/>
    <w:basedOn w:val="a1"/>
    <w:uiPriority w:val="59"/>
    <w:rsid w:val="00A37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377F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F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7F2"/>
    <w:pPr>
      <w:ind w:left="720"/>
      <w:contextualSpacing/>
    </w:pPr>
  </w:style>
  <w:style w:type="table" w:styleId="a4">
    <w:name w:val="Table Grid"/>
    <w:basedOn w:val="a1"/>
    <w:uiPriority w:val="59"/>
    <w:rsid w:val="00A37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377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xponen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ademia-moscow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Vash Komp</cp:lastModifiedBy>
  <cp:revision>8</cp:revision>
  <dcterms:created xsi:type="dcterms:W3CDTF">2024-02-13T06:16:00Z</dcterms:created>
  <dcterms:modified xsi:type="dcterms:W3CDTF">2025-02-15T11:24:00Z</dcterms:modified>
</cp:coreProperties>
</file>