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9BE6C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52FB19DD" w14:textId="166FA3B1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53E78C47" w14:textId="74FD5B81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36AC4A4B" w14:textId="0AAADE6A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582340B4" w14:textId="5B761C12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5D1FC0D8" w14:textId="2636044C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014FABAF" w14:textId="687A0468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2C07ED97" w14:textId="473276B2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76007762" w14:textId="0AF0D9F3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54E5EFC1" w14:textId="142BACF6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6A9717C8" w14:textId="41783942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3C397E81" w14:textId="04B6F96D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7A8B86E9" w14:textId="55C3A150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4D105FE4" w14:textId="083B81E7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6DF326C0" w14:textId="2422778E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59515A53" w14:textId="210316E5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0E920285" w14:textId="12776C0E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0A79105C" w14:textId="61754088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6A399A90" w14:textId="77777777" w:rsidR="00036634" w:rsidRDefault="00036634" w:rsidP="005C4F15">
      <w:pPr>
        <w:spacing w:before="69"/>
        <w:ind w:left="1530" w:right="1354"/>
        <w:jc w:val="center"/>
        <w:rPr>
          <w:b/>
          <w:sz w:val="24"/>
        </w:rPr>
      </w:pPr>
    </w:p>
    <w:p w14:paraId="061C0AF5" w14:textId="77777777" w:rsidR="005C4F15" w:rsidRDefault="005C4F15" w:rsidP="003A3428">
      <w:pPr>
        <w:pStyle w:val="a8"/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РАБОЧАЯ ПРОГРАММА УЧЕБНОЙ ДИСЦИПЛИНЫ</w:t>
      </w:r>
    </w:p>
    <w:p w14:paraId="44717C2B" w14:textId="7AD49A2C" w:rsidR="005C4F15" w:rsidRDefault="003A3428" w:rsidP="003A3428">
      <w:pPr>
        <w:spacing w:line="360" w:lineRule="auto"/>
        <w:jc w:val="center"/>
        <w:rPr>
          <w:b/>
        </w:rPr>
      </w:pPr>
      <w:r>
        <w:rPr>
          <w:b/>
        </w:rPr>
        <w:t>ОП.05 Проектирование многоэтажных зданий</w:t>
      </w:r>
    </w:p>
    <w:p w14:paraId="06CE5BBC" w14:textId="77777777" w:rsidR="003A3428" w:rsidRPr="00FC1210" w:rsidRDefault="003A3428" w:rsidP="003A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  <w:lang w:eastAsia="ar-SA"/>
        </w:rPr>
      </w:pPr>
      <w:r w:rsidRPr="00FC1210">
        <w:rPr>
          <w:sz w:val="24"/>
          <w:szCs w:val="24"/>
          <w:lang w:eastAsia="ar-SA"/>
        </w:rPr>
        <w:t>основной профессиональной образовательной программы</w:t>
      </w:r>
    </w:p>
    <w:p w14:paraId="35A1EF4C" w14:textId="77777777" w:rsidR="003A3428" w:rsidRPr="00FC1210" w:rsidRDefault="003A3428" w:rsidP="003A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  <w:lang w:eastAsia="ar-SA"/>
        </w:rPr>
      </w:pPr>
      <w:r w:rsidRPr="00FC1210">
        <w:rPr>
          <w:sz w:val="24"/>
          <w:szCs w:val="24"/>
          <w:lang w:eastAsia="ar-SA"/>
        </w:rPr>
        <w:t>по специальности</w:t>
      </w:r>
    </w:p>
    <w:p w14:paraId="206612B3" w14:textId="77777777" w:rsidR="003A3428" w:rsidRPr="00FC1210" w:rsidRDefault="003A3428" w:rsidP="003A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</w:rPr>
      </w:pPr>
      <w:r w:rsidRPr="00FC1210">
        <w:rPr>
          <w:sz w:val="24"/>
          <w:szCs w:val="24"/>
        </w:rPr>
        <w:t xml:space="preserve">08.02.15 Информационное моделирование в строительстве </w:t>
      </w:r>
    </w:p>
    <w:p w14:paraId="1F022E56" w14:textId="77777777" w:rsidR="003A3428" w:rsidRDefault="003A3428" w:rsidP="005C4F15">
      <w:pPr>
        <w:jc w:val="center"/>
        <w:rPr>
          <w:b/>
          <w:iCs/>
          <w:sz w:val="24"/>
          <w:szCs w:val="24"/>
        </w:rPr>
      </w:pPr>
    </w:p>
    <w:p w14:paraId="50B56758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5A4A801F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77220757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6F808BE4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31838A43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1E5BFD7D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256A1AD0" w14:textId="77777777" w:rsidR="005C4F15" w:rsidRDefault="005C4F15" w:rsidP="003A3428">
      <w:pPr>
        <w:spacing w:before="69"/>
        <w:ind w:right="1354"/>
        <w:rPr>
          <w:b/>
          <w:sz w:val="24"/>
        </w:rPr>
      </w:pPr>
    </w:p>
    <w:p w14:paraId="72935D8C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26B8A38B" w14:textId="77777777" w:rsidR="005C4F15" w:rsidRDefault="005C4F15" w:rsidP="00255B1D">
      <w:pPr>
        <w:spacing w:before="69"/>
        <w:ind w:right="1354"/>
        <w:rPr>
          <w:b/>
          <w:sz w:val="24"/>
        </w:rPr>
      </w:pPr>
    </w:p>
    <w:p w14:paraId="1466D288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47A76660" w14:textId="28D84DFF" w:rsidR="005C4F15" w:rsidRDefault="005C4F15" w:rsidP="00255B1D">
      <w:pPr>
        <w:spacing w:before="69"/>
        <w:ind w:left="1530" w:right="1354"/>
        <w:rPr>
          <w:b/>
          <w:i/>
          <w:iCs/>
          <w:sz w:val="24"/>
        </w:rPr>
      </w:pPr>
    </w:p>
    <w:p w14:paraId="0D34F686" w14:textId="43E21FB6" w:rsidR="00036634" w:rsidRDefault="00036634" w:rsidP="005C4F15">
      <w:pPr>
        <w:spacing w:before="69"/>
        <w:ind w:left="1530" w:right="1354"/>
        <w:jc w:val="center"/>
        <w:rPr>
          <w:b/>
          <w:i/>
          <w:iCs/>
          <w:sz w:val="24"/>
        </w:rPr>
      </w:pPr>
    </w:p>
    <w:p w14:paraId="54E76953" w14:textId="4CC077AF" w:rsidR="00036634" w:rsidRDefault="00036634" w:rsidP="005C4F15">
      <w:pPr>
        <w:spacing w:before="69"/>
        <w:ind w:left="1530" w:right="1354"/>
        <w:jc w:val="center"/>
        <w:rPr>
          <w:b/>
          <w:i/>
          <w:iCs/>
          <w:sz w:val="24"/>
        </w:rPr>
      </w:pPr>
    </w:p>
    <w:p w14:paraId="0EBC48F2" w14:textId="77777777" w:rsidR="00036634" w:rsidRPr="00036634" w:rsidRDefault="00036634" w:rsidP="005C4F15">
      <w:pPr>
        <w:spacing w:before="69"/>
        <w:ind w:left="1530" w:right="1354"/>
        <w:jc w:val="center"/>
        <w:rPr>
          <w:b/>
          <w:i/>
          <w:iCs/>
          <w:sz w:val="24"/>
        </w:rPr>
      </w:pPr>
    </w:p>
    <w:p w14:paraId="7C0F48D6" w14:textId="0B7C0066" w:rsidR="005C4F15" w:rsidRPr="00036634" w:rsidRDefault="0045361F" w:rsidP="005C4F15">
      <w:pPr>
        <w:spacing w:before="69"/>
        <w:ind w:left="1530" w:right="1354"/>
        <w:jc w:val="center"/>
        <w:rPr>
          <w:b/>
          <w:i/>
          <w:iCs/>
          <w:sz w:val="24"/>
        </w:rPr>
      </w:pPr>
      <w:r>
        <w:rPr>
          <w:b/>
          <w:i/>
          <w:iCs/>
          <w:sz w:val="24"/>
        </w:rPr>
        <w:t>Махачкала 2025</w:t>
      </w:r>
      <w:bookmarkStart w:id="0" w:name="_GoBack"/>
      <w:bookmarkEnd w:id="0"/>
      <w:r w:rsidR="00036634" w:rsidRPr="00036634">
        <w:rPr>
          <w:b/>
          <w:i/>
          <w:iCs/>
          <w:sz w:val="24"/>
        </w:rPr>
        <w:t xml:space="preserve"> год</w:t>
      </w:r>
    </w:p>
    <w:p w14:paraId="02807E08" w14:textId="77777777" w:rsidR="00036634" w:rsidRDefault="00036634">
      <w:pPr>
        <w:widowControl/>
        <w:autoSpaceDE/>
        <w:autoSpaceDN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716A4362" w14:textId="3E73FB6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14A7FA5E" w14:textId="77777777" w:rsidR="005C4F15" w:rsidRDefault="005C4F15" w:rsidP="005C4F15">
      <w:pPr>
        <w:spacing w:before="69"/>
        <w:ind w:left="1530" w:right="1354"/>
        <w:jc w:val="center"/>
        <w:rPr>
          <w:b/>
          <w:sz w:val="24"/>
        </w:rPr>
      </w:pPr>
    </w:p>
    <w:p w14:paraId="0B3CB40E" w14:textId="77777777" w:rsidR="005C4F15" w:rsidRDefault="005C4F15" w:rsidP="005C4F15">
      <w:pPr>
        <w:pStyle w:val="a6"/>
        <w:numPr>
          <w:ilvl w:val="0"/>
          <w:numId w:val="1"/>
        </w:numPr>
        <w:tabs>
          <w:tab w:val="left" w:pos="284"/>
        </w:tabs>
        <w:spacing w:before="221"/>
        <w:ind w:left="0" w:firstLine="0"/>
        <w:rPr>
          <w:sz w:val="24"/>
        </w:rPr>
      </w:pP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6"/>
          <w:sz w:val="24"/>
        </w:rPr>
        <w:t xml:space="preserve"> </w:t>
      </w:r>
    </w:p>
    <w:p w14:paraId="32D430A3" w14:textId="77777777" w:rsidR="005C4F15" w:rsidRDefault="005C4F15" w:rsidP="005C4F15">
      <w:pPr>
        <w:pStyle w:val="a3"/>
        <w:tabs>
          <w:tab w:val="left" w:pos="284"/>
        </w:tabs>
        <w:spacing w:before="8"/>
        <w:rPr>
          <w:sz w:val="34"/>
        </w:rPr>
      </w:pPr>
    </w:p>
    <w:p w14:paraId="115AB5DC" w14:textId="77777777" w:rsidR="005C4F15" w:rsidRDefault="005C4F15" w:rsidP="005C4F15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14:paraId="5FFF67D3" w14:textId="77777777" w:rsidR="005C4F15" w:rsidRDefault="005C4F15" w:rsidP="005C4F15">
      <w:pPr>
        <w:pStyle w:val="a3"/>
        <w:tabs>
          <w:tab w:val="left" w:pos="284"/>
        </w:tabs>
        <w:spacing w:before="7"/>
        <w:rPr>
          <w:sz w:val="29"/>
        </w:rPr>
      </w:pPr>
    </w:p>
    <w:p w14:paraId="643EFE9D" w14:textId="77777777" w:rsidR="005C4F15" w:rsidRDefault="005C4F15" w:rsidP="005C4F15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</w:p>
    <w:p w14:paraId="5FBABBA1" w14:textId="77777777" w:rsidR="005C4F15" w:rsidRDefault="005C4F15" w:rsidP="005C4F15">
      <w:pPr>
        <w:tabs>
          <w:tab w:val="left" w:pos="284"/>
        </w:tabs>
        <w:spacing w:before="60"/>
        <w:rPr>
          <w:sz w:val="24"/>
        </w:rPr>
      </w:pPr>
      <w:r>
        <w:rPr>
          <w:sz w:val="24"/>
        </w:rPr>
        <w:t>ДИСЦИПЛИНЫ</w:t>
      </w:r>
    </w:p>
    <w:p w14:paraId="19BCED3A" w14:textId="77777777" w:rsidR="005C4F15" w:rsidRDefault="005C4F15" w:rsidP="005C4F15">
      <w:pPr>
        <w:tabs>
          <w:tab w:val="left" w:pos="284"/>
        </w:tabs>
        <w:spacing w:before="60"/>
        <w:rPr>
          <w:sz w:val="24"/>
        </w:rPr>
      </w:pPr>
    </w:p>
    <w:p w14:paraId="7FE58675" w14:textId="77777777" w:rsidR="005C4F15" w:rsidRDefault="005C4F15" w:rsidP="005C4F15">
      <w:pPr>
        <w:pStyle w:val="a6"/>
        <w:numPr>
          <w:ilvl w:val="0"/>
          <w:numId w:val="1"/>
        </w:numPr>
        <w:tabs>
          <w:tab w:val="left" w:pos="284"/>
          <w:tab w:val="left" w:pos="3248"/>
          <w:tab w:val="left" w:pos="3826"/>
          <w:tab w:val="left" w:pos="5290"/>
          <w:tab w:val="left" w:pos="7470"/>
          <w:tab w:val="left" w:pos="9274"/>
        </w:tabs>
        <w:ind w:left="0" w:right="283" w:firstLine="0"/>
        <w:rPr>
          <w:sz w:val="24"/>
        </w:rPr>
      </w:pPr>
      <w:r>
        <w:rPr>
          <w:sz w:val="24"/>
        </w:rPr>
        <w:t xml:space="preserve">КОНТРОЛЬ И ОЦЕНКА РЕЗУЛЬТАТОВ ОСВОЕНИЯ </w:t>
      </w:r>
      <w:r>
        <w:rPr>
          <w:spacing w:val="-1"/>
          <w:sz w:val="24"/>
        </w:rPr>
        <w:t>УЧЕБНОЙ</w:t>
      </w:r>
      <w:r>
        <w:rPr>
          <w:spacing w:val="-57"/>
          <w:sz w:val="24"/>
        </w:rPr>
        <w:t xml:space="preserve">         </w:t>
      </w:r>
      <w:r>
        <w:rPr>
          <w:sz w:val="24"/>
        </w:rPr>
        <w:t>ДИСЦИПЛИНЫ</w:t>
      </w:r>
    </w:p>
    <w:p w14:paraId="23644625" w14:textId="77777777" w:rsidR="005C4F15" w:rsidRDefault="005C4F15" w:rsidP="005C4F15"/>
    <w:p w14:paraId="58E3B4DC" w14:textId="77777777" w:rsidR="005C4F15" w:rsidRDefault="005C4F15" w:rsidP="005C4F15"/>
    <w:p w14:paraId="329E3756" w14:textId="77777777" w:rsidR="005C4F15" w:rsidRDefault="005C4F15" w:rsidP="005C4F15"/>
    <w:p w14:paraId="7ABDA8CB" w14:textId="77777777" w:rsidR="005C4F15" w:rsidRDefault="005C4F15" w:rsidP="005C4F15"/>
    <w:p w14:paraId="0E942E16" w14:textId="77777777" w:rsidR="00036634" w:rsidRDefault="00036634">
      <w:pPr>
        <w:widowControl/>
        <w:autoSpaceDE/>
        <w:autoSpaceDN/>
        <w:spacing w:after="200" w:line="276" w:lineRule="auto"/>
      </w:pPr>
      <w:r>
        <w:br w:type="page"/>
      </w:r>
    </w:p>
    <w:p w14:paraId="7D5353B7" w14:textId="6847339E" w:rsidR="005C4F15" w:rsidRDefault="005C4F15" w:rsidP="005C4F15">
      <w:pPr>
        <w:jc w:val="center"/>
        <w:rPr>
          <w:b/>
        </w:rPr>
      </w:pPr>
      <w:r>
        <w:lastRenderedPageBreak/>
        <w:t>1</w:t>
      </w:r>
      <w:r>
        <w:rPr>
          <w:b/>
        </w:rPr>
        <w:t>. ОБЩАЯ ХАРАКТЕРИСТИКА РАБОЧЕЙПРОГРАММЫУЧЕБНОЙ</w:t>
      </w:r>
    </w:p>
    <w:p w14:paraId="00BF7EC8" w14:textId="294467BD" w:rsidR="005C4F15" w:rsidRDefault="005C4F15" w:rsidP="005C4F15">
      <w:pPr>
        <w:jc w:val="center"/>
        <w:rPr>
          <w:b/>
        </w:rPr>
      </w:pPr>
      <w:r>
        <w:rPr>
          <w:b/>
        </w:rPr>
        <w:t>ДИСЦИПЛИНЫ «</w:t>
      </w:r>
      <w:r w:rsidR="00036634">
        <w:rPr>
          <w:b/>
        </w:rPr>
        <w:t xml:space="preserve">ОП.05 </w:t>
      </w:r>
      <w:r>
        <w:rPr>
          <w:b/>
        </w:rPr>
        <w:t>ПРОЕКТИРОВАНИЕ МНОГОЭТАЖНЫХ ЗДАНИЙ»</w:t>
      </w:r>
    </w:p>
    <w:p w14:paraId="4D6F7654" w14:textId="77777777" w:rsidR="005C4F15" w:rsidRDefault="005C4F15" w:rsidP="005C4F15">
      <w:pPr>
        <w:jc w:val="center"/>
        <w:rPr>
          <w:b/>
        </w:rPr>
      </w:pPr>
    </w:p>
    <w:p w14:paraId="481B4CC8" w14:textId="77777777" w:rsidR="005C4F15" w:rsidRDefault="005C4F15" w:rsidP="005C4F15">
      <w:pPr>
        <w:ind w:firstLine="708"/>
        <w:rPr>
          <w:b/>
        </w:rPr>
      </w:pPr>
      <w:r>
        <w:rPr>
          <w:b/>
        </w:rPr>
        <w:t>1.1. Место дисциплины в структуре основной образовательной программы:</w:t>
      </w:r>
    </w:p>
    <w:p w14:paraId="5A5D78E9" w14:textId="77777777" w:rsidR="005C4F15" w:rsidRDefault="005C4F15" w:rsidP="005C4F15">
      <w:pPr>
        <w:jc w:val="both"/>
      </w:pPr>
    </w:p>
    <w:p w14:paraId="4EF45DD5" w14:textId="77777777" w:rsidR="005C4F15" w:rsidRDefault="005C4F15" w:rsidP="005C4F15">
      <w:pPr>
        <w:ind w:firstLine="708"/>
        <w:jc w:val="both"/>
      </w:pPr>
      <w:r>
        <w:t>Рабочая программа учебной дисциплины является частью образовательной программы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 </w:t>
      </w:r>
      <w:r>
        <w:rPr>
          <w:bCs/>
        </w:rPr>
        <w:t>08.02.15</w:t>
      </w:r>
      <w:r>
        <w:rPr>
          <w:bCs/>
          <w:spacing w:val="1"/>
        </w:rPr>
        <w:t xml:space="preserve"> </w:t>
      </w:r>
      <w:r>
        <w:rPr>
          <w:bCs/>
        </w:rPr>
        <w:t>Информационное</w:t>
      </w:r>
      <w:r>
        <w:rPr>
          <w:bCs/>
          <w:spacing w:val="1"/>
        </w:rPr>
        <w:t xml:space="preserve"> </w:t>
      </w:r>
      <w:r>
        <w:rPr>
          <w:bCs/>
        </w:rPr>
        <w:t>моделирование</w:t>
      </w:r>
      <w:r>
        <w:rPr>
          <w:bCs/>
          <w:spacing w:val="1"/>
        </w:rPr>
        <w:t xml:space="preserve"> </w:t>
      </w:r>
      <w:r>
        <w:rPr>
          <w:bCs/>
        </w:rPr>
        <w:t>в</w:t>
      </w:r>
      <w:r>
        <w:rPr>
          <w:bCs/>
          <w:spacing w:val="1"/>
        </w:rPr>
        <w:t xml:space="preserve"> </w:t>
      </w:r>
      <w:r>
        <w:rPr>
          <w:bCs/>
        </w:rPr>
        <w:t xml:space="preserve">строительстве. </w:t>
      </w:r>
    </w:p>
    <w:p w14:paraId="0FC09065" w14:textId="77777777" w:rsidR="005C4F15" w:rsidRDefault="005C4F15" w:rsidP="005C4F15">
      <w:pPr>
        <w:ind w:firstLine="708"/>
        <w:jc w:val="both"/>
      </w:pPr>
      <w:r>
        <w:t>Учебная дисциплина «Проектирование многоэтажных зданий» обеспечивает формирование профессиональных и общих компетенций по всем видам деятельности ФГОС по специальности 08.02.15 Информационное моделирование в строительстве.</w:t>
      </w:r>
    </w:p>
    <w:p w14:paraId="69702843" w14:textId="77777777" w:rsidR="005C4F15" w:rsidRDefault="005C4F15" w:rsidP="005C4F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01, ОК 02, ОК 09, ПК 2.1., ПК 2.2., ПК 2.3., ПК 2.4.</w:t>
      </w:r>
    </w:p>
    <w:p w14:paraId="4BD8D893" w14:textId="404C9002" w:rsidR="005C4F15" w:rsidRDefault="005C4F15" w:rsidP="00036634">
      <w:pPr>
        <w:ind w:firstLine="708"/>
        <w:jc w:val="both"/>
      </w:pPr>
      <w:r>
        <w:t xml:space="preserve"> </w:t>
      </w:r>
    </w:p>
    <w:p w14:paraId="58F9581E" w14:textId="77777777" w:rsidR="005C4F15" w:rsidRDefault="005C4F15" w:rsidP="005C4F15">
      <w:pPr>
        <w:ind w:firstLine="708"/>
        <w:rPr>
          <w:b/>
        </w:rPr>
      </w:pPr>
      <w:r>
        <w:t>1</w:t>
      </w:r>
      <w:r>
        <w:rPr>
          <w:b/>
        </w:rPr>
        <w:t>.3. Цель и планируемые результаты освоения дисциплины:</w:t>
      </w:r>
    </w:p>
    <w:p w14:paraId="70B65322" w14:textId="77777777" w:rsidR="005C4F15" w:rsidRDefault="005C4F15" w:rsidP="005C4F15">
      <w:pPr>
        <w:ind w:firstLine="708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p w14:paraId="1DA03032" w14:textId="77777777" w:rsidR="005C4F15" w:rsidRDefault="005C4F15" w:rsidP="005C4F15"/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4110"/>
        <w:gridCol w:w="3793"/>
      </w:tblGrid>
      <w:tr w:rsidR="005C4F15" w14:paraId="0A467D64" w14:textId="77777777" w:rsidTr="005C4F1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B6EC" w14:textId="77777777" w:rsidR="005C4F15" w:rsidRDefault="005C4F15">
            <w:pPr>
              <w:rPr>
                <w:sz w:val="24"/>
                <w:szCs w:val="24"/>
              </w:rPr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3D85" w14:textId="77777777" w:rsidR="005C4F15" w:rsidRDefault="005C4F15">
            <w:pPr>
              <w:jc w:val="center"/>
              <w:rPr>
                <w:sz w:val="24"/>
                <w:szCs w:val="24"/>
              </w:rPr>
            </w:pPr>
            <w:r>
              <w:t>Умения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0396" w14:textId="77777777" w:rsidR="005C4F15" w:rsidRDefault="005C4F15">
            <w:pPr>
              <w:jc w:val="center"/>
              <w:rPr>
                <w:sz w:val="24"/>
                <w:szCs w:val="24"/>
              </w:rPr>
            </w:pPr>
            <w:r>
              <w:t>Знания</w:t>
            </w:r>
          </w:p>
        </w:tc>
      </w:tr>
      <w:tr w:rsidR="005C4F15" w14:paraId="5376F697" w14:textId="77777777" w:rsidTr="005C4F15">
        <w:trPr>
          <w:trHeight w:val="7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2E62" w14:textId="77777777" w:rsidR="005C4F15" w:rsidRDefault="005C4F15">
            <w:proofErr w:type="gramStart"/>
            <w:r>
              <w:t>ОК</w:t>
            </w:r>
            <w:proofErr w:type="gramEnd"/>
            <w:r>
              <w:t xml:space="preserve"> 01- ОК 07; ОК.09</w:t>
            </w:r>
          </w:p>
          <w:p w14:paraId="72114342" w14:textId="77777777" w:rsidR="005C4F15" w:rsidRDefault="005C4F15">
            <w:r>
              <w:t xml:space="preserve"> ПК 2.1, </w:t>
            </w:r>
          </w:p>
          <w:p w14:paraId="1B4E3D21" w14:textId="77777777" w:rsidR="005C4F15" w:rsidRDefault="005C4F15">
            <w:r>
              <w:t>ПК 2.2,</w:t>
            </w:r>
          </w:p>
          <w:p w14:paraId="238BE219" w14:textId="77777777" w:rsidR="005C4F15" w:rsidRDefault="005C4F15">
            <w:r>
              <w:t xml:space="preserve"> ПК 2.2 </w:t>
            </w:r>
          </w:p>
          <w:p w14:paraId="486D9B05" w14:textId="77777777" w:rsidR="005C4F15" w:rsidRDefault="005C4F15">
            <w:r>
              <w:t>ПК</w:t>
            </w:r>
            <w:proofErr w:type="gramStart"/>
            <w:r>
              <w:t>2</w:t>
            </w:r>
            <w:proofErr w:type="gramEnd"/>
            <w:r>
              <w:t>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E2AA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читать проектно-технологическую документацию;</w:t>
            </w:r>
          </w:p>
          <w:p w14:paraId="6164510C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определять глубину заложения фундамента; </w:t>
            </w:r>
          </w:p>
          <w:p w14:paraId="60862986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-выполнять теплотехнический расчет ограждающих конструкций; </w:t>
            </w:r>
          </w:p>
          <w:p w14:paraId="15F3F6AA" w14:textId="77777777" w:rsidR="005C4F15" w:rsidRDefault="005C4F15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-подбирать строительные конструкции для разработки архитектурно-строительных чертежей;</w:t>
            </w:r>
          </w:p>
          <w:p w14:paraId="4B4A8A56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выполнять расчеты нагрузок, действующих на конструкции; </w:t>
            </w:r>
          </w:p>
          <w:p w14:paraId="05A9D006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строить расчетную схему конструкции по конструктивной схеме; </w:t>
            </w:r>
          </w:p>
          <w:p w14:paraId="5E9E344B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выполнять статический расчет; </w:t>
            </w:r>
          </w:p>
          <w:p w14:paraId="76491156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проверять несущую способность конструкций; </w:t>
            </w:r>
          </w:p>
          <w:p w14:paraId="6C2B0640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подбирать сечение элемента от приложенных нагрузок;</w:t>
            </w:r>
          </w:p>
          <w:p w14:paraId="499BC8C0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выполнять расчеты соединений элементов конструкции.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3F32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-виды и свойства основных строительных материалов, изделий и конструкций, в том числе применяемых при электрозащите, тепло- и звукоизоляции, огнезащите, при создании решений для влажных и мокрых помещений, антивандальной защиты; </w:t>
            </w:r>
          </w:p>
          <w:p w14:paraId="2B924C03" w14:textId="77777777" w:rsidR="005C4F15" w:rsidRDefault="005C4F15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-конструктивные системы зданий, основные узлы сопряжений конструкций зданий;</w:t>
            </w:r>
          </w:p>
          <w:p w14:paraId="267AE9D4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-принципы проектирования схемы планировочной организации земельного участка;</w:t>
            </w:r>
          </w:p>
          <w:p w14:paraId="54694294" w14:textId="77777777" w:rsidR="005C4F15" w:rsidRDefault="005C4F15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-международные стандарты по проектированию строительных конструкций, в том числе информационное моделирование зданий (BIM-технологии);</w:t>
            </w:r>
          </w:p>
          <w:p w14:paraId="652C1C6D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способы и методы планирования строительных работ (календарные планы, графики производства работ);</w:t>
            </w:r>
          </w:p>
          <w:p w14:paraId="684B7AAE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-виды и характеристики строительных машин, энергетических установок, транспортных средств и другой техники; </w:t>
            </w:r>
          </w:p>
          <w:p w14:paraId="32AE536E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-требования нормативных правовых актов и нормативных технических документов к составу, содержанию и оформлению проектной документации;</w:t>
            </w:r>
          </w:p>
          <w:p w14:paraId="64C38437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особенности выполнения </w:t>
            </w:r>
            <w:r>
              <w:rPr>
                <w:rFonts w:eastAsia="Calibri"/>
                <w:sz w:val="24"/>
                <w:szCs w:val="24"/>
              </w:rPr>
              <w:lastRenderedPageBreak/>
              <w:t>строительных чертежей;</w:t>
            </w:r>
          </w:p>
          <w:p w14:paraId="3BB42958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-графические обозначения материалов и элементов конструкций; </w:t>
            </w:r>
          </w:p>
          <w:p w14:paraId="09A2D603" w14:textId="77777777" w:rsidR="005C4F15" w:rsidRDefault="005C4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-требования нормативно-технической документации на оформление строительных чертежей; </w:t>
            </w:r>
          </w:p>
          <w:p w14:paraId="46F8D7AE" w14:textId="77777777" w:rsidR="005C4F15" w:rsidRDefault="005C4F15">
            <w:pPr>
              <w:tabs>
                <w:tab w:val="left" w:pos="510"/>
              </w:tabs>
            </w:pPr>
            <w:r>
              <w:rPr>
                <w:rFonts w:eastAsia="Calibri"/>
                <w:sz w:val="24"/>
                <w:szCs w:val="24"/>
              </w:rPr>
              <w:t>-требования к элементам конструкций здания, помещения и общего имущества многоквартирных жилых домов, обусловленных необходимостью их доступности и соответствия особым потребностям инвалидов.</w:t>
            </w:r>
          </w:p>
        </w:tc>
      </w:tr>
    </w:tbl>
    <w:p w14:paraId="15DEEA88" w14:textId="77777777" w:rsidR="005C4F15" w:rsidRDefault="005C4F15" w:rsidP="005C4F15"/>
    <w:p w14:paraId="23D8178F" w14:textId="77777777" w:rsidR="005C4F15" w:rsidRDefault="005C4F15" w:rsidP="005C4F15"/>
    <w:p w14:paraId="52CFA34F" w14:textId="77777777" w:rsidR="00036634" w:rsidRDefault="00036634">
      <w:pPr>
        <w:widowControl/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340C8C9C" w14:textId="543D681B" w:rsidR="005C4F15" w:rsidRPr="00036634" w:rsidRDefault="005C4F15" w:rsidP="00036634">
      <w:pPr>
        <w:pStyle w:val="a6"/>
        <w:widowControl/>
        <w:numPr>
          <w:ilvl w:val="0"/>
          <w:numId w:val="2"/>
        </w:numPr>
        <w:tabs>
          <w:tab w:val="left" w:pos="3675"/>
        </w:tabs>
        <w:autoSpaceDE/>
        <w:ind w:left="426"/>
        <w:contextualSpacing/>
        <w:jc w:val="center"/>
        <w:rPr>
          <w:b/>
          <w:sz w:val="28"/>
          <w:szCs w:val="28"/>
        </w:rPr>
      </w:pPr>
      <w:r w:rsidRPr="00036634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14:paraId="607B1755" w14:textId="77777777" w:rsidR="005C4F15" w:rsidRDefault="005C4F15" w:rsidP="005C4F15">
      <w:pPr>
        <w:pStyle w:val="a6"/>
        <w:tabs>
          <w:tab w:val="left" w:pos="3675"/>
        </w:tabs>
        <w:ind w:left="390"/>
        <w:rPr>
          <w:b/>
          <w:sz w:val="24"/>
          <w:szCs w:val="24"/>
        </w:rPr>
      </w:pPr>
    </w:p>
    <w:p w14:paraId="6D3B0FD6" w14:textId="77777777" w:rsidR="005C4F15" w:rsidRDefault="005C4F15" w:rsidP="005C4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2.1. Объем предмета и виды учебной работы</w:t>
      </w:r>
    </w:p>
    <w:p w14:paraId="0DDB7D88" w14:textId="77777777" w:rsidR="005C4F15" w:rsidRDefault="005C4F15" w:rsidP="005C4F15">
      <w:pPr>
        <w:pStyle w:val="a6"/>
        <w:ind w:left="390"/>
        <w:rPr>
          <w:b/>
          <w:bCs/>
          <w:sz w:val="28"/>
          <w:szCs w:val="28"/>
        </w:rPr>
      </w:pPr>
    </w:p>
    <w:tbl>
      <w:tblPr>
        <w:tblW w:w="9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7"/>
      </w:tblGrid>
      <w:tr w:rsidR="005C4F15" w14:paraId="4046E041" w14:textId="77777777" w:rsidTr="00036634">
        <w:trPr>
          <w:trHeight w:val="46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B7664" w14:textId="77777777" w:rsidR="005C4F15" w:rsidRDefault="005C4F1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9A5B6" w14:textId="77777777" w:rsidR="005C4F15" w:rsidRDefault="005C4F1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 часах*</w:t>
            </w:r>
          </w:p>
        </w:tc>
      </w:tr>
      <w:tr w:rsidR="005C4F15" w14:paraId="32FB54AA" w14:textId="77777777" w:rsidTr="00036634">
        <w:trPr>
          <w:trHeight w:val="46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5ECBC" w14:textId="77777777" w:rsidR="005C4F15" w:rsidRDefault="005C4F1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3627E14F" w14:textId="77777777" w:rsidR="005C4F15" w:rsidRPr="00036634" w:rsidRDefault="005C4F15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036634">
              <w:rPr>
                <w:b/>
                <w:iCs/>
                <w:sz w:val="24"/>
                <w:szCs w:val="24"/>
              </w:rPr>
              <w:t>86</w:t>
            </w:r>
          </w:p>
        </w:tc>
      </w:tr>
      <w:tr w:rsidR="005C4F15" w14:paraId="3C702C0D" w14:textId="77777777" w:rsidTr="00036634">
        <w:trPr>
          <w:trHeight w:val="46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BC3BD" w14:textId="77777777" w:rsidR="005C4F15" w:rsidRDefault="005C4F15">
            <w:pPr>
              <w:spacing w:line="276" w:lineRule="auto"/>
              <w:rPr>
                <w:b/>
                <w:sz w:val="24"/>
                <w:szCs w:val="24"/>
              </w:rPr>
            </w:pPr>
            <w: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11C86" w14:textId="77777777" w:rsidR="005C4F15" w:rsidRPr="00036634" w:rsidRDefault="005C4F15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036634">
              <w:rPr>
                <w:b/>
                <w:iCs/>
                <w:sz w:val="24"/>
                <w:szCs w:val="24"/>
              </w:rPr>
              <w:t>54</w:t>
            </w:r>
          </w:p>
        </w:tc>
      </w:tr>
      <w:tr w:rsidR="005C4F15" w14:paraId="1D7D563E" w14:textId="77777777" w:rsidTr="00036634">
        <w:trPr>
          <w:trHeight w:val="490"/>
        </w:trPr>
        <w:tc>
          <w:tcPr>
            <w:tcW w:w="9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A54A0" w14:textId="77777777" w:rsidR="005C4F15" w:rsidRPr="00036634" w:rsidRDefault="005C4F15">
            <w:pPr>
              <w:suppressAutoHyphens/>
              <w:spacing w:line="276" w:lineRule="auto"/>
              <w:rPr>
                <w:iCs/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в т. ч.:</w:t>
            </w:r>
          </w:p>
        </w:tc>
      </w:tr>
      <w:tr w:rsidR="005C4F15" w14:paraId="1F12B6EA" w14:textId="77777777" w:rsidTr="00036634">
        <w:trPr>
          <w:trHeight w:val="49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25360" w14:textId="77777777" w:rsidR="005C4F15" w:rsidRDefault="005C4F15">
            <w:pPr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57553" w14:textId="77777777" w:rsidR="005C4F15" w:rsidRPr="00036634" w:rsidRDefault="005C4F15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036634">
              <w:rPr>
                <w:iCs/>
                <w:sz w:val="24"/>
                <w:szCs w:val="24"/>
              </w:rPr>
              <w:t>30</w:t>
            </w:r>
          </w:p>
        </w:tc>
      </w:tr>
      <w:tr w:rsidR="005C4F15" w14:paraId="6397AC38" w14:textId="77777777" w:rsidTr="00036634">
        <w:trPr>
          <w:trHeight w:val="49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FE69B" w14:textId="77777777" w:rsidR="005C4F15" w:rsidRDefault="005C4F15">
            <w:pPr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E999C" w14:textId="77777777" w:rsidR="005C4F15" w:rsidRPr="00036634" w:rsidRDefault="005C4F15">
            <w:pPr>
              <w:suppressAutoHyphens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036634">
              <w:rPr>
                <w:iCs/>
                <w:sz w:val="24"/>
                <w:szCs w:val="24"/>
              </w:rPr>
              <w:t>54</w:t>
            </w:r>
          </w:p>
        </w:tc>
      </w:tr>
      <w:tr w:rsidR="005C4F15" w14:paraId="7DD411A7" w14:textId="77777777" w:rsidTr="00036634">
        <w:trPr>
          <w:trHeight w:val="490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6C32C" w14:textId="77777777" w:rsidR="005C4F15" w:rsidRDefault="005C4F15">
            <w:pPr>
              <w:suppressAutoHyphens/>
              <w:spacing w:line="276" w:lineRule="auto"/>
              <w:rPr>
                <w:sz w:val="24"/>
                <w:szCs w:val="24"/>
              </w:rPr>
            </w:pPr>
            <w: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A5F3B" w14:textId="77777777" w:rsidR="005C4F15" w:rsidRPr="00036634" w:rsidRDefault="005C4F15">
            <w:pPr>
              <w:suppressAutoHyphens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036634">
              <w:rPr>
                <w:b/>
                <w:iCs/>
                <w:sz w:val="24"/>
                <w:szCs w:val="24"/>
              </w:rPr>
              <w:t>2</w:t>
            </w:r>
          </w:p>
        </w:tc>
      </w:tr>
      <w:tr w:rsidR="005C4F15" w14:paraId="27302C5A" w14:textId="77777777" w:rsidTr="00036634">
        <w:trPr>
          <w:trHeight w:val="331"/>
        </w:trPr>
        <w:tc>
          <w:tcPr>
            <w:tcW w:w="9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62EDA" w14:textId="77777777" w:rsidR="005C4F15" w:rsidRPr="00036634" w:rsidRDefault="005C4F15">
            <w:pPr>
              <w:suppressAutoHyphens/>
              <w:spacing w:line="276" w:lineRule="auto"/>
              <w:rPr>
                <w:b/>
                <w:bCs/>
                <w:sz w:val="24"/>
                <w:szCs w:val="24"/>
              </w:rPr>
            </w:pPr>
            <w:r w:rsidRPr="00036634">
              <w:rPr>
                <w:rFonts w:eastAsia="Calibri"/>
                <w:i/>
                <w:iCs/>
                <w:sz w:val="24"/>
                <w:szCs w:val="24"/>
              </w:rPr>
              <w:t>Итоговая (промежуточная) аттестация в форме экзамена  в  первом  семестре</w:t>
            </w:r>
          </w:p>
        </w:tc>
      </w:tr>
      <w:tr w:rsidR="005C4F15" w14:paraId="563B031C" w14:textId="77777777" w:rsidTr="00036634">
        <w:trPr>
          <w:trHeight w:val="331"/>
        </w:trPr>
        <w:tc>
          <w:tcPr>
            <w:tcW w:w="7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23349" w14:textId="77777777" w:rsidR="005C4F15" w:rsidRDefault="005C4F15">
            <w:pPr>
              <w:suppressAutoHyphens/>
              <w:spacing w:line="276" w:lineRule="auto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01167960" w14:textId="77777777" w:rsidR="005C4F15" w:rsidRPr="00036634" w:rsidRDefault="005C4F15">
            <w:pPr>
              <w:suppressAutoHyphens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036634">
              <w:rPr>
                <w:b/>
                <w:iCs/>
                <w:sz w:val="24"/>
                <w:szCs w:val="24"/>
              </w:rPr>
              <w:t>86</w:t>
            </w:r>
          </w:p>
        </w:tc>
      </w:tr>
    </w:tbl>
    <w:p w14:paraId="30F31B98" w14:textId="77777777" w:rsidR="005C4F15" w:rsidRDefault="005C4F15" w:rsidP="005C4F15"/>
    <w:p w14:paraId="712AA922" w14:textId="77777777" w:rsidR="005C4F15" w:rsidRDefault="005C4F15" w:rsidP="005C4F15"/>
    <w:p w14:paraId="0CA7795D" w14:textId="77777777" w:rsidR="005C4F15" w:rsidRDefault="005C4F15" w:rsidP="005C4F15"/>
    <w:p w14:paraId="0FE78994" w14:textId="77777777" w:rsidR="005C4F15" w:rsidRDefault="005C4F15" w:rsidP="005C4F15"/>
    <w:p w14:paraId="4095AD5C" w14:textId="77777777" w:rsidR="005C4F15" w:rsidRDefault="005C4F15" w:rsidP="005C4F15">
      <w:pPr>
        <w:widowControl/>
        <w:autoSpaceDE/>
        <w:autoSpaceDN/>
        <w:rPr>
          <w:b/>
        </w:rPr>
        <w:sectPr w:rsidR="005C4F15">
          <w:pgSz w:w="11906" w:h="16838"/>
          <w:pgMar w:top="1134" w:right="850" w:bottom="1134" w:left="1701" w:header="708" w:footer="708" w:gutter="0"/>
          <w:cols w:space="720"/>
        </w:sectPr>
      </w:pPr>
    </w:p>
    <w:p w14:paraId="49287DE9" w14:textId="77777777" w:rsidR="005C4F15" w:rsidRDefault="005C4F15" w:rsidP="005C4F15">
      <w:pPr>
        <w:rPr>
          <w:b/>
        </w:rPr>
      </w:pPr>
      <w:r>
        <w:rPr>
          <w:b/>
        </w:rPr>
        <w:lastRenderedPageBreak/>
        <w:t>2.2.Тематический план и содержание учебной дисциплины</w:t>
      </w:r>
    </w:p>
    <w:p w14:paraId="3173252B" w14:textId="77777777" w:rsidR="005C4F15" w:rsidRDefault="005C4F15" w:rsidP="005C4F15"/>
    <w:tbl>
      <w:tblPr>
        <w:tblW w:w="15465" w:type="dxa"/>
        <w:tblInd w:w="9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83"/>
        <w:gridCol w:w="10348"/>
        <w:gridCol w:w="1133"/>
        <w:gridCol w:w="1701"/>
      </w:tblGrid>
      <w:tr w:rsidR="005C4F15" w14:paraId="2873E836" w14:textId="77777777" w:rsidTr="00036634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AE13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</w:rPr>
            </w:pPr>
            <w:r w:rsidRPr="0003663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E55F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</w:rPr>
            </w:pPr>
            <w:r w:rsidRPr="00036634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36634">
              <w:rPr>
                <w:b/>
                <w:bCs/>
              </w:rPr>
              <w:t>обучающихся</w:t>
            </w:r>
            <w:proofErr w:type="gramEnd"/>
          </w:p>
          <w:p w14:paraId="28133884" w14:textId="77777777" w:rsidR="005C4F15" w:rsidRPr="00036634" w:rsidRDefault="005C4F1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F2FA" w14:textId="77777777" w:rsidR="005C4F15" w:rsidRPr="00036634" w:rsidRDefault="005C4F15">
            <w:pPr>
              <w:spacing w:line="276" w:lineRule="auto"/>
              <w:jc w:val="center"/>
              <w:rPr>
                <w:b/>
              </w:rPr>
            </w:pPr>
            <w:r w:rsidRPr="00036634">
              <w:rPr>
                <w:b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1E30" w14:textId="77777777" w:rsidR="005C4F15" w:rsidRPr="00036634" w:rsidRDefault="005C4F15">
            <w:pPr>
              <w:spacing w:line="276" w:lineRule="auto"/>
              <w:jc w:val="center"/>
              <w:rPr>
                <w:b/>
              </w:rPr>
            </w:pPr>
            <w:r w:rsidRPr="00036634">
              <w:rPr>
                <w:b/>
              </w:rPr>
              <w:t>Осваиваемые элементы компетенций</w:t>
            </w:r>
          </w:p>
        </w:tc>
      </w:tr>
      <w:tr w:rsidR="005C4F15" w14:paraId="448C6403" w14:textId="77777777" w:rsidTr="00036634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321E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  <w:i/>
              </w:rPr>
            </w:pPr>
            <w:r w:rsidRPr="00036634">
              <w:rPr>
                <w:b/>
                <w:bCs/>
                <w:i/>
              </w:rPr>
              <w:t>1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5BD9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  <w:i/>
                <w:lang w:val="en-US"/>
              </w:rPr>
            </w:pPr>
            <w:r w:rsidRPr="00036634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8174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1AA1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4</w:t>
            </w:r>
          </w:p>
        </w:tc>
      </w:tr>
      <w:tr w:rsidR="005C4F15" w14:paraId="4B512964" w14:textId="77777777" w:rsidTr="00036634">
        <w:trPr>
          <w:trHeight w:val="315"/>
        </w:trPr>
        <w:tc>
          <w:tcPr>
            <w:tcW w:w="1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928B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036634">
              <w:rPr>
                <w:b/>
                <w:sz w:val="24"/>
                <w:szCs w:val="24"/>
              </w:rPr>
              <w:t>Проектирование архитектурно-конструктивной части проекта зданий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3B4F6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32BC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5C4F15" w14:paraId="1EC09DC4" w14:textId="77777777" w:rsidTr="00036634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CC08" w14:textId="77777777" w:rsidR="005C4F15" w:rsidRPr="00036634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Тема 1.1. </w:t>
            </w:r>
          </w:p>
          <w:p w14:paraId="3D78F532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sz w:val="24"/>
                <w:szCs w:val="24"/>
              </w:rPr>
              <w:t>Инженерно-геологические исследования строительных площадок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5208" w14:textId="77777777" w:rsidR="005C4F15" w:rsidRPr="00036634" w:rsidRDefault="005C4F15">
            <w:pPr>
              <w:spacing w:line="276" w:lineRule="auto"/>
              <w:rPr>
                <w:b/>
                <w:bCs/>
                <w:i/>
                <w:lang w:val="en-US"/>
              </w:rPr>
            </w:pPr>
            <w:r w:rsidRPr="00036634">
              <w:rPr>
                <w:b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F910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B3D3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5C4F15" w14:paraId="15FAFE50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2232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C8A2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Cs/>
                <w:sz w:val="24"/>
                <w:szCs w:val="24"/>
              </w:rPr>
              <w:t xml:space="preserve">Инженерно-геологические изыскания. Задачи и стадийность инженерно – геологических изысканий для обоснования проектирования градостроительства. Методы, состав и объем инженерно-геологических работ.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BAFC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F7A4" w14:textId="77777777" w:rsidR="005C4F15" w:rsidRPr="00036634" w:rsidRDefault="005C4F15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1A381ADC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01</w:t>
            </w:r>
          </w:p>
          <w:p w14:paraId="756B19F3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02 </w:t>
            </w:r>
          </w:p>
          <w:p w14:paraId="28CF69AD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09</w:t>
            </w:r>
          </w:p>
          <w:p w14:paraId="3815E8FD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2.1.</w:t>
            </w:r>
          </w:p>
          <w:p w14:paraId="3B981544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2.2.</w:t>
            </w:r>
          </w:p>
          <w:p w14:paraId="5474A5FF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2.3.</w:t>
            </w:r>
          </w:p>
          <w:p w14:paraId="1A110EBE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2.4.</w:t>
            </w:r>
          </w:p>
          <w:p w14:paraId="1B6F401B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5C4F15" w14:paraId="69A081CD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06DF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819D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2D65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2880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16A7CE83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845E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DD65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Определение диагностических признаков минералов</w:t>
            </w:r>
          </w:p>
          <w:p w14:paraId="62F43DF6" w14:textId="77777777" w:rsidR="005C4F15" w:rsidRPr="00036634" w:rsidRDefault="005C4F15">
            <w:pPr>
              <w:spacing w:line="276" w:lineRule="auto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Определение магматических, осадочных, метаморфических горных пород по образцам</w:t>
            </w:r>
          </w:p>
          <w:p w14:paraId="4EF9F124" w14:textId="77777777" w:rsidR="005C4F15" w:rsidRPr="00036634" w:rsidRDefault="005C4F15">
            <w:pPr>
              <w:spacing w:line="276" w:lineRule="auto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Построение геоморфологического и геологического разрезов</w:t>
            </w:r>
          </w:p>
          <w:p w14:paraId="65A4C5B2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Cs/>
                <w:sz w:val="24"/>
                <w:szCs w:val="24"/>
              </w:rPr>
              <w:t xml:space="preserve">Построение карты </w:t>
            </w:r>
            <w:proofErr w:type="spellStart"/>
            <w:r w:rsidRPr="00036634">
              <w:rPr>
                <w:bCs/>
                <w:sz w:val="24"/>
                <w:szCs w:val="24"/>
              </w:rPr>
              <w:t>гидроизогипс</w:t>
            </w:r>
            <w:proofErr w:type="spellEnd"/>
            <w:r w:rsidRPr="00036634">
              <w:rPr>
                <w:bCs/>
                <w:sz w:val="24"/>
                <w:szCs w:val="24"/>
              </w:rPr>
              <w:t xml:space="preserve"> по данным геологоразведки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32C6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D276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103F5AB3" w14:textId="77777777" w:rsidTr="00036634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42AB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Тема 1.2. </w:t>
            </w:r>
            <w:r w:rsidRPr="00036634">
              <w:rPr>
                <w:sz w:val="24"/>
                <w:szCs w:val="24"/>
              </w:rPr>
              <w:t>Строительные материалы и изделия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741D" w14:textId="77777777" w:rsidR="005C4F15" w:rsidRPr="00036634" w:rsidRDefault="005C4F15">
            <w:pPr>
              <w:spacing w:line="276" w:lineRule="auto"/>
              <w:rPr>
                <w:b/>
                <w:bCs/>
                <w:i/>
                <w:lang w:val="en-US"/>
              </w:rPr>
            </w:pPr>
            <w:r w:rsidRPr="00036634">
              <w:rPr>
                <w:b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35C8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14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0ACD" w14:textId="77777777" w:rsidR="005C4F15" w:rsidRPr="00036634" w:rsidRDefault="005C4F15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6B1E4FCF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01</w:t>
            </w:r>
          </w:p>
          <w:p w14:paraId="04E8A347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02 </w:t>
            </w:r>
          </w:p>
          <w:p w14:paraId="6BCC7DA2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09</w:t>
            </w:r>
          </w:p>
          <w:p w14:paraId="1EFC9B73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2.1.</w:t>
            </w:r>
          </w:p>
          <w:p w14:paraId="5BE45E52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2.2.</w:t>
            </w:r>
          </w:p>
          <w:p w14:paraId="63035DEF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2.3.</w:t>
            </w:r>
          </w:p>
          <w:p w14:paraId="1337741E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2.4.</w:t>
            </w:r>
          </w:p>
          <w:p w14:paraId="516E51A7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5C4F15" w14:paraId="244485F9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2F23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2EB4" w14:textId="77777777" w:rsidR="005C4F15" w:rsidRPr="00036634" w:rsidRDefault="005C4F15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036634">
              <w:t>1</w:t>
            </w:r>
            <w:r w:rsidRPr="00036634">
              <w:rPr>
                <w:sz w:val="24"/>
                <w:szCs w:val="24"/>
              </w:rPr>
              <w:t xml:space="preserve"> Основные свойства строительных материалов.</w:t>
            </w:r>
            <w:r w:rsidRPr="00036634">
              <w:rPr>
                <w:b/>
                <w:sz w:val="24"/>
                <w:szCs w:val="24"/>
              </w:rPr>
              <w:t xml:space="preserve"> </w:t>
            </w:r>
            <w:r w:rsidRPr="00036634">
              <w:rPr>
                <w:sz w:val="24"/>
                <w:szCs w:val="24"/>
              </w:rPr>
              <w:t>Работа материала в сооружении</w:t>
            </w:r>
            <w:r w:rsidRPr="00036634">
              <w:rPr>
                <w:b/>
                <w:sz w:val="24"/>
                <w:szCs w:val="24"/>
              </w:rPr>
              <w:t xml:space="preserve">. </w:t>
            </w:r>
            <w:r w:rsidRPr="00036634">
              <w:rPr>
                <w:sz w:val="24"/>
                <w:szCs w:val="24"/>
              </w:rPr>
              <w:t>Зависимость свойств материала от его состава (материалы органические и неорганические) и структуры. Структурные характеристики материала и параметры состояния. Свойства по отношению к воде, к действию тепла, огня. Механические, специальные свойства. Эстетические характеристики материала.</w:t>
            </w:r>
          </w:p>
          <w:p w14:paraId="5A9472D3" w14:textId="77777777" w:rsidR="005C4F15" w:rsidRPr="00036634" w:rsidRDefault="005C4F15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Древесные материалы. Природные каменные материалы. Керамические и стеклянные материалы.</w:t>
            </w:r>
          </w:p>
          <w:p w14:paraId="0C05F4C8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sz w:val="24"/>
                <w:szCs w:val="24"/>
              </w:rPr>
              <w:t>Металлические материалы и изделия. Минеральные вяжущие. Органические вяжущие вещества. Бетоны. Железобетон. Строительные растворы. Строительные пластмассы. Кровельные, гидроизоляционные, герметизирующие материалы. Теплоизоляционные и акустические материалы. Лакокрасочные материалы. Строительные материалы для антивандальной защиты.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44E4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CD6C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1F44559F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5DD9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371B" w14:textId="77777777" w:rsidR="005C4F15" w:rsidRPr="00036634" w:rsidRDefault="005C4F15">
            <w:pPr>
              <w:spacing w:line="276" w:lineRule="auto"/>
              <w:rPr>
                <w:b/>
                <w:bCs/>
                <w:i/>
                <w:lang w:val="en-US"/>
              </w:rPr>
            </w:pPr>
            <w:r w:rsidRPr="00036634">
              <w:rPr>
                <w:b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E897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C445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273E68FA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8457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2AD56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Ознакомление с эксплуатационно - техническими характеристиками кровельных гидроизоляционных материалов</w:t>
            </w:r>
          </w:p>
          <w:p w14:paraId="4BC08AC4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Ознакомление с эксплуатационно - техническими характеристиками теплоизоляционных материалов</w:t>
            </w:r>
          </w:p>
          <w:p w14:paraId="349868D4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 xml:space="preserve">Ознакомление со строительными смесями и листовыми материалами на основе </w:t>
            </w:r>
            <w:proofErr w:type="gramStart"/>
            <w:r w:rsidRPr="00036634">
              <w:rPr>
                <w:sz w:val="24"/>
                <w:szCs w:val="24"/>
              </w:rPr>
              <w:t>гипсовых</w:t>
            </w:r>
            <w:proofErr w:type="gramEnd"/>
            <w:r w:rsidRPr="00036634">
              <w:rPr>
                <w:sz w:val="24"/>
                <w:szCs w:val="24"/>
              </w:rPr>
              <w:t xml:space="preserve"> вяжущих</w:t>
            </w:r>
          </w:p>
          <w:p w14:paraId="55FA6EDF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Ознакомление со структурой и пороками древесины</w:t>
            </w:r>
          </w:p>
          <w:p w14:paraId="037C4366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4020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DB94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40738BE6" w14:textId="77777777" w:rsidTr="00036634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8BE" w14:textId="77777777" w:rsidR="005C4F15" w:rsidRPr="00036634" w:rsidRDefault="005C4F15">
            <w:pPr>
              <w:spacing w:line="276" w:lineRule="auto"/>
              <w:rPr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Тема 1.3. </w:t>
            </w:r>
            <w:r w:rsidRPr="00036634">
              <w:rPr>
                <w:bCs/>
                <w:sz w:val="24"/>
                <w:szCs w:val="24"/>
              </w:rPr>
              <w:t>Архитектура зданий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5428" w14:textId="77777777" w:rsidR="005C4F15" w:rsidRPr="00036634" w:rsidRDefault="005C4F15">
            <w:pPr>
              <w:spacing w:line="276" w:lineRule="auto"/>
              <w:rPr>
                <w:b/>
                <w:bCs/>
                <w:i/>
                <w:lang w:val="en-US"/>
              </w:rPr>
            </w:pPr>
            <w:r w:rsidRPr="00036634">
              <w:rPr>
                <w:b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7925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4886" w14:textId="77777777" w:rsidR="005C4F15" w:rsidRPr="00036634" w:rsidRDefault="005C4F15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25FC0C7B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01</w:t>
            </w:r>
          </w:p>
          <w:p w14:paraId="51778F51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02 </w:t>
            </w:r>
          </w:p>
          <w:p w14:paraId="72C1FEF3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09</w:t>
            </w:r>
          </w:p>
          <w:p w14:paraId="175E9908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2.1.</w:t>
            </w:r>
          </w:p>
          <w:p w14:paraId="232178FD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2.2.</w:t>
            </w:r>
          </w:p>
          <w:p w14:paraId="562B3469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2.3.</w:t>
            </w:r>
          </w:p>
          <w:p w14:paraId="52868A51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2.4.</w:t>
            </w:r>
          </w:p>
          <w:p w14:paraId="0E752E07" w14:textId="77777777" w:rsidR="005C4F15" w:rsidRPr="00036634" w:rsidRDefault="005C4F15">
            <w:pPr>
              <w:spacing w:line="276" w:lineRule="auto"/>
              <w:rPr>
                <w:b/>
                <w:i/>
              </w:rPr>
            </w:pPr>
          </w:p>
        </w:tc>
      </w:tr>
      <w:tr w:rsidR="005C4F15" w14:paraId="54DC8815" w14:textId="77777777" w:rsidTr="00036634">
        <w:trPr>
          <w:trHeight w:val="58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9BA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AFE0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Понятие о проектировании гражданских зданий. Основные положения проектирования жилых и общественных зданий. Основные показатели проектов. Основы планировки населенных мест. Технико-экономическая оценка застройки.</w:t>
            </w:r>
          </w:p>
          <w:p w14:paraId="11CCECE9" w14:textId="77777777" w:rsidR="005C4F15" w:rsidRPr="00036634" w:rsidRDefault="005C4F15">
            <w:pPr>
              <w:tabs>
                <w:tab w:val="left" w:pos="460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Конструкции гражданских зданий.</w:t>
            </w:r>
            <w:r w:rsidRPr="00036634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036634">
              <w:rPr>
                <w:bCs/>
                <w:sz w:val="24"/>
                <w:szCs w:val="24"/>
              </w:rPr>
              <w:t xml:space="preserve">Основания и фундаменты </w:t>
            </w:r>
          </w:p>
          <w:p w14:paraId="7DA95386" w14:textId="77777777" w:rsidR="005C4F15" w:rsidRPr="00036634" w:rsidRDefault="005C4F15">
            <w:pPr>
              <w:tabs>
                <w:tab w:val="left" w:pos="460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 xml:space="preserve">Стены и отдельные опоры. Перекрытия и полы. </w:t>
            </w:r>
          </w:p>
          <w:p w14:paraId="63F63450" w14:textId="77777777" w:rsidR="005C4F15" w:rsidRPr="00036634" w:rsidRDefault="005C4F15">
            <w:pPr>
              <w:tabs>
                <w:tab w:val="left" w:pos="460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Перегородки. Окна, двери</w:t>
            </w:r>
            <w:proofErr w:type="gramStart"/>
            <w:r w:rsidRPr="00036634">
              <w:rPr>
                <w:bCs/>
                <w:sz w:val="24"/>
                <w:szCs w:val="24"/>
              </w:rPr>
              <w:t>..</w:t>
            </w:r>
            <w:proofErr w:type="gramEnd"/>
          </w:p>
          <w:p w14:paraId="7741CBFB" w14:textId="77777777" w:rsidR="005C4F15" w:rsidRPr="00036634" w:rsidRDefault="005C4F15">
            <w:pPr>
              <w:tabs>
                <w:tab w:val="left" w:pos="460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Крыши, мансарды, кровли. Лестницы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641B" w14:textId="77777777" w:rsidR="005C4F15" w:rsidRPr="00036634" w:rsidRDefault="005C4F15">
            <w:pPr>
              <w:spacing w:line="276" w:lineRule="auto"/>
              <w:jc w:val="center"/>
            </w:pPr>
            <w:r w:rsidRPr="00036634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678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004961EB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7A34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D7EF" w14:textId="77777777" w:rsidR="005C4F15" w:rsidRPr="00036634" w:rsidRDefault="005C4F15">
            <w:pPr>
              <w:spacing w:line="276" w:lineRule="auto"/>
              <w:rPr>
                <w:b/>
                <w:bCs/>
                <w:i/>
                <w:lang w:val="en-US"/>
              </w:rPr>
            </w:pPr>
            <w:r w:rsidRPr="00036634">
              <w:rPr>
                <w:b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CAC3" w14:textId="77777777" w:rsidR="005C4F15" w:rsidRPr="00036634" w:rsidRDefault="005C4F15">
            <w:pPr>
              <w:spacing w:line="276" w:lineRule="auto"/>
              <w:jc w:val="center"/>
            </w:pPr>
            <w:r w:rsidRPr="00036634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53A3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4299F872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5B6" w14:textId="77777777" w:rsidR="005C4F15" w:rsidRPr="00036634" w:rsidRDefault="005C4F1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4994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bCs/>
                <w:spacing w:val="1"/>
                <w:sz w:val="24"/>
                <w:szCs w:val="24"/>
              </w:rPr>
              <w:t xml:space="preserve">Вычерчивание конструктивной системы гражданского здания. </w:t>
            </w:r>
          </w:p>
          <w:p w14:paraId="7CD69F64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Определение глубины заложения фундамента.</w:t>
            </w:r>
          </w:p>
          <w:p w14:paraId="50ADAF92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Определение количества и характера работы перемычек. Вычерчивание перемычек над оконным или дверным проемом.</w:t>
            </w:r>
          </w:p>
          <w:p w14:paraId="323551C7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Выполнение теплотехнического расчёта ограждающих конструкций Выполнение теплотехнического расчёта ограждающих конструкций</w:t>
            </w:r>
          </w:p>
          <w:p w14:paraId="428EFBAF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Вычерчивание схемы расположения плит перекрытия</w:t>
            </w:r>
          </w:p>
          <w:p w14:paraId="025A51DA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Cs/>
                <w:spacing w:val="1"/>
                <w:sz w:val="24"/>
                <w:szCs w:val="24"/>
              </w:rPr>
              <w:t xml:space="preserve">Конструирование и </w:t>
            </w:r>
            <w:r w:rsidRPr="00036634">
              <w:rPr>
                <w:sz w:val="24"/>
                <w:szCs w:val="24"/>
              </w:rPr>
              <w:t>расчёт лестницы, лестничной клетки.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D389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2995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6E55C28A" w14:textId="77777777" w:rsidTr="00036634">
        <w:trPr>
          <w:trHeight w:val="315"/>
        </w:trPr>
        <w:tc>
          <w:tcPr>
            <w:tcW w:w="1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F38C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Раздел 2 </w:t>
            </w:r>
            <w:r w:rsidRPr="00036634">
              <w:rPr>
                <w:b/>
                <w:sz w:val="24"/>
                <w:szCs w:val="24"/>
              </w:rPr>
              <w:t>Проектирование строительных конструкций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81C4C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72AA" w14:textId="77777777" w:rsidR="005C4F15" w:rsidRPr="00036634" w:rsidRDefault="005C4F15">
            <w:pPr>
              <w:spacing w:line="276" w:lineRule="auto"/>
              <w:rPr>
                <w:b/>
                <w:i/>
              </w:rPr>
            </w:pPr>
          </w:p>
        </w:tc>
      </w:tr>
      <w:tr w:rsidR="005C4F15" w14:paraId="3B691927" w14:textId="77777777" w:rsidTr="00036634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1FB7" w14:textId="77777777" w:rsidR="005C4F15" w:rsidRPr="00036634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14:paraId="246EABCA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rPr>
                <w:bCs/>
                <w:sz w:val="24"/>
                <w:szCs w:val="24"/>
              </w:rPr>
              <w:t xml:space="preserve">Основы проектирования </w:t>
            </w:r>
            <w:r w:rsidRPr="00036634">
              <w:rPr>
                <w:bCs/>
                <w:sz w:val="24"/>
                <w:szCs w:val="24"/>
              </w:rPr>
              <w:lastRenderedPageBreak/>
              <w:t>строительных конструкций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250C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0DD5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36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815D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01</w:t>
            </w:r>
          </w:p>
          <w:p w14:paraId="4761B695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02 </w:t>
            </w:r>
          </w:p>
          <w:p w14:paraId="0AA65E41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36634">
              <w:rPr>
                <w:sz w:val="24"/>
                <w:szCs w:val="24"/>
              </w:rPr>
              <w:t>ОК</w:t>
            </w:r>
            <w:proofErr w:type="gramEnd"/>
            <w:r w:rsidRPr="00036634">
              <w:rPr>
                <w:sz w:val="24"/>
                <w:szCs w:val="24"/>
              </w:rPr>
              <w:t xml:space="preserve"> 09</w:t>
            </w:r>
          </w:p>
          <w:p w14:paraId="2B7A9B36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lastRenderedPageBreak/>
              <w:t>ПК 2.1.</w:t>
            </w:r>
          </w:p>
          <w:p w14:paraId="19A137EB" w14:textId="77777777" w:rsidR="005C4F15" w:rsidRPr="00036634" w:rsidRDefault="005C4F1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2.2.</w:t>
            </w:r>
          </w:p>
          <w:p w14:paraId="58EAE8EB" w14:textId="77777777" w:rsidR="005C4F15" w:rsidRPr="00036634" w:rsidRDefault="005C4F15">
            <w:pPr>
              <w:shd w:val="clear" w:color="auto" w:fill="B6DDE8" w:themeFill="accent5" w:themeFillTint="66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2.3.</w:t>
            </w:r>
          </w:p>
          <w:p w14:paraId="46F66234" w14:textId="77777777" w:rsidR="005C4F15" w:rsidRPr="00036634" w:rsidRDefault="005C4F15">
            <w:pPr>
              <w:shd w:val="clear" w:color="auto" w:fill="B6DDE8" w:themeFill="accent5" w:themeFillTint="66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ПК 2.4.</w:t>
            </w:r>
          </w:p>
          <w:p w14:paraId="75222EC4" w14:textId="77777777" w:rsidR="005C4F15" w:rsidRPr="00036634" w:rsidRDefault="005C4F15">
            <w:pPr>
              <w:spacing w:line="276" w:lineRule="auto"/>
              <w:rPr>
                <w:b/>
                <w:i/>
              </w:rPr>
            </w:pPr>
          </w:p>
        </w:tc>
      </w:tr>
      <w:tr w:rsidR="005C4F15" w14:paraId="6DB4DE40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C210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B1F0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Основы расчета строительных конструкций (по предельным состояниям).</w:t>
            </w:r>
          </w:p>
          <w:p w14:paraId="2FD9FAA9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Расчёт нагрузок, действующих на конструкции.</w:t>
            </w:r>
          </w:p>
          <w:p w14:paraId="58720141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  <w:lang w:eastAsia="nl-NL"/>
              </w:rPr>
            </w:pPr>
            <w:r w:rsidRPr="00036634">
              <w:rPr>
                <w:sz w:val="24"/>
                <w:szCs w:val="24"/>
                <w:lang w:eastAsia="nl-NL"/>
              </w:rPr>
              <w:lastRenderedPageBreak/>
              <w:t>Расчет строительных конструкций, работающих на сжатие.</w:t>
            </w:r>
          </w:p>
          <w:p w14:paraId="28A70EFB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Расчет строительных конструкций, работающих на изгиб.</w:t>
            </w:r>
          </w:p>
          <w:p w14:paraId="2BF66A08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Основные принципы расчёта фундаментов.</w:t>
            </w:r>
          </w:p>
          <w:p w14:paraId="274E8D40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Расчёт и конструирование соединений элементов строительных конструкций.</w:t>
            </w:r>
          </w:p>
          <w:p w14:paraId="0B8D89A6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Расчёт стропильных ферм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5E06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lastRenderedPageBreak/>
              <w:t>10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F946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761D16D5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25B3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25F6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b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115A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26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925F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2D944200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DECA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DD80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Сбор нагрузок на конструкции зданий: плит покрытия и перекрытия, фундамент.</w:t>
            </w:r>
          </w:p>
          <w:p w14:paraId="255A437B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и конструирование центрально – сжатой железобетонной колонны. Конструирование узлов соединения.</w:t>
            </w:r>
          </w:p>
          <w:p w14:paraId="12DB8035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 и конструирование многопустотной железобетонной плиты перекрытия</w:t>
            </w:r>
          </w:p>
          <w:p w14:paraId="09D21F6A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Расчет и конструирование ребристой железобетонной плиты таврового сечения.</w:t>
            </w:r>
          </w:p>
          <w:p w14:paraId="5D0BD4C9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и конструирование центрально – сжатой стальной колонны. Конструирование узлов соединения.</w:t>
            </w:r>
          </w:p>
          <w:p w14:paraId="29EF1476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сварных швов, болтовых соединений стальных конструкций.</w:t>
            </w:r>
          </w:p>
          <w:p w14:paraId="53F0CCDB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и конструирование элементов стальной стропильной фермы. Конструирование узлов.</w:t>
            </w:r>
          </w:p>
          <w:p w14:paraId="57EFCD2A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осадки оснований.</w:t>
            </w:r>
          </w:p>
          <w:p w14:paraId="259EBBC5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Расчет и конструирование столбчатого фундамента.</w:t>
            </w:r>
          </w:p>
          <w:p w14:paraId="5596438A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Расчет и конструирование свайных фундаментов.</w:t>
            </w:r>
          </w:p>
          <w:p w14:paraId="00A9F036" w14:textId="77777777" w:rsidR="005C4F15" w:rsidRPr="00036634" w:rsidRDefault="005C4F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Расчёт и конструирование деревянной стойки, лобовой врубки.</w:t>
            </w:r>
          </w:p>
          <w:p w14:paraId="1270EA63" w14:textId="77777777" w:rsidR="005C4F15" w:rsidRPr="00036634" w:rsidRDefault="005C4F15">
            <w:pPr>
              <w:spacing w:line="276" w:lineRule="auto"/>
              <w:jc w:val="both"/>
              <w:rPr>
                <w:bCs/>
                <w:spacing w:val="1"/>
                <w:sz w:val="24"/>
                <w:szCs w:val="24"/>
              </w:rPr>
            </w:pPr>
            <w:r w:rsidRPr="00036634">
              <w:rPr>
                <w:bCs/>
                <w:sz w:val="24"/>
                <w:szCs w:val="24"/>
              </w:rPr>
              <w:t>Подбор сечения, проверка несущей способности каменных и армокаменных конструкций.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963C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3899" w14:textId="77777777" w:rsidR="005C4F15" w:rsidRPr="00036634" w:rsidRDefault="005C4F15">
            <w:pPr>
              <w:widowControl/>
              <w:autoSpaceDE/>
              <w:autoSpaceDN/>
              <w:rPr>
                <w:b/>
                <w:i/>
              </w:rPr>
            </w:pPr>
          </w:p>
        </w:tc>
      </w:tr>
      <w:tr w:rsidR="005C4F15" w14:paraId="62064282" w14:textId="77777777" w:rsidTr="00036634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D856" w14:textId="77777777" w:rsidR="005C4F15" w:rsidRPr="00036634" w:rsidRDefault="005C4F15">
            <w:pPr>
              <w:widowControl/>
              <w:autoSpaceDE/>
              <w:autoSpaceDN/>
              <w:rPr>
                <w:b/>
                <w:bCs/>
                <w:i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2904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36634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14:paraId="401E6D1F" w14:textId="77777777" w:rsidR="005C4F15" w:rsidRPr="00036634" w:rsidRDefault="005C4F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36634">
              <w:rPr>
                <w:sz w:val="24"/>
                <w:szCs w:val="24"/>
              </w:rPr>
              <w:t>рекомендуемые виды самостоятельной работы:</w:t>
            </w:r>
          </w:p>
          <w:p w14:paraId="6A4D22F7" w14:textId="77777777" w:rsidR="005C4F15" w:rsidRPr="00036634" w:rsidRDefault="005C4F15">
            <w:pPr>
              <w:spacing w:line="276" w:lineRule="auto"/>
              <w:rPr>
                <w:rFonts w:eastAsia="Calibri"/>
                <w:bCs/>
                <w:lang w:bidi="en-US"/>
              </w:rPr>
            </w:pPr>
            <w:r w:rsidRPr="00036634">
              <w:rPr>
                <w:rFonts w:eastAsia="Calibri"/>
                <w:bCs/>
                <w:lang w:bidi="en-US"/>
              </w:rPr>
              <w:t>изучение учебного/теоретического материала по конспектам лекций</w:t>
            </w:r>
          </w:p>
          <w:p w14:paraId="2C433C5E" w14:textId="77777777" w:rsidR="005C4F15" w:rsidRPr="00036634" w:rsidRDefault="005C4F15">
            <w:pPr>
              <w:spacing w:line="276" w:lineRule="auto"/>
              <w:rPr>
                <w:rFonts w:eastAsia="Calibri"/>
                <w:bCs/>
                <w:lang w:bidi="en-US"/>
              </w:rPr>
            </w:pPr>
            <w:r w:rsidRPr="00036634">
              <w:rPr>
                <w:rFonts w:eastAsia="Calibri"/>
                <w:bCs/>
                <w:lang w:bidi="en-US"/>
              </w:rPr>
              <w:t>изучение основной и дополнительной литературы</w:t>
            </w:r>
          </w:p>
          <w:p w14:paraId="2A6FA570" w14:textId="77777777" w:rsidR="005C4F15" w:rsidRPr="00036634" w:rsidRDefault="005C4F15">
            <w:pPr>
              <w:spacing w:line="276" w:lineRule="auto"/>
              <w:rPr>
                <w:rFonts w:eastAsia="Calibri"/>
                <w:bCs/>
                <w:lang w:bidi="en-US"/>
              </w:rPr>
            </w:pPr>
            <w:r w:rsidRPr="00036634">
              <w:rPr>
                <w:rFonts w:eastAsia="Calibri"/>
                <w:bCs/>
                <w:lang w:bidi="en-US"/>
              </w:rPr>
              <w:t>выполнение индивидуальных заданий (подготовка презентаций, докладов и др.)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7183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6E6E" w14:textId="77777777" w:rsidR="005C4F15" w:rsidRPr="00036634" w:rsidRDefault="005C4F15">
            <w:pPr>
              <w:spacing w:line="276" w:lineRule="auto"/>
              <w:rPr>
                <w:b/>
                <w:i/>
              </w:rPr>
            </w:pPr>
          </w:p>
        </w:tc>
      </w:tr>
      <w:tr w:rsidR="005C4F15" w14:paraId="2A4B04D3" w14:textId="77777777" w:rsidTr="00036634">
        <w:trPr>
          <w:trHeight w:val="315"/>
        </w:trPr>
        <w:tc>
          <w:tcPr>
            <w:tcW w:w="1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EC1C" w14:textId="77777777" w:rsidR="005C4F15" w:rsidRPr="00036634" w:rsidRDefault="005C4F15">
            <w:pPr>
              <w:spacing w:line="276" w:lineRule="auto"/>
              <w:rPr>
                <w:b/>
                <w:bCs/>
                <w:i/>
              </w:rPr>
            </w:pPr>
            <w:r w:rsidRPr="00036634">
              <w:t>Экзамен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E5C2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B196B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5C4F15" w14:paraId="2448AD20" w14:textId="77777777" w:rsidTr="00036634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DC29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  <w:i/>
              </w:rPr>
            </w:pPr>
            <w:r w:rsidRPr="00036634">
              <w:rPr>
                <w:b/>
                <w:bCs/>
                <w:i/>
              </w:rPr>
              <w:t>Всего</w:t>
            </w:r>
          </w:p>
        </w:tc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ECBA4" w14:textId="77777777" w:rsidR="005C4F15" w:rsidRPr="00036634" w:rsidRDefault="005C4F15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15A4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  <w:r w:rsidRPr="00036634">
              <w:rPr>
                <w:b/>
                <w:i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5FDDC" w14:textId="77777777" w:rsidR="005C4F15" w:rsidRPr="00036634" w:rsidRDefault="005C4F15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</w:tbl>
    <w:p w14:paraId="1326740D" w14:textId="77777777" w:rsidR="005C4F15" w:rsidRDefault="005C4F15" w:rsidP="005C4F15">
      <w:pPr>
        <w:widowControl/>
        <w:autoSpaceDE/>
        <w:autoSpaceDN/>
        <w:sectPr w:rsidR="005C4F15">
          <w:pgSz w:w="16838" w:h="11906" w:orient="landscape"/>
          <w:pgMar w:top="851" w:right="1134" w:bottom="1701" w:left="1134" w:header="709" w:footer="709" w:gutter="0"/>
          <w:cols w:space="720"/>
        </w:sectPr>
      </w:pPr>
    </w:p>
    <w:p w14:paraId="453EDEE1" w14:textId="77777777" w:rsidR="005C4F15" w:rsidRDefault="005C4F15" w:rsidP="005C4F15">
      <w:pPr>
        <w:jc w:val="center"/>
        <w:rPr>
          <w:b/>
        </w:rPr>
      </w:pPr>
      <w:r>
        <w:rPr>
          <w:b/>
        </w:rPr>
        <w:lastRenderedPageBreak/>
        <w:t>3. УСЛОВИЯ РЕАЛИЗАЦИИ ПРОГРАММЫУЧЕБНОЙ ДИСЦИПЛИНЫ</w:t>
      </w:r>
    </w:p>
    <w:p w14:paraId="17F93482" w14:textId="77777777" w:rsidR="005C4F15" w:rsidRDefault="005C4F15" w:rsidP="005C4F15">
      <w:pPr>
        <w:rPr>
          <w:b/>
        </w:rPr>
      </w:pPr>
      <w:r>
        <w:rPr>
          <w:b/>
        </w:rPr>
        <w:t>3.1. Для реализации программы учебной дисциплины предусмотрены следующие</w:t>
      </w:r>
    </w:p>
    <w:p w14:paraId="4E601FBD" w14:textId="77777777" w:rsidR="005C4F15" w:rsidRDefault="005C4F15" w:rsidP="005C4F15">
      <w:pPr>
        <w:rPr>
          <w:b/>
        </w:rPr>
      </w:pPr>
      <w:r>
        <w:rPr>
          <w:b/>
        </w:rPr>
        <w:t>специальные помещения:</w:t>
      </w:r>
    </w:p>
    <w:p w14:paraId="58AE7E8F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Кабинет </w:t>
      </w:r>
      <w:r>
        <w:rPr>
          <w:b/>
          <w:bCs/>
          <w:sz w:val="24"/>
          <w:szCs w:val="24"/>
        </w:rPr>
        <w:t>«</w:t>
      </w:r>
      <w:r>
        <w:rPr>
          <w:b/>
          <w:sz w:val="24"/>
          <w:szCs w:val="24"/>
        </w:rPr>
        <w:t>Проектирования зданий</w:t>
      </w:r>
      <w:r>
        <w:rPr>
          <w:b/>
          <w:bCs/>
          <w:iCs/>
          <w:sz w:val="24"/>
          <w:szCs w:val="24"/>
        </w:rPr>
        <w:t>»</w:t>
      </w:r>
      <w:r>
        <w:rPr>
          <w:b/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>оснащенный:</w:t>
      </w:r>
    </w:p>
    <w:p w14:paraId="393A192E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i/>
          <w:sz w:val="24"/>
          <w:szCs w:val="24"/>
        </w:rPr>
      </w:pPr>
      <w:r>
        <w:rPr>
          <w:b/>
          <w:bCs/>
          <w:sz w:val="24"/>
          <w:szCs w:val="24"/>
        </w:rPr>
        <w:t>Специализированная мебель и системы хранения</w:t>
      </w:r>
      <w:r>
        <w:rPr>
          <w:i/>
          <w:sz w:val="24"/>
          <w:szCs w:val="24"/>
        </w:rPr>
        <w:t xml:space="preserve"> </w:t>
      </w:r>
    </w:p>
    <w:p w14:paraId="04E4BC67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i/>
          <w:sz w:val="24"/>
          <w:szCs w:val="24"/>
        </w:rPr>
      </w:pPr>
      <w:r>
        <w:rPr>
          <w:sz w:val="24"/>
          <w:szCs w:val="24"/>
        </w:rPr>
        <w:t>Стол ученический</w:t>
      </w:r>
    </w:p>
    <w:p w14:paraId="561C61DB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Стул ученический</w:t>
      </w:r>
    </w:p>
    <w:p w14:paraId="19E2EF5E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Доска классная/Рельсовая система с классной доской</w:t>
      </w:r>
    </w:p>
    <w:p w14:paraId="3205B6B3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Стол преподавателя с ящиками для хранения или тумбой</w:t>
      </w:r>
    </w:p>
    <w:p w14:paraId="203ECACB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Кресло преподавателя</w:t>
      </w:r>
    </w:p>
    <w:p w14:paraId="23F69874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Шкаф для хранения учебных пособий</w:t>
      </w:r>
    </w:p>
    <w:p w14:paraId="4643514A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Доска пробковая/Доска магнитно-маркерная</w:t>
      </w:r>
    </w:p>
    <w:p w14:paraId="1F9251BC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i/>
          <w:sz w:val="24"/>
          <w:szCs w:val="24"/>
        </w:rPr>
      </w:pPr>
      <w:r>
        <w:rPr>
          <w:b/>
          <w:bCs/>
          <w:sz w:val="24"/>
          <w:szCs w:val="24"/>
        </w:rPr>
        <w:t>Технические средства</w:t>
      </w:r>
    </w:p>
    <w:p w14:paraId="4B566892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i/>
          <w:sz w:val="24"/>
          <w:szCs w:val="24"/>
        </w:rPr>
      </w:pPr>
      <w:r>
        <w:rPr>
          <w:sz w:val="24"/>
          <w:szCs w:val="24"/>
        </w:rPr>
        <w:t>Сетевой фильтр</w:t>
      </w:r>
    </w:p>
    <w:p w14:paraId="4CF6899F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Интерактивный программно-аппаратный комплекс мобильный или стационарный (программное обеспечение (ПО), проектор, крепление в комплекте)</w:t>
      </w:r>
    </w:p>
    <w:p w14:paraId="290A77C6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для цифровой лаборатории, с возможностью онлайн опроса)</w:t>
      </w:r>
    </w:p>
    <w:p w14:paraId="11A1A6B2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i/>
          <w:sz w:val="24"/>
          <w:szCs w:val="24"/>
        </w:rPr>
      </w:pPr>
      <w:r>
        <w:rPr>
          <w:sz w:val="24"/>
          <w:szCs w:val="24"/>
        </w:rPr>
        <w:t>Экран проектора</w:t>
      </w:r>
    </w:p>
    <w:p w14:paraId="0184C43F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Демонстрационные учебно-наглядные пособия</w:t>
      </w:r>
    </w:p>
    <w:p w14:paraId="5D696699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Цифровые УМК</w:t>
      </w:r>
    </w:p>
    <w:p w14:paraId="2F91E0E3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Стенд</w:t>
      </w:r>
    </w:p>
    <w:p w14:paraId="0A6D3996" w14:textId="77777777" w:rsidR="005C4F15" w:rsidRDefault="005C4F15" w:rsidP="005C4F15">
      <w:pPr>
        <w:pStyle w:val="a6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Плакатница</w:t>
      </w:r>
      <w:proofErr w:type="spellEnd"/>
    </w:p>
    <w:p w14:paraId="1B46F028" w14:textId="77777777" w:rsidR="005C4F15" w:rsidRDefault="005C4F15" w:rsidP="005C4F15">
      <w:pPr>
        <w:pStyle w:val="a6"/>
        <w:numPr>
          <w:ilvl w:val="0"/>
          <w:numId w:val="3"/>
        </w:numPr>
      </w:pPr>
      <w:r>
        <w:t xml:space="preserve">Программное обеспечение </w:t>
      </w:r>
      <w:proofErr w:type="spellStart"/>
      <w:r>
        <w:t>Ренга</w:t>
      </w:r>
      <w:proofErr w:type="spellEnd"/>
      <w:r>
        <w:t xml:space="preserve"> (Архитектур, Структур, МЭП)</w:t>
      </w:r>
    </w:p>
    <w:p w14:paraId="0B77FF02" w14:textId="77777777" w:rsidR="005C4F15" w:rsidRDefault="005C4F15" w:rsidP="005C4F15">
      <w:pPr>
        <w:pStyle w:val="a6"/>
        <w:numPr>
          <w:ilvl w:val="0"/>
          <w:numId w:val="3"/>
        </w:numPr>
      </w:pPr>
      <w:r>
        <w:t>Программное обеспечение ЛИПА-САПР</w:t>
      </w:r>
    </w:p>
    <w:p w14:paraId="157EA65A" w14:textId="77777777" w:rsidR="005C4F15" w:rsidRDefault="005C4F15" w:rsidP="005C4F15">
      <w:pPr>
        <w:pStyle w:val="a6"/>
        <w:numPr>
          <w:ilvl w:val="0"/>
          <w:numId w:val="3"/>
        </w:numPr>
      </w:pPr>
      <w:r>
        <w:t xml:space="preserve">ПО </w:t>
      </w:r>
      <w:proofErr w:type="spellStart"/>
      <w:r>
        <w:t>НаноКад</w:t>
      </w:r>
      <w:proofErr w:type="spellEnd"/>
    </w:p>
    <w:p w14:paraId="36C08E22" w14:textId="77777777" w:rsidR="005C4F15" w:rsidRDefault="005C4F15" w:rsidP="005C4F15">
      <w:pPr>
        <w:pStyle w:val="a6"/>
        <w:numPr>
          <w:ilvl w:val="0"/>
          <w:numId w:val="3"/>
        </w:numPr>
      </w:pPr>
      <w:r>
        <w:t>Компас 3Д</w:t>
      </w:r>
    </w:p>
    <w:p w14:paraId="1419741D" w14:textId="77777777" w:rsidR="005C4F15" w:rsidRDefault="005C4F15" w:rsidP="005C4F15"/>
    <w:p w14:paraId="2F883422" w14:textId="77777777" w:rsidR="005C4F15" w:rsidRDefault="005C4F15" w:rsidP="005C4F15">
      <w:pPr>
        <w:rPr>
          <w:b/>
        </w:rPr>
      </w:pPr>
      <w:r>
        <w:rPr>
          <w:b/>
        </w:rPr>
        <w:t>3.2.Информационное обеспечение реализации программы</w:t>
      </w:r>
    </w:p>
    <w:p w14:paraId="1744CDA7" w14:textId="77777777" w:rsidR="005C4F15" w:rsidRDefault="005C4F15" w:rsidP="005C4F15">
      <w:pPr>
        <w:ind w:firstLine="708"/>
      </w:pPr>
    </w:p>
    <w:p w14:paraId="45923637" w14:textId="77777777" w:rsidR="005C4F15" w:rsidRDefault="005C4F15" w:rsidP="005C4F15">
      <w:pPr>
        <w:ind w:firstLine="708"/>
      </w:pPr>
      <w:r>
        <w:t>Для реализации программы библиотечный фонд образовательной организации имеет</w:t>
      </w:r>
    </w:p>
    <w:p w14:paraId="1536BED0" w14:textId="77777777" w:rsidR="005C4F15" w:rsidRDefault="005C4F15" w:rsidP="005C4F15">
      <w:r>
        <w:t xml:space="preserve">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</w:t>
      </w:r>
    </w:p>
    <w:p w14:paraId="7042FB70" w14:textId="77777777" w:rsidR="005C4F15" w:rsidRDefault="005C4F15" w:rsidP="005C4F15">
      <w:r>
        <w:t>использования в образовательном процессе</w:t>
      </w:r>
    </w:p>
    <w:p w14:paraId="54B4FBA3" w14:textId="77777777" w:rsidR="005C4F15" w:rsidRDefault="005C4F15" w:rsidP="005C4F15"/>
    <w:p w14:paraId="3E26711C" w14:textId="77777777" w:rsidR="005C4F15" w:rsidRDefault="005C4F15" w:rsidP="005C4F15"/>
    <w:p w14:paraId="63CE114B" w14:textId="77777777" w:rsidR="005C4F15" w:rsidRDefault="005C4F15" w:rsidP="005C4F15"/>
    <w:p w14:paraId="737A4714" w14:textId="77777777" w:rsidR="005C4F15" w:rsidRDefault="005C4F15" w:rsidP="005C4F15">
      <w:pPr>
        <w:spacing w:line="276" w:lineRule="auto"/>
        <w:jc w:val="both"/>
      </w:pPr>
      <w:r>
        <w:t>Нормативная литература</w:t>
      </w:r>
    </w:p>
    <w:p w14:paraId="3505CC7E" w14:textId="77777777" w:rsidR="005C4F15" w:rsidRDefault="005C4F15" w:rsidP="005C4F15">
      <w:pPr>
        <w:spacing w:line="276" w:lineRule="auto"/>
        <w:jc w:val="both"/>
      </w:pPr>
      <w:r>
        <w:t xml:space="preserve">1. СП 42.13330.2016 Градостроительство. Планировка и застройка </w:t>
      </w:r>
      <w:proofErr w:type="gramStart"/>
      <w:r>
        <w:t>городских</w:t>
      </w:r>
      <w:proofErr w:type="gramEnd"/>
      <w:r>
        <w:t xml:space="preserve"> и</w:t>
      </w:r>
    </w:p>
    <w:p w14:paraId="3A82CBED" w14:textId="77777777" w:rsidR="005C4F15" w:rsidRDefault="005C4F15" w:rsidP="005C4F15">
      <w:pPr>
        <w:spacing w:line="276" w:lineRule="auto"/>
        <w:jc w:val="both"/>
      </w:pPr>
      <w:r>
        <w:t>сельских поселений. (Актуализированная редакция СНиП 2.07.01-89*).</w:t>
      </w:r>
    </w:p>
    <w:p w14:paraId="46D607E2" w14:textId="77777777" w:rsidR="005C4F15" w:rsidRDefault="005C4F15" w:rsidP="005C4F15">
      <w:pPr>
        <w:spacing w:line="276" w:lineRule="auto"/>
        <w:jc w:val="both"/>
      </w:pPr>
      <w:r>
        <w:t>2. СП 30.13330.2016 Внутренний водопровод и канализация зданий.</w:t>
      </w:r>
    </w:p>
    <w:p w14:paraId="1BF93934" w14:textId="77777777" w:rsidR="005C4F15" w:rsidRDefault="005C4F15" w:rsidP="005C4F15">
      <w:pPr>
        <w:spacing w:line="276" w:lineRule="auto"/>
        <w:jc w:val="both"/>
      </w:pPr>
      <w:r>
        <w:t>(Актуализированная редакция СНиП 2.04.01-85*)/</w:t>
      </w:r>
    </w:p>
    <w:p w14:paraId="43143A09" w14:textId="77777777" w:rsidR="005C4F15" w:rsidRDefault="005C4F15" w:rsidP="005C4F15">
      <w:pPr>
        <w:spacing w:line="276" w:lineRule="auto"/>
        <w:jc w:val="both"/>
      </w:pPr>
      <w:r>
        <w:t>3. СП 124.13330.2012 Тепловые сети (Актуализированная редакция СНиП 41-02-2003);</w:t>
      </w:r>
    </w:p>
    <w:p w14:paraId="7A03434F" w14:textId="77777777" w:rsidR="005C4F15" w:rsidRDefault="005C4F15" w:rsidP="005C4F15">
      <w:pPr>
        <w:spacing w:line="276" w:lineRule="auto"/>
        <w:jc w:val="both"/>
      </w:pPr>
      <w:r>
        <w:t>4. СП 60.13330.2016 Отопление, вентиляция и кондиционирование воздуха. (Актуализированная редакция СНиП 41-01-2003).</w:t>
      </w:r>
    </w:p>
    <w:p w14:paraId="6A3A17F2" w14:textId="77777777" w:rsidR="005C4F15" w:rsidRDefault="005C4F15" w:rsidP="005C4F15">
      <w:pPr>
        <w:spacing w:line="276" w:lineRule="auto"/>
        <w:jc w:val="both"/>
      </w:pPr>
      <w:r>
        <w:t>5. СП 62.13330.2011* Газораспределительные системы. (Актуализированная редакция СНиП 42-01-2002).</w:t>
      </w:r>
    </w:p>
    <w:p w14:paraId="51B58EA2" w14:textId="77777777" w:rsidR="005C4F15" w:rsidRDefault="005C4F15" w:rsidP="005C4F15">
      <w:pPr>
        <w:spacing w:line="276" w:lineRule="auto"/>
        <w:jc w:val="both"/>
      </w:pPr>
      <w:r>
        <w:t>6. СП 256.1325800.2016 Электроустановки жилых и общественных зданий. Правила проектирования монтажа.</w:t>
      </w:r>
    </w:p>
    <w:p w14:paraId="3D2DB006" w14:textId="77777777" w:rsidR="005C4F15" w:rsidRDefault="005C4F15" w:rsidP="005C4F15">
      <w:pPr>
        <w:spacing w:line="252" w:lineRule="auto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3.2.1. Печатные издания</w:t>
      </w:r>
    </w:p>
    <w:p w14:paraId="1CC6A17C" w14:textId="77777777" w:rsidR="005C4F15" w:rsidRDefault="005C4F15" w:rsidP="005C4F15">
      <w:pPr>
        <w:spacing w:line="276" w:lineRule="auto"/>
        <w:jc w:val="both"/>
      </w:pPr>
    </w:p>
    <w:p w14:paraId="0B2DDA95" w14:textId="77777777" w:rsidR="005C4F15" w:rsidRDefault="005C4F15" w:rsidP="005C4F15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3.2.2. Основные электронные издания</w:t>
      </w:r>
    </w:p>
    <w:p w14:paraId="79273302" w14:textId="77777777" w:rsidR="005C4F15" w:rsidRDefault="005C4F15" w:rsidP="005C4F1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1. Опарин, С. Г. Здания и сооружения. Архитектурно-строительное проектирование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учебник и практикум для среднего профессионального образования / С. Г. Опарин, А. А. Леонтьев. — Москва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283 с. — (Профессиональное образование). — ISBN 978-5-534-02359-6.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https://urait.ru/bcode/491408 (дата обращения: 01.11.2022).</w:t>
      </w:r>
    </w:p>
    <w:p w14:paraId="6FDCCC5C" w14:textId="77777777" w:rsidR="005C4F15" w:rsidRDefault="005C4F15" w:rsidP="005C4F15">
      <w:pPr>
        <w:ind w:firstLine="709"/>
        <w:jc w:val="both"/>
        <w:rPr>
          <w:b/>
          <w:bCs/>
          <w:sz w:val="24"/>
          <w:szCs w:val="24"/>
        </w:rPr>
      </w:pPr>
    </w:p>
    <w:p w14:paraId="0498D059" w14:textId="77777777" w:rsidR="005C4F15" w:rsidRDefault="005C4F15" w:rsidP="005C4F15">
      <w:pPr>
        <w:ind w:firstLine="709"/>
        <w:jc w:val="both"/>
        <w:rPr>
          <w:b/>
          <w:bCs/>
          <w:sz w:val="24"/>
          <w:szCs w:val="24"/>
        </w:rPr>
      </w:pPr>
    </w:p>
    <w:p w14:paraId="757DA199" w14:textId="77777777" w:rsidR="005C4F15" w:rsidRDefault="005C4F15" w:rsidP="005C4F15">
      <w:pPr>
        <w:ind w:firstLine="709"/>
        <w:jc w:val="both"/>
        <w:rPr>
          <w:b/>
          <w:bCs/>
          <w:sz w:val="24"/>
          <w:szCs w:val="24"/>
        </w:rPr>
      </w:pPr>
    </w:p>
    <w:p w14:paraId="6FAD5E6B" w14:textId="77777777" w:rsidR="005C4F15" w:rsidRDefault="005C4F15" w:rsidP="005C4F15">
      <w:pPr>
        <w:ind w:firstLine="709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3.2.3. Дополнительные источники </w:t>
      </w:r>
    </w:p>
    <w:p w14:paraId="690C282E" w14:textId="77777777" w:rsidR="005C4F15" w:rsidRDefault="005C4F15" w:rsidP="005C4F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proofErr w:type="spellStart"/>
      <w:r>
        <w:rPr>
          <w:bCs/>
          <w:sz w:val="24"/>
          <w:szCs w:val="24"/>
        </w:rPr>
        <w:t>Вильчик</w:t>
      </w:r>
      <w:proofErr w:type="spellEnd"/>
      <w:r>
        <w:rPr>
          <w:bCs/>
          <w:sz w:val="24"/>
          <w:szCs w:val="24"/>
        </w:rPr>
        <w:t>, Н. П. Архитектура зданий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учебник / Н.П. </w:t>
      </w:r>
      <w:proofErr w:type="spellStart"/>
      <w:r>
        <w:rPr>
          <w:bCs/>
          <w:sz w:val="24"/>
          <w:szCs w:val="24"/>
        </w:rPr>
        <w:t>Вильчик</w:t>
      </w:r>
      <w:proofErr w:type="spellEnd"/>
      <w:r>
        <w:rPr>
          <w:bCs/>
          <w:sz w:val="24"/>
          <w:szCs w:val="24"/>
        </w:rPr>
        <w:t xml:space="preserve">. — 2-е изд., </w:t>
      </w:r>
      <w:proofErr w:type="spellStart"/>
      <w:r>
        <w:rPr>
          <w:bCs/>
          <w:sz w:val="24"/>
          <w:szCs w:val="24"/>
        </w:rPr>
        <w:t>перераб</w:t>
      </w:r>
      <w:proofErr w:type="spellEnd"/>
      <w:r>
        <w:rPr>
          <w:bCs/>
          <w:sz w:val="24"/>
          <w:szCs w:val="24"/>
        </w:rPr>
        <w:t xml:space="preserve">. и доп. — Москва : ИНФРА-М, 2021. — 319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 — (Среднее профессиональное образование). — DOI 10.12737/1075. - ISBN 978-5-16-004279-4. -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электронный. - URL: https://znanium.com/catalog/product/1222793 (дата обращения: 01.11.2022). – Режим доступа: по подписке.</w:t>
      </w:r>
    </w:p>
    <w:p w14:paraId="126E498D" w14:textId="77777777" w:rsidR="005C4F15" w:rsidRDefault="005C4F15" w:rsidP="005C4F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2.Калинин, В. М. Обследование и испытание конструкций зданий и сооружений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учебник / В.М. Калинин, С.Д. </w:t>
      </w:r>
      <w:proofErr w:type="spellStart"/>
      <w:r>
        <w:rPr>
          <w:bCs/>
          <w:sz w:val="24"/>
          <w:szCs w:val="24"/>
        </w:rPr>
        <w:t>Сокова</w:t>
      </w:r>
      <w:proofErr w:type="spellEnd"/>
      <w:r>
        <w:rPr>
          <w:bCs/>
          <w:sz w:val="24"/>
          <w:szCs w:val="24"/>
        </w:rPr>
        <w:t xml:space="preserve">, А.Н. </w:t>
      </w:r>
      <w:proofErr w:type="spellStart"/>
      <w:r>
        <w:rPr>
          <w:bCs/>
          <w:sz w:val="24"/>
          <w:szCs w:val="24"/>
        </w:rPr>
        <w:t>Топилин</w:t>
      </w:r>
      <w:proofErr w:type="spellEnd"/>
      <w:r>
        <w:rPr>
          <w:bCs/>
          <w:sz w:val="24"/>
          <w:szCs w:val="24"/>
        </w:rPr>
        <w:t>. — Москва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ИНФРА-М, 2023. — 336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 — (Среднее профессиональное образование). - ISBN 978-5-16-004786-7. -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электронный. - URL: https://znanium.com/catalog/product/1896607 (дата обращения: 01.11.2022). – Режим доступа: по подписке.</w:t>
      </w:r>
    </w:p>
    <w:p w14:paraId="2C085BB9" w14:textId="77777777" w:rsidR="005C4F15" w:rsidRDefault="005C4F15" w:rsidP="005C4F1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Кривошапко</w:t>
      </w:r>
      <w:proofErr w:type="spellEnd"/>
      <w:r>
        <w:rPr>
          <w:sz w:val="24"/>
          <w:szCs w:val="24"/>
        </w:rPr>
        <w:t>, С. Н. Архитектурно-строительные конструкции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учебник для вузов / С. Н. </w:t>
      </w:r>
      <w:proofErr w:type="spellStart"/>
      <w:r>
        <w:rPr>
          <w:sz w:val="24"/>
          <w:szCs w:val="24"/>
        </w:rPr>
        <w:t>Кривошапко</w:t>
      </w:r>
      <w:proofErr w:type="spellEnd"/>
      <w:r>
        <w:rPr>
          <w:sz w:val="24"/>
          <w:szCs w:val="24"/>
        </w:rPr>
        <w:t>, В. В. </w:t>
      </w:r>
      <w:proofErr w:type="spellStart"/>
      <w:r>
        <w:rPr>
          <w:sz w:val="24"/>
          <w:szCs w:val="24"/>
        </w:rPr>
        <w:t>Галишникова</w:t>
      </w:r>
      <w:proofErr w:type="spellEnd"/>
      <w:r>
        <w:rPr>
          <w:sz w:val="24"/>
          <w:szCs w:val="24"/>
        </w:rPr>
        <w:t>. — Москва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2022. — 460 с. — (Высшее образование). — ISBN 978-5-534-03143-0.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https://urait.ru/bcode/489145 (дата обращения: 01.11.2022).</w:t>
      </w:r>
    </w:p>
    <w:p w14:paraId="57B39635" w14:textId="77777777" w:rsidR="005C4F15" w:rsidRDefault="005C4F15" w:rsidP="005C4F1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Мустакимов</w:t>
      </w:r>
      <w:proofErr w:type="spellEnd"/>
      <w:r>
        <w:rPr>
          <w:sz w:val="24"/>
          <w:szCs w:val="24"/>
        </w:rPr>
        <w:t>, В. Р. Искусственные основания зданий и сооружений на просадочных грунтах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учебное пособие для вузов / В. Р. </w:t>
      </w:r>
      <w:proofErr w:type="spellStart"/>
      <w:r>
        <w:rPr>
          <w:sz w:val="24"/>
          <w:szCs w:val="24"/>
        </w:rPr>
        <w:t>Мустакимов</w:t>
      </w:r>
      <w:proofErr w:type="spellEnd"/>
      <w:r>
        <w:rPr>
          <w:sz w:val="24"/>
          <w:szCs w:val="24"/>
        </w:rPr>
        <w:t>. — Москва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2022. — 220 с. — (Высшее образование). — ISBN 978-5-534-14103-0.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https://urait.ru/bcode/497452 (дата обращения: 01.11.2022).</w:t>
      </w:r>
    </w:p>
    <w:p w14:paraId="1F964C78" w14:textId="77777777" w:rsidR="005C4F15" w:rsidRDefault="005C4F15" w:rsidP="005C4F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proofErr w:type="spellStart"/>
      <w:r>
        <w:rPr>
          <w:bCs/>
          <w:sz w:val="24"/>
          <w:szCs w:val="24"/>
        </w:rPr>
        <w:t>Мустакимов</w:t>
      </w:r>
      <w:proofErr w:type="spellEnd"/>
      <w:r>
        <w:rPr>
          <w:bCs/>
          <w:sz w:val="24"/>
          <w:szCs w:val="24"/>
        </w:rPr>
        <w:t>, В. Р. Проектирование высотных зданий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учебное пособие для вузов / В. Р. </w:t>
      </w:r>
      <w:proofErr w:type="spellStart"/>
      <w:r>
        <w:rPr>
          <w:bCs/>
          <w:sz w:val="24"/>
          <w:szCs w:val="24"/>
        </w:rPr>
        <w:t>Мустакимов</w:t>
      </w:r>
      <w:proofErr w:type="spellEnd"/>
      <w:r>
        <w:rPr>
          <w:bCs/>
          <w:sz w:val="24"/>
          <w:szCs w:val="24"/>
        </w:rPr>
        <w:t xml:space="preserve">. — 2-е изд. — Москва :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309 с. — (Высшее образование). — ISBN 978-5-534-13703-3.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https://urait.ru/bcode/492486 (дата обращения: 01.11.2022).</w:t>
      </w:r>
    </w:p>
    <w:p w14:paraId="64004992" w14:textId="77777777" w:rsidR="005C4F15" w:rsidRDefault="005C4F15" w:rsidP="005C4F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 Опарин, С. Г. Архитектурно-строительное проектирование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учебник и практикум для вузов / С. Г. Опарин, А. А. Леонтьев ; под общей редакцией С. Г. Опарина. — Москва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283 с. — (Высшее образование). — ISBN 978-5-9916-8767-6.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https://urait.ru/bcode/489891 (дата обращения: 01.11.2022).</w:t>
      </w:r>
    </w:p>
    <w:p w14:paraId="7A1345CB" w14:textId="77777777" w:rsidR="005C4F15" w:rsidRDefault="005C4F15" w:rsidP="005C4F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 Юдина, А. Ф. Строительные конструкции. Монтаж</w:t>
      </w:r>
      <w:proofErr w:type="gramStart"/>
      <w:r>
        <w:rPr>
          <w:bCs/>
          <w:sz w:val="24"/>
          <w:szCs w:val="24"/>
        </w:rPr>
        <w:t> :</w:t>
      </w:r>
      <w:proofErr w:type="gramEnd"/>
      <w:r>
        <w:rPr>
          <w:bCs/>
          <w:sz w:val="24"/>
          <w:szCs w:val="24"/>
        </w:rPr>
        <w:t xml:space="preserve"> учебник для среднего профессионального образования / А. Ф. Юдина. — 2-е изд., </w:t>
      </w:r>
      <w:proofErr w:type="spellStart"/>
      <w:r>
        <w:rPr>
          <w:bCs/>
          <w:sz w:val="24"/>
          <w:szCs w:val="24"/>
        </w:rPr>
        <w:t>испр</w:t>
      </w:r>
      <w:proofErr w:type="spellEnd"/>
      <w:r>
        <w:rPr>
          <w:bCs/>
          <w:sz w:val="24"/>
          <w:szCs w:val="24"/>
        </w:rPr>
        <w:t xml:space="preserve">. и доп. — Москва :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2022. — 302 с. — (Профессиональное образование). — ISBN 978-5-534-07027-9. — Текст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 xml:space="preserve"> [сайт]. — URL: https://urait.ru/bcode/494204 (дата обращения: 01.11.2022).</w:t>
      </w:r>
    </w:p>
    <w:p w14:paraId="50698231" w14:textId="77777777" w:rsidR="005C4F15" w:rsidRDefault="005C4F15" w:rsidP="005C4F15">
      <w:pPr>
        <w:jc w:val="center"/>
        <w:rPr>
          <w:b/>
        </w:rPr>
      </w:pPr>
    </w:p>
    <w:p w14:paraId="2EA63868" w14:textId="77777777" w:rsidR="00036634" w:rsidRDefault="00036634">
      <w:pPr>
        <w:widowControl/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6956830E" w14:textId="4E8DBD5B" w:rsidR="005C4F15" w:rsidRDefault="005C4F15" w:rsidP="005C4F15">
      <w:pPr>
        <w:jc w:val="center"/>
        <w:rPr>
          <w:b/>
        </w:rPr>
      </w:pPr>
      <w:r>
        <w:rPr>
          <w:b/>
        </w:rPr>
        <w:lastRenderedPageBreak/>
        <w:t>4. КОНТРОЛЬ И ОЦЕНКА РЕЗУЛЬТАТОВ ОСВОЕНИЯ УЧЕБНОЙ ДИСЦИПЛИНЫ</w:t>
      </w:r>
    </w:p>
    <w:p w14:paraId="36EE8F2C" w14:textId="77777777" w:rsidR="005C4F15" w:rsidRDefault="005C4F15" w:rsidP="005C4F15"/>
    <w:p w14:paraId="78F751B7" w14:textId="77777777" w:rsidR="005C4F15" w:rsidRDefault="005C4F15" w:rsidP="005C4F15"/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02"/>
        <w:gridCol w:w="3913"/>
        <w:gridCol w:w="2761"/>
      </w:tblGrid>
      <w:tr w:rsidR="005C4F15" w14:paraId="0BCE66E9" w14:textId="77777777" w:rsidTr="005C4F15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C54D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037F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07E3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5C4F15" w14:paraId="1CDBBD92" w14:textId="77777777" w:rsidTr="005C4F15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AB26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t>Умения: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949D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33A2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</w:p>
        </w:tc>
      </w:tr>
      <w:tr w:rsidR="005C4F15" w14:paraId="748F0B43" w14:textId="77777777" w:rsidTr="005C4F15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5D36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читать проектно-технологическую документацию;</w:t>
            </w:r>
          </w:p>
          <w:p w14:paraId="0378ABED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определять глубину заложения фундамента; </w:t>
            </w:r>
          </w:p>
          <w:p w14:paraId="47684544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-выполнять теплотехнический расчет ограждающих конструкций; </w:t>
            </w:r>
          </w:p>
          <w:p w14:paraId="063614F4" w14:textId="77777777" w:rsidR="005C4F15" w:rsidRDefault="005C4F15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-подбирать строительные конструкции для разработки архитектурно-строительных чертежей;</w:t>
            </w:r>
          </w:p>
          <w:p w14:paraId="63CE808C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выполнять расчеты нагрузок, действующих на конструкции; </w:t>
            </w:r>
          </w:p>
          <w:p w14:paraId="042665A3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строить расчетную схему конструкции по конструктивной схеме; </w:t>
            </w:r>
          </w:p>
          <w:p w14:paraId="5015CB79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выполнять статический расчет; </w:t>
            </w:r>
          </w:p>
          <w:p w14:paraId="6F2BAFB4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проверять несущую способность конструкций; </w:t>
            </w:r>
          </w:p>
          <w:p w14:paraId="7A0088EB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подбирать сечение элемента от приложенных нагрузок;</w:t>
            </w:r>
          </w:p>
          <w:p w14:paraId="01919B62" w14:textId="77777777" w:rsidR="005C4F15" w:rsidRDefault="005C4F15">
            <w:pPr>
              <w:spacing w:line="252" w:lineRule="auto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выполнять расчеты соединений элементов конструкции.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A364" w14:textId="77777777" w:rsidR="005C4F15" w:rsidRDefault="005C4F15">
            <w:pPr>
              <w:spacing w:line="252" w:lineRule="auto"/>
            </w:pPr>
            <w:r>
              <w:t>- демонстрирует точность и скорость работы с чертежами и планами инженерных сетей и оборудования зданий</w:t>
            </w:r>
          </w:p>
          <w:p w14:paraId="62431449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</w:p>
          <w:p w14:paraId="426E1B79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сформированность элементов общих и профессиональных компетенций при выполнении заданий.</w:t>
            </w:r>
          </w:p>
          <w:p w14:paraId="1520BA77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Планирует последовательность действий. </w:t>
            </w:r>
          </w:p>
          <w:p w14:paraId="239E21FA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выполняет необходимые действия.</w:t>
            </w:r>
          </w:p>
          <w:p w14:paraId="048A36E3" w14:textId="77777777" w:rsidR="005C4F15" w:rsidRDefault="005C4F15">
            <w:pPr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самоконтроль действий и при необходимости их корректировку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562" w14:textId="77777777" w:rsidR="005C4F15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4C3A8CCE" w14:textId="77777777" w:rsidR="005C4F15" w:rsidRDefault="005C4F1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7D388A42" w14:textId="77777777" w:rsidR="005C4F15" w:rsidRDefault="005C4F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7D1CF47E" w14:textId="77777777" w:rsidR="005C4F15" w:rsidRDefault="005C4F15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5ADC82FA" w14:textId="77777777" w:rsidR="005C4F15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58999EBD" w14:textId="77777777" w:rsidR="005C4F15" w:rsidRDefault="005C4F15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Экзамен</w:t>
            </w:r>
          </w:p>
          <w:p w14:paraId="186BA469" w14:textId="77777777" w:rsidR="005C4F15" w:rsidRDefault="005C4F15">
            <w:pPr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</w:p>
        </w:tc>
      </w:tr>
      <w:tr w:rsidR="005C4F15" w14:paraId="23010C25" w14:textId="77777777" w:rsidTr="005C4F15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EF3E" w14:textId="77777777" w:rsidR="005C4F15" w:rsidRDefault="005C4F15">
            <w:pPr>
              <w:tabs>
                <w:tab w:val="left" w:pos="767"/>
              </w:tabs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ab/>
            </w:r>
            <w:r>
              <w:t>Знания: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F890" w14:textId="77777777" w:rsidR="005C4F15" w:rsidRDefault="005C4F15">
            <w:pPr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7A64" w14:textId="77777777" w:rsidR="005C4F15" w:rsidRDefault="005C4F15">
            <w:pPr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</w:p>
        </w:tc>
      </w:tr>
      <w:tr w:rsidR="005C4F15" w14:paraId="3A637106" w14:textId="77777777" w:rsidTr="005C4F15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BBA8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-виды и свойства основных строительных материалов, изделий и конструкций, в том числе применяемых при электрозащите, тепло- и звукоизоляции, огнезащите, при создании решений для влажных и мокрых помещений, антивандальной защиты; </w:t>
            </w:r>
          </w:p>
          <w:p w14:paraId="609B2287" w14:textId="77777777" w:rsidR="005C4F15" w:rsidRDefault="005C4F15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-конструктивные системы зданий, основные узлы сопряжений конструкций зданий;</w:t>
            </w:r>
          </w:p>
          <w:p w14:paraId="3A8870AE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-принципы проектирования схемы планировочной организации земельного участка;</w:t>
            </w:r>
          </w:p>
          <w:p w14:paraId="1F57A2AC" w14:textId="77777777" w:rsidR="005C4F15" w:rsidRDefault="005C4F15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-международные стандарты по проектированию строительных конструкций, в том числе информационное моделирование зданий (BIM-технологии);</w:t>
            </w:r>
          </w:p>
          <w:p w14:paraId="000863B3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способы и методы планирования строительных работ (календарные планы, графики производства работ);</w:t>
            </w:r>
          </w:p>
          <w:p w14:paraId="5CE57AE1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-виды и характеристики строительных машин, энергетических установок, транспортных средств и другой техники; </w:t>
            </w:r>
          </w:p>
          <w:p w14:paraId="6AA7F410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-требования нормативных правовых актов и нормативных технических документов к составу, содержанию и оформлению проектной документации;</w:t>
            </w:r>
          </w:p>
          <w:p w14:paraId="484AE79F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особенности выполнения строительных чертежей;</w:t>
            </w:r>
          </w:p>
          <w:p w14:paraId="7CA4A87B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-графические обозначения материалов и элементов конструкций; </w:t>
            </w:r>
          </w:p>
          <w:p w14:paraId="53E08233" w14:textId="77777777" w:rsidR="005C4F15" w:rsidRDefault="005C4F15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-требования нормативно-технической документации на оформление строительных чертежей; </w:t>
            </w:r>
          </w:p>
          <w:p w14:paraId="66EFC0C2" w14:textId="77777777" w:rsidR="005C4F15" w:rsidRDefault="005C4F15">
            <w:pPr>
              <w:tabs>
                <w:tab w:val="left" w:pos="767"/>
              </w:tabs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-требования к элементам конструкций здания, помещения и общего имущества многоквартирных жилых домов, обусловленных необходимостью их доступности и соответствия особым потребностям инвалидов.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B157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Излагает (перечисляет, называет) существенное содержание вопроса</w:t>
            </w:r>
          </w:p>
          <w:p w14:paraId="461A086F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Приводит примеры </w:t>
            </w:r>
          </w:p>
          <w:p w14:paraId="6FC25C25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речи основные понятия, термины</w:t>
            </w:r>
          </w:p>
          <w:p w14:paraId="0E55DEC5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Правильность. </w:t>
            </w:r>
          </w:p>
          <w:p w14:paraId="0F4FF1A1" w14:textId="77777777" w:rsidR="005C4F15" w:rsidRDefault="005C4F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Самостоятельность Соответствие времени, отведенного на выполнение задания.</w:t>
            </w:r>
          </w:p>
          <w:p w14:paraId="08F55A99" w14:textId="77777777" w:rsidR="005C4F15" w:rsidRDefault="005C4F15">
            <w:pPr>
              <w:spacing w:line="252" w:lineRule="auto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Проявление активности.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6065" w14:textId="77777777" w:rsidR="005C4F15" w:rsidRDefault="005C4F1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4FBE11B" w14:textId="77777777" w:rsidR="005C4F15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1DF77731" w14:textId="77777777" w:rsidR="005C4F15" w:rsidRDefault="005C4F1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39A456FC" w14:textId="77777777" w:rsidR="005C4F15" w:rsidRDefault="005C4F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70A9E69F" w14:textId="77777777" w:rsidR="005C4F15" w:rsidRDefault="005C4F15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4101633D" w14:textId="77777777" w:rsidR="005C4F15" w:rsidRDefault="005C4F1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6D48F034" w14:textId="77777777" w:rsidR="005C4F15" w:rsidRDefault="005C4F15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Экзамен </w:t>
            </w:r>
          </w:p>
          <w:p w14:paraId="2233DAF3" w14:textId="77777777" w:rsidR="005C4F15" w:rsidRDefault="005C4F15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13F3B75E" w14:textId="77777777" w:rsidR="005C4F15" w:rsidRDefault="005C4F15" w:rsidP="005C4F15"/>
    <w:p w14:paraId="07CE4FDE" w14:textId="77777777" w:rsidR="00A609C3" w:rsidRDefault="00A609C3"/>
    <w:sectPr w:rsidR="00A60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AE2"/>
    <w:multiLevelType w:val="hybridMultilevel"/>
    <w:tmpl w:val="D4E626C8"/>
    <w:lvl w:ilvl="0" w:tplc="15B0580C">
      <w:start w:val="1"/>
      <w:numFmt w:val="decimal"/>
      <w:lvlText w:val="%1."/>
      <w:lvlJc w:val="left"/>
      <w:pPr>
        <w:ind w:left="334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DE06C0">
      <w:numFmt w:val="bullet"/>
      <w:lvlText w:val="•"/>
      <w:lvlJc w:val="left"/>
      <w:pPr>
        <w:ind w:left="1290" w:hanging="334"/>
      </w:pPr>
      <w:rPr>
        <w:lang w:val="ru-RU" w:eastAsia="en-US" w:bidi="ar-SA"/>
      </w:rPr>
    </w:lvl>
    <w:lvl w:ilvl="2" w:tplc="76DEADB4">
      <w:numFmt w:val="bullet"/>
      <w:lvlText w:val="•"/>
      <w:lvlJc w:val="left"/>
      <w:pPr>
        <w:ind w:left="2246" w:hanging="334"/>
      </w:pPr>
      <w:rPr>
        <w:lang w:val="ru-RU" w:eastAsia="en-US" w:bidi="ar-SA"/>
      </w:rPr>
    </w:lvl>
    <w:lvl w:ilvl="3" w:tplc="78DE7B38">
      <w:numFmt w:val="bullet"/>
      <w:lvlText w:val="•"/>
      <w:lvlJc w:val="left"/>
      <w:pPr>
        <w:ind w:left="3202" w:hanging="334"/>
      </w:pPr>
      <w:rPr>
        <w:lang w:val="ru-RU" w:eastAsia="en-US" w:bidi="ar-SA"/>
      </w:rPr>
    </w:lvl>
    <w:lvl w:ilvl="4" w:tplc="901ADFB0">
      <w:numFmt w:val="bullet"/>
      <w:lvlText w:val="•"/>
      <w:lvlJc w:val="left"/>
      <w:pPr>
        <w:ind w:left="4158" w:hanging="334"/>
      </w:pPr>
      <w:rPr>
        <w:lang w:val="ru-RU" w:eastAsia="en-US" w:bidi="ar-SA"/>
      </w:rPr>
    </w:lvl>
    <w:lvl w:ilvl="5" w:tplc="F6E6606E">
      <w:numFmt w:val="bullet"/>
      <w:lvlText w:val="•"/>
      <w:lvlJc w:val="left"/>
      <w:pPr>
        <w:ind w:left="5114" w:hanging="334"/>
      </w:pPr>
      <w:rPr>
        <w:lang w:val="ru-RU" w:eastAsia="en-US" w:bidi="ar-SA"/>
      </w:rPr>
    </w:lvl>
    <w:lvl w:ilvl="6" w:tplc="B65A1F2A">
      <w:numFmt w:val="bullet"/>
      <w:lvlText w:val="•"/>
      <w:lvlJc w:val="left"/>
      <w:pPr>
        <w:ind w:left="6070" w:hanging="334"/>
      </w:pPr>
      <w:rPr>
        <w:lang w:val="ru-RU" w:eastAsia="en-US" w:bidi="ar-SA"/>
      </w:rPr>
    </w:lvl>
    <w:lvl w:ilvl="7" w:tplc="18E09C70">
      <w:numFmt w:val="bullet"/>
      <w:lvlText w:val="•"/>
      <w:lvlJc w:val="left"/>
      <w:pPr>
        <w:ind w:left="7026" w:hanging="334"/>
      </w:pPr>
      <w:rPr>
        <w:lang w:val="ru-RU" w:eastAsia="en-US" w:bidi="ar-SA"/>
      </w:rPr>
    </w:lvl>
    <w:lvl w:ilvl="8" w:tplc="15BAF562">
      <w:numFmt w:val="bullet"/>
      <w:lvlText w:val="•"/>
      <w:lvlJc w:val="left"/>
      <w:pPr>
        <w:ind w:left="7982" w:hanging="334"/>
      </w:pPr>
      <w:rPr>
        <w:lang w:val="ru-RU" w:eastAsia="en-US" w:bidi="ar-SA"/>
      </w:rPr>
    </w:lvl>
  </w:abstractNum>
  <w:abstractNum w:abstractNumId="1">
    <w:nsid w:val="33D814D9"/>
    <w:multiLevelType w:val="hybridMultilevel"/>
    <w:tmpl w:val="19D6708A"/>
    <w:lvl w:ilvl="0" w:tplc="B8807AF4">
      <w:start w:val="2"/>
      <w:numFmt w:val="decimal"/>
      <w:lvlText w:val="%1."/>
      <w:lvlJc w:val="left"/>
      <w:pPr>
        <w:ind w:left="163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4E375C7E"/>
    <w:multiLevelType w:val="hybridMultilevel"/>
    <w:tmpl w:val="4DFC1D68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5A"/>
    <w:rsid w:val="00036634"/>
    <w:rsid w:val="00102E5A"/>
    <w:rsid w:val="00255B1D"/>
    <w:rsid w:val="003A3428"/>
    <w:rsid w:val="0045361F"/>
    <w:rsid w:val="005C4F15"/>
    <w:rsid w:val="00A6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9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C4F1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5C4F1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,List Paragraph Знак,Этапы Знак"/>
    <w:link w:val="a6"/>
    <w:uiPriority w:val="34"/>
    <w:qFormat/>
    <w:locked/>
    <w:rsid w:val="005C4F15"/>
    <w:rPr>
      <w:rFonts w:ascii="Times New Roman" w:eastAsia="Times New Roman" w:hAnsi="Times New Roman" w:cs="Times New Roman"/>
    </w:rPr>
  </w:style>
  <w:style w:type="paragraph" w:styleId="a6">
    <w:name w:val="List Paragraph"/>
    <w:aliases w:val="Содержание. 2 уровень,List Paragraph,Этапы"/>
    <w:basedOn w:val="a"/>
    <w:link w:val="a5"/>
    <w:uiPriority w:val="34"/>
    <w:qFormat/>
    <w:rsid w:val="005C4F15"/>
    <w:pPr>
      <w:ind w:left="312" w:firstLine="708"/>
    </w:pPr>
  </w:style>
  <w:style w:type="table" w:styleId="a7">
    <w:name w:val="Table Grid"/>
    <w:basedOn w:val="a1"/>
    <w:uiPriority w:val="59"/>
    <w:rsid w:val="005C4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5C4F15"/>
    <w:pPr>
      <w:widowControl/>
      <w:autoSpaceDE/>
      <w:autoSpaceDN/>
      <w:spacing w:after="60" w:line="276" w:lineRule="auto"/>
      <w:jc w:val="center"/>
      <w:outlineLvl w:val="1"/>
    </w:pPr>
    <w:rPr>
      <w:rFonts w:ascii="Calibri Light" w:hAnsi="Calibri Light"/>
      <w:sz w:val="24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qFormat/>
    <w:rsid w:val="005C4F15"/>
    <w:rPr>
      <w:rFonts w:ascii="Calibri Light" w:eastAsia="Times New Roman" w:hAnsi="Calibri Light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C4F1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5C4F1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,List Paragraph Знак,Этапы Знак"/>
    <w:link w:val="a6"/>
    <w:uiPriority w:val="34"/>
    <w:qFormat/>
    <w:locked/>
    <w:rsid w:val="005C4F15"/>
    <w:rPr>
      <w:rFonts w:ascii="Times New Roman" w:eastAsia="Times New Roman" w:hAnsi="Times New Roman" w:cs="Times New Roman"/>
    </w:rPr>
  </w:style>
  <w:style w:type="paragraph" w:styleId="a6">
    <w:name w:val="List Paragraph"/>
    <w:aliases w:val="Содержание. 2 уровень,List Paragraph,Этапы"/>
    <w:basedOn w:val="a"/>
    <w:link w:val="a5"/>
    <w:uiPriority w:val="34"/>
    <w:qFormat/>
    <w:rsid w:val="005C4F15"/>
    <w:pPr>
      <w:ind w:left="312" w:firstLine="708"/>
    </w:pPr>
  </w:style>
  <w:style w:type="table" w:styleId="a7">
    <w:name w:val="Table Grid"/>
    <w:basedOn w:val="a1"/>
    <w:uiPriority w:val="59"/>
    <w:rsid w:val="005C4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5C4F15"/>
    <w:pPr>
      <w:widowControl/>
      <w:autoSpaceDE/>
      <w:autoSpaceDN/>
      <w:spacing w:after="60" w:line="276" w:lineRule="auto"/>
      <w:jc w:val="center"/>
      <w:outlineLvl w:val="1"/>
    </w:pPr>
    <w:rPr>
      <w:rFonts w:ascii="Calibri Light" w:hAnsi="Calibri Light"/>
      <w:sz w:val="24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qFormat/>
    <w:rsid w:val="005C4F15"/>
    <w:rPr>
      <w:rFonts w:ascii="Calibri Light" w:eastAsia="Times New Roman" w:hAnsi="Calibri Light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2475</Words>
  <Characters>14109</Characters>
  <Application>Microsoft Office Word</Application>
  <DocSecurity>0</DocSecurity>
  <Lines>117</Lines>
  <Paragraphs>33</Paragraphs>
  <ScaleCrop>false</ScaleCrop>
  <Company/>
  <LinksUpToDate>false</LinksUpToDate>
  <CharactersWithSpaces>16551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6</cp:revision>
  <dcterms:created xsi:type="dcterms:W3CDTF">2024-04-25T02:41:00Z</dcterms:created>
  <dcterms:modified xsi:type="dcterms:W3CDTF">2025-02-15T11:24:00Z</dcterms:modified>
</cp:coreProperties>
</file>