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B86" w:rsidRDefault="00E40F74" w:rsidP="00675B86">
      <w:pPr>
        <w:jc w:val="right"/>
        <w:rPr>
          <w:rFonts w:ascii="Times New Roman" w:hAnsi="Times New Roman" w:cs="Times New Roman"/>
          <w:b/>
          <w:bCs/>
          <w:sz w:val="24"/>
          <w:szCs w:val="24"/>
        </w:rPr>
      </w:pPr>
      <w:r>
        <w:rPr>
          <w:rFonts w:ascii="Times New Roman" w:hAnsi="Times New Roman" w:cs="Times New Roman"/>
          <w:b/>
          <w:bCs/>
          <w:sz w:val="24"/>
          <w:szCs w:val="24"/>
        </w:rPr>
        <w:t>Приложение 2.1.11</w:t>
      </w:r>
    </w:p>
    <w:p w:rsidR="00675B86" w:rsidRDefault="00675B86" w:rsidP="00675B86">
      <w:pPr>
        <w:jc w:val="right"/>
        <w:rPr>
          <w:rFonts w:ascii="Times New Roman" w:hAnsi="Times New Roman" w:cs="Times New Roman"/>
          <w:b/>
          <w:bCs/>
          <w:sz w:val="24"/>
          <w:szCs w:val="24"/>
        </w:rPr>
      </w:pPr>
      <w:r>
        <w:rPr>
          <w:rFonts w:ascii="Times New Roman" w:hAnsi="Times New Roman" w:cs="Times New Roman"/>
          <w:b/>
          <w:bCs/>
          <w:sz w:val="24"/>
          <w:szCs w:val="24"/>
        </w:rPr>
        <w:t>к ОПОП-П специальности</w:t>
      </w:r>
    </w:p>
    <w:p w:rsidR="00675B86" w:rsidRPr="001E762C" w:rsidRDefault="00675B86" w:rsidP="00675B86">
      <w:pPr>
        <w:jc w:val="right"/>
        <w:rPr>
          <w:rFonts w:ascii="Times New Roman" w:hAnsi="Times New Roman" w:cs="Times New Roman"/>
          <w:b/>
          <w:bCs/>
          <w:color w:val="0070C0"/>
          <w:sz w:val="28"/>
          <w:szCs w:val="28"/>
        </w:rPr>
      </w:pPr>
      <w:r w:rsidRPr="001E762C">
        <w:rPr>
          <w:rFonts w:ascii="Times New Roman" w:hAnsi="Times New Roman" w:cs="Times New Roman"/>
          <w:sz w:val="24"/>
          <w:szCs w:val="24"/>
        </w:rPr>
        <w:t>43.02.1</w:t>
      </w:r>
      <w:r w:rsidR="001738C8">
        <w:rPr>
          <w:rFonts w:ascii="Times New Roman" w:hAnsi="Times New Roman" w:cs="Times New Roman"/>
          <w:sz w:val="24"/>
          <w:szCs w:val="24"/>
        </w:rPr>
        <w:t>7</w:t>
      </w:r>
      <w:r w:rsidRPr="001E762C">
        <w:rPr>
          <w:rFonts w:ascii="Times New Roman" w:hAnsi="Times New Roman" w:cs="Times New Roman"/>
          <w:sz w:val="24"/>
          <w:szCs w:val="24"/>
        </w:rPr>
        <w:t xml:space="preserve"> </w:t>
      </w:r>
      <w:r w:rsidR="001738C8">
        <w:rPr>
          <w:rFonts w:ascii="Times New Roman" w:hAnsi="Times New Roman" w:cs="Times New Roman"/>
          <w:sz w:val="24"/>
          <w:szCs w:val="24"/>
        </w:rPr>
        <w:t>Технологии индустрии красоты</w:t>
      </w: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8F578C" w:rsidRDefault="006D1C4C"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 xml:space="preserve">абочая программа </w:t>
      </w:r>
      <w:r w:rsidR="00F5373D">
        <w:rPr>
          <w:rFonts w:ascii="Times New Roman" w:hAnsi="Times New Roman" w:cs="Times New Roman"/>
          <w:b/>
          <w:bCs/>
          <w:sz w:val="24"/>
          <w:szCs w:val="24"/>
        </w:rPr>
        <w:t>дисциплины</w:t>
      </w:r>
    </w:p>
    <w:p w:rsidR="00675B86" w:rsidRDefault="00675B86" w:rsidP="00675B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color w:val="000000"/>
          <w:sz w:val="24"/>
          <w:szCs w:val="24"/>
        </w:rPr>
      </w:pPr>
    </w:p>
    <w:p w:rsidR="00675B86" w:rsidRPr="00DF0831" w:rsidRDefault="00675B86" w:rsidP="00675B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aps/>
          <w:color w:val="000000"/>
          <w:sz w:val="24"/>
          <w:szCs w:val="24"/>
        </w:rPr>
        <w:t>«ОУД.</w:t>
      </w:r>
      <w:r w:rsidR="00E40F74">
        <w:rPr>
          <w:rFonts w:ascii="Times New Roman" w:eastAsia="Times New Roman" w:hAnsi="Times New Roman" w:cs="Times New Roman"/>
          <w:b/>
          <w:caps/>
          <w:color w:val="000000"/>
          <w:sz w:val="24"/>
          <w:szCs w:val="24"/>
        </w:rPr>
        <w:t>11</w:t>
      </w:r>
      <w:r>
        <w:rPr>
          <w:rFonts w:ascii="Times New Roman" w:eastAsia="Times New Roman" w:hAnsi="Times New Roman" w:cs="Times New Roman"/>
          <w:b/>
          <w:caps/>
          <w:color w:val="000000"/>
          <w:sz w:val="24"/>
          <w:szCs w:val="24"/>
        </w:rPr>
        <w:t xml:space="preserve"> история»</w:t>
      </w: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3349C3" w:rsidRDefault="003349C3" w:rsidP="006E7FF4">
      <w:pPr>
        <w:pStyle w:val="1"/>
      </w:pPr>
    </w:p>
    <w:p w:rsidR="003349C3" w:rsidRDefault="003349C3" w:rsidP="006E7FF4">
      <w:pPr>
        <w:pStyle w:val="1"/>
      </w:pPr>
    </w:p>
    <w:p w:rsidR="003349C3" w:rsidRDefault="003349C3" w:rsidP="006E7FF4">
      <w:pPr>
        <w:pStyle w:val="1"/>
      </w:pPr>
    </w:p>
    <w:p w:rsidR="00502F97" w:rsidRPr="00A0276D" w:rsidRDefault="003349C3" w:rsidP="000143A1">
      <w:pPr>
        <w:pStyle w:val="1d"/>
        <w:jc w:val="center"/>
        <w:rPr>
          <w:b/>
          <w:bCs/>
          <w:lang w:val="ru-RU"/>
        </w:rPr>
      </w:pPr>
      <w:r>
        <w:rPr>
          <w:b/>
          <w:bCs/>
          <w:lang w:val="ru-RU"/>
        </w:rPr>
        <w:t>Махачкала 2025 г.</w:t>
      </w:r>
      <w:bookmarkStart w:id="0" w:name="_GoBack"/>
      <w:bookmarkEnd w:id="0"/>
    </w:p>
    <w:p w:rsidR="003349C3" w:rsidRPr="003349C3" w:rsidRDefault="003349C3">
      <w:bookmarkStart w:id="1" w:name="_Toc149904144"/>
      <w:bookmarkStart w:id="2" w:name="_Toc150695622"/>
      <w:bookmarkStart w:id="3" w:name="_Toc150695787"/>
    </w:p>
    <w:p w:rsidR="00502F97" w:rsidRPr="00DF068E" w:rsidRDefault="00C422A9" w:rsidP="00C422A9">
      <w:pPr>
        <w:pStyle w:val="1f"/>
        <w:rPr>
          <w:rFonts w:ascii="Times New Roman" w:hAnsi="Times New Roman"/>
        </w:rPr>
      </w:pPr>
      <w:bookmarkStart w:id="4" w:name="_Toc156825287"/>
      <w:r>
        <w:rPr>
          <w:rFonts w:ascii="Times New Roman" w:hAnsi="Times New Roman"/>
        </w:rPr>
        <w:t>СОДЕРЖАНИЕ</w:t>
      </w:r>
      <w:r w:rsidR="00DF068E" w:rsidRPr="00DF068E">
        <w:rPr>
          <w:rFonts w:ascii="Times New Roman" w:hAnsi="Times New Roman"/>
        </w:rPr>
        <w:t xml:space="preserve"> ПРОГРАММЫ</w:t>
      </w:r>
      <w:bookmarkEnd w:id="4"/>
    </w:p>
    <w:p w:rsidR="00C34FE7" w:rsidRPr="00C34FE7" w:rsidRDefault="00E033D4">
      <w:pPr>
        <w:pStyle w:val="14"/>
        <w:rPr>
          <w:rFonts w:asciiTheme="minorHAnsi" w:eastAsiaTheme="minorEastAsia" w:hAnsiTheme="minorHAnsi" w:cstheme="minorBidi"/>
          <w:b w:val="0"/>
          <w:bCs w:val="0"/>
          <w:lang w:eastAsia="ru-RU"/>
        </w:rPr>
      </w:pPr>
      <w:r w:rsidRPr="00C34FE7">
        <w:rPr>
          <w:b w:val="0"/>
          <w:bCs w:val="0"/>
        </w:rPr>
        <w:fldChar w:fldCharType="begin"/>
      </w:r>
      <w:r w:rsidR="000143A1" w:rsidRPr="00C34FE7">
        <w:rPr>
          <w:b w:val="0"/>
          <w:bCs w:val="0"/>
        </w:rPr>
        <w:instrText xml:space="preserve"> TOC \h \z \t "Раздел 1;1;Раздел 1.1;2" </w:instrText>
      </w:r>
      <w:r w:rsidRPr="00C34FE7">
        <w:rPr>
          <w:b w:val="0"/>
          <w:bCs w:val="0"/>
        </w:rPr>
        <w:fldChar w:fldCharType="separate"/>
      </w:r>
      <w:hyperlink w:anchor="_Toc156825287" w:history="1">
        <w:r w:rsidR="00C34FE7" w:rsidRPr="00C34FE7">
          <w:rPr>
            <w:rStyle w:val="af0"/>
          </w:rPr>
          <w:t>СОДЕРЖАНИЕ ПРОГРАММЫ</w:t>
        </w:r>
        <w:r w:rsidR="00C34FE7" w:rsidRPr="00C34FE7">
          <w:rPr>
            <w:webHidden/>
          </w:rPr>
          <w:tab/>
        </w:r>
        <w:r w:rsidRPr="00C34FE7">
          <w:rPr>
            <w:webHidden/>
          </w:rPr>
          <w:fldChar w:fldCharType="begin"/>
        </w:r>
        <w:r w:rsidR="00C34FE7" w:rsidRPr="00C34FE7">
          <w:rPr>
            <w:webHidden/>
          </w:rPr>
          <w:instrText xml:space="preserve"> PAGEREF _Toc156825287 \h </w:instrText>
        </w:r>
        <w:r w:rsidRPr="00C34FE7">
          <w:rPr>
            <w:webHidden/>
          </w:rPr>
        </w:r>
        <w:r w:rsidRPr="00C34FE7">
          <w:rPr>
            <w:webHidden/>
          </w:rPr>
          <w:fldChar w:fldCharType="separate"/>
        </w:r>
        <w:r w:rsidR="006A017F">
          <w:rPr>
            <w:webHidden/>
          </w:rPr>
          <w:t>2</w:t>
        </w:r>
        <w:r w:rsidRPr="00C34FE7">
          <w:rPr>
            <w:webHidden/>
          </w:rPr>
          <w:fldChar w:fldCharType="end"/>
        </w:r>
      </w:hyperlink>
    </w:p>
    <w:p w:rsidR="00C34FE7" w:rsidRPr="00C34FE7" w:rsidRDefault="005B03E5">
      <w:pPr>
        <w:pStyle w:val="14"/>
        <w:rPr>
          <w:rFonts w:asciiTheme="minorHAnsi" w:eastAsiaTheme="minorEastAsia" w:hAnsiTheme="minorHAnsi" w:cstheme="minorBidi"/>
          <w:b w:val="0"/>
          <w:bCs w:val="0"/>
          <w:lang w:eastAsia="ru-RU"/>
        </w:rPr>
      </w:pPr>
      <w:hyperlink w:anchor="_Toc156825288" w:history="1">
        <w:r w:rsidR="00C34FE7" w:rsidRPr="00C34FE7">
          <w:rPr>
            <w:rStyle w:val="af0"/>
          </w:rPr>
          <w:t>1. Общая характеристика</w:t>
        </w:r>
        <w:r w:rsidR="00C34FE7" w:rsidRPr="00C34FE7">
          <w:rPr>
            <w:webHidden/>
          </w:rPr>
          <w:tab/>
        </w:r>
        <w:r w:rsidR="00E033D4" w:rsidRPr="00C34FE7">
          <w:rPr>
            <w:webHidden/>
          </w:rPr>
          <w:fldChar w:fldCharType="begin"/>
        </w:r>
        <w:r w:rsidR="00C34FE7" w:rsidRPr="00C34FE7">
          <w:rPr>
            <w:webHidden/>
          </w:rPr>
          <w:instrText xml:space="preserve"> PAGEREF _Toc156825288 \h </w:instrText>
        </w:r>
        <w:r w:rsidR="00E033D4" w:rsidRPr="00C34FE7">
          <w:rPr>
            <w:webHidden/>
          </w:rPr>
        </w:r>
        <w:r w:rsidR="00E033D4" w:rsidRPr="00C34FE7">
          <w:rPr>
            <w:webHidden/>
          </w:rPr>
          <w:fldChar w:fldCharType="separate"/>
        </w:r>
        <w:r w:rsidR="006A017F">
          <w:rPr>
            <w:webHidden/>
          </w:rPr>
          <w:t>3</w:t>
        </w:r>
        <w:r w:rsidR="00E033D4" w:rsidRPr="00C34FE7">
          <w:rPr>
            <w:webHidden/>
          </w:rPr>
          <w:fldChar w:fldCharType="end"/>
        </w:r>
      </w:hyperlink>
    </w:p>
    <w:p w:rsidR="00C34FE7" w:rsidRPr="00C34FE7" w:rsidRDefault="005B03E5">
      <w:pPr>
        <w:pStyle w:val="21"/>
        <w:rPr>
          <w:rFonts w:asciiTheme="minorHAnsi" w:eastAsiaTheme="minorEastAsia" w:hAnsiTheme="minorHAnsi" w:cstheme="minorBidi"/>
          <w:i w:val="0"/>
          <w:iCs w:val="0"/>
          <w:sz w:val="22"/>
          <w:szCs w:val="22"/>
        </w:rPr>
      </w:pPr>
      <w:hyperlink w:anchor="_Toc156825289" w:history="1">
        <w:r w:rsidR="00C34FE7" w:rsidRPr="00C34FE7">
          <w:rPr>
            <w:rStyle w:val="af0"/>
            <w:i w:val="0"/>
            <w:iCs w:val="0"/>
          </w:rPr>
          <w:t>1.1. Цель и место дисциплины в структуре образовательной программы</w:t>
        </w:r>
        <w:r w:rsidR="00C34FE7" w:rsidRPr="00C34FE7">
          <w:rPr>
            <w:i w:val="0"/>
            <w:iCs w:val="0"/>
            <w:webHidden/>
          </w:rPr>
          <w:tab/>
        </w:r>
        <w:r w:rsidR="00E033D4" w:rsidRPr="00C34FE7">
          <w:rPr>
            <w:i w:val="0"/>
            <w:iCs w:val="0"/>
            <w:webHidden/>
          </w:rPr>
          <w:fldChar w:fldCharType="begin"/>
        </w:r>
        <w:r w:rsidR="00C34FE7" w:rsidRPr="00C34FE7">
          <w:rPr>
            <w:i w:val="0"/>
            <w:iCs w:val="0"/>
            <w:webHidden/>
          </w:rPr>
          <w:instrText xml:space="preserve"> PAGEREF _Toc156825289 \h </w:instrText>
        </w:r>
        <w:r w:rsidR="00E033D4" w:rsidRPr="00C34FE7">
          <w:rPr>
            <w:i w:val="0"/>
            <w:iCs w:val="0"/>
            <w:webHidden/>
          </w:rPr>
        </w:r>
        <w:r w:rsidR="00E033D4" w:rsidRPr="00C34FE7">
          <w:rPr>
            <w:i w:val="0"/>
            <w:iCs w:val="0"/>
            <w:webHidden/>
          </w:rPr>
          <w:fldChar w:fldCharType="separate"/>
        </w:r>
        <w:r w:rsidR="006A017F">
          <w:rPr>
            <w:i w:val="0"/>
            <w:iCs w:val="0"/>
            <w:webHidden/>
          </w:rPr>
          <w:t>3</w:t>
        </w:r>
        <w:r w:rsidR="00E033D4" w:rsidRPr="00C34FE7">
          <w:rPr>
            <w:i w:val="0"/>
            <w:iCs w:val="0"/>
            <w:webHidden/>
          </w:rPr>
          <w:fldChar w:fldCharType="end"/>
        </w:r>
      </w:hyperlink>
    </w:p>
    <w:p w:rsidR="00C34FE7" w:rsidRPr="00C34FE7" w:rsidRDefault="005B03E5">
      <w:pPr>
        <w:pStyle w:val="21"/>
        <w:rPr>
          <w:rFonts w:asciiTheme="minorHAnsi" w:eastAsiaTheme="minorEastAsia" w:hAnsiTheme="minorHAnsi" w:cstheme="minorBidi"/>
          <w:i w:val="0"/>
          <w:iCs w:val="0"/>
          <w:sz w:val="22"/>
          <w:szCs w:val="22"/>
        </w:rPr>
      </w:pPr>
      <w:hyperlink w:anchor="_Toc156825290" w:history="1">
        <w:r w:rsidR="00C34FE7" w:rsidRPr="00C34FE7">
          <w:rPr>
            <w:rStyle w:val="af0"/>
            <w:i w:val="0"/>
            <w:iCs w:val="0"/>
          </w:rPr>
          <w:t>1.2. Планируемые результаты освоения дисциплины</w:t>
        </w:r>
        <w:r w:rsidR="00C34FE7" w:rsidRPr="00C34FE7">
          <w:rPr>
            <w:i w:val="0"/>
            <w:iCs w:val="0"/>
            <w:webHidden/>
          </w:rPr>
          <w:tab/>
        </w:r>
        <w:r w:rsidR="00E033D4" w:rsidRPr="00C34FE7">
          <w:rPr>
            <w:i w:val="0"/>
            <w:iCs w:val="0"/>
            <w:webHidden/>
          </w:rPr>
          <w:fldChar w:fldCharType="begin"/>
        </w:r>
        <w:r w:rsidR="00C34FE7" w:rsidRPr="00C34FE7">
          <w:rPr>
            <w:i w:val="0"/>
            <w:iCs w:val="0"/>
            <w:webHidden/>
          </w:rPr>
          <w:instrText xml:space="preserve"> PAGEREF _Toc156825290 \h </w:instrText>
        </w:r>
        <w:r w:rsidR="00E033D4" w:rsidRPr="00C34FE7">
          <w:rPr>
            <w:i w:val="0"/>
            <w:iCs w:val="0"/>
            <w:webHidden/>
          </w:rPr>
        </w:r>
        <w:r w:rsidR="00E033D4" w:rsidRPr="00C34FE7">
          <w:rPr>
            <w:i w:val="0"/>
            <w:iCs w:val="0"/>
            <w:webHidden/>
          </w:rPr>
          <w:fldChar w:fldCharType="separate"/>
        </w:r>
        <w:r w:rsidR="006A017F">
          <w:rPr>
            <w:i w:val="0"/>
            <w:iCs w:val="0"/>
            <w:webHidden/>
          </w:rPr>
          <w:t>3</w:t>
        </w:r>
        <w:r w:rsidR="00E033D4" w:rsidRPr="00C34FE7">
          <w:rPr>
            <w:i w:val="0"/>
            <w:iCs w:val="0"/>
            <w:webHidden/>
          </w:rPr>
          <w:fldChar w:fldCharType="end"/>
        </w:r>
      </w:hyperlink>
    </w:p>
    <w:p w:rsidR="00C34FE7" w:rsidRPr="00C34FE7" w:rsidRDefault="005B03E5">
      <w:pPr>
        <w:pStyle w:val="14"/>
        <w:rPr>
          <w:rFonts w:asciiTheme="minorHAnsi" w:eastAsiaTheme="minorEastAsia" w:hAnsiTheme="minorHAnsi" w:cstheme="minorBidi"/>
          <w:b w:val="0"/>
          <w:bCs w:val="0"/>
          <w:lang w:eastAsia="ru-RU"/>
        </w:rPr>
      </w:pPr>
      <w:hyperlink w:anchor="_Toc156825291" w:history="1">
        <w:r w:rsidR="00C34FE7" w:rsidRPr="00C34FE7">
          <w:rPr>
            <w:rStyle w:val="af0"/>
          </w:rPr>
          <w:t>2. Структура и содержание ДИСЦИПЛИНЫ</w:t>
        </w:r>
        <w:r w:rsidR="00C34FE7" w:rsidRPr="00C34FE7">
          <w:rPr>
            <w:webHidden/>
          </w:rPr>
          <w:tab/>
        </w:r>
        <w:r w:rsidR="00E033D4" w:rsidRPr="00C34FE7">
          <w:rPr>
            <w:webHidden/>
          </w:rPr>
          <w:fldChar w:fldCharType="begin"/>
        </w:r>
        <w:r w:rsidR="00C34FE7" w:rsidRPr="00C34FE7">
          <w:rPr>
            <w:webHidden/>
          </w:rPr>
          <w:instrText xml:space="preserve"> PAGEREF _Toc156825291 \h </w:instrText>
        </w:r>
        <w:r w:rsidR="00E033D4" w:rsidRPr="00C34FE7">
          <w:rPr>
            <w:webHidden/>
          </w:rPr>
        </w:r>
        <w:r w:rsidR="00E033D4" w:rsidRPr="00C34FE7">
          <w:rPr>
            <w:webHidden/>
          </w:rPr>
          <w:fldChar w:fldCharType="separate"/>
        </w:r>
        <w:r w:rsidR="006A017F">
          <w:rPr>
            <w:webHidden/>
          </w:rPr>
          <w:t>5</w:t>
        </w:r>
        <w:r w:rsidR="00E033D4" w:rsidRPr="00C34FE7">
          <w:rPr>
            <w:webHidden/>
          </w:rPr>
          <w:fldChar w:fldCharType="end"/>
        </w:r>
      </w:hyperlink>
    </w:p>
    <w:p w:rsidR="00C34FE7" w:rsidRPr="00C34FE7" w:rsidRDefault="005B03E5">
      <w:pPr>
        <w:pStyle w:val="21"/>
        <w:rPr>
          <w:rFonts w:asciiTheme="minorHAnsi" w:eastAsiaTheme="minorEastAsia" w:hAnsiTheme="minorHAnsi" w:cstheme="minorBidi"/>
          <w:i w:val="0"/>
          <w:iCs w:val="0"/>
          <w:sz w:val="22"/>
          <w:szCs w:val="22"/>
        </w:rPr>
      </w:pPr>
      <w:hyperlink w:anchor="_Toc156825292" w:history="1">
        <w:r w:rsidR="00C34FE7" w:rsidRPr="00C34FE7">
          <w:rPr>
            <w:rStyle w:val="af0"/>
            <w:i w:val="0"/>
            <w:iCs w:val="0"/>
          </w:rPr>
          <w:t>2.1. Трудоемкость освоения дисциплины</w:t>
        </w:r>
        <w:r w:rsidR="00C34FE7" w:rsidRPr="00C34FE7">
          <w:rPr>
            <w:i w:val="0"/>
            <w:iCs w:val="0"/>
            <w:webHidden/>
          </w:rPr>
          <w:tab/>
        </w:r>
        <w:r w:rsidR="00E033D4" w:rsidRPr="00C34FE7">
          <w:rPr>
            <w:i w:val="0"/>
            <w:iCs w:val="0"/>
            <w:webHidden/>
          </w:rPr>
          <w:fldChar w:fldCharType="begin"/>
        </w:r>
        <w:r w:rsidR="00C34FE7" w:rsidRPr="00C34FE7">
          <w:rPr>
            <w:i w:val="0"/>
            <w:iCs w:val="0"/>
            <w:webHidden/>
          </w:rPr>
          <w:instrText xml:space="preserve"> PAGEREF _Toc156825292 \h </w:instrText>
        </w:r>
        <w:r w:rsidR="00E033D4" w:rsidRPr="00C34FE7">
          <w:rPr>
            <w:i w:val="0"/>
            <w:iCs w:val="0"/>
            <w:webHidden/>
          </w:rPr>
        </w:r>
        <w:r w:rsidR="00E033D4" w:rsidRPr="00C34FE7">
          <w:rPr>
            <w:i w:val="0"/>
            <w:iCs w:val="0"/>
            <w:webHidden/>
          </w:rPr>
          <w:fldChar w:fldCharType="separate"/>
        </w:r>
        <w:r w:rsidR="006A017F">
          <w:rPr>
            <w:i w:val="0"/>
            <w:iCs w:val="0"/>
            <w:webHidden/>
          </w:rPr>
          <w:t>5</w:t>
        </w:r>
        <w:r w:rsidR="00E033D4" w:rsidRPr="00C34FE7">
          <w:rPr>
            <w:i w:val="0"/>
            <w:iCs w:val="0"/>
            <w:webHidden/>
          </w:rPr>
          <w:fldChar w:fldCharType="end"/>
        </w:r>
      </w:hyperlink>
    </w:p>
    <w:p w:rsidR="00C34FE7" w:rsidRPr="00C34FE7" w:rsidRDefault="005B03E5">
      <w:pPr>
        <w:pStyle w:val="21"/>
        <w:rPr>
          <w:rFonts w:asciiTheme="minorHAnsi" w:eastAsiaTheme="minorEastAsia" w:hAnsiTheme="minorHAnsi" w:cstheme="minorBidi"/>
          <w:i w:val="0"/>
          <w:iCs w:val="0"/>
          <w:sz w:val="22"/>
          <w:szCs w:val="22"/>
        </w:rPr>
      </w:pPr>
      <w:hyperlink w:anchor="_Toc156825293" w:history="1">
        <w:r w:rsidR="00C34FE7" w:rsidRPr="00C34FE7">
          <w:rPr>
            <w:rStyle w:val="af0"/>
            <w:i w:val="0"/>
            <w:iCs w:val="0"/>
          </w:rPr>
          <w:t>2.2. Содержание дисциплины</w:t>
        </w:r>
        <w:r w:rsidR="00C34FE7" w:rsidRPr="00C34FE7">
          <w:rPr>
            <w:i w:val="0"/>
            <w:iCs w:val="0"/>
            <w:webHidden/>
          </w:rPr>
          <w:tab/>
        </w:r>
        <w:r w:rsidR="00E033D4" w:rsidRPr="00C34FE7">
          <w:rPr>
            <w:i w:val="0"/>
            <w:iCs w:val="0"/>
            <w:webHidden/>
          </w:rPr>
          <w:fldChar w:fldCharType="begin"/>
        </w:r>
        <w:r w:rsidR="00C34FE7" w:rsidRPr="00C34FE7">
          <w:rPr>
            <w:i w:val="0"/>
            <w:iCs w:val="0"/>
            <w:webHidden/>
          </w:rPr>
          <w:instrText xml:space="preserve"> PAGEREF _Toc156825293 \h </w:instrText>
        </w:r>
        <w:r w:rsidR="00E033D4" w:rsidRPr="00C34FE7">
          <w:rPr>
            <w:i w:val="0"/>
            <w:iCs w:val="0"/>
            <w:webHidden/>
          </w:rPr>
        </w:r>
        <w:r w:rsidR="00E033D4" w:rsidRPr="00C34FE7">
          <w:rPr>
            <w:i w:val="0"/>
            <w:iCs w:val="0"/>
            <w:webHidden/>
          </w:rPr>
          <w:fldChar w:fldCharType="separate"/>
        </w:r>
        <w:r w:rsidR="006A017F">
          <w:rPr>
            <w:i w:val="0"/>
            <w:iCs w:val="0"/>
            <w:webHidden/>
          </w:rPr>
          <w:t>6</w:t>
        </w:r>
        <w:r w:rsidR="00E033D4" w:rsidRPr="00C34FE7">
          <w:rPr>
            <w:i w:val="0"/>
            <w:iCs w:val="0"/>
            <w:webHidden/>
          </w:rPr>
          <w:fldChar w:fldCharType="end"/>
        </w:r>
      </w:hyperlink>
    </w:p>
    <w:p w:rsidR="00C34FE7" w:rsidRPr="00C34FE7" w:rsidRDefault="005B03E5">
      <w:pPr>
        <w:pStyle w:val="21"/>
        <w:rPr>
          <w:rFonts w:asciiTheme="minorHAnsi" w:eastAsiaTheme="minorEastAsia" w:hAnsiTheme="minorHAnsi" w:cstheme="minorBidi"/>
          <w:i w:val="0"/>
          <w:iCs w:val="0"/>
          <w:sz w:val="22"/>
          <w:szCs w:val="22"/>
        </w:rPr>
      </w:pPr>
      <w:hyperlink w:anchor="_Toc156825295" w:history="1">
        <w:r w:rsidR="00C34FE7" w:rsidRPr="00C34FE7">
          <w:rPr>
            <w:rStyle w:val="af0"/>
            <w:i w:val="0"/>
            <w:iCs w:val="0"/>
          </w:rPr>
          <w:t>2.3. Курсовой проект (работа)</w:t>
        </w:r>
        <w:r w:rsidR="00C34FE7" w:rsidRPr="00C34FE7">
          <w:rPr>
            <w:i w:val="0"/>
            <w:iCs w:val="0"/>
            <w:webHidden/>
          </w:rPr>
          <w:tab/>
        </w:r>
        <w:r w:rsidR="00E033D4" w:rsidRPr="00C34FE7">
          <w:rPr>
            <w:i w:val="0"/>
            <w:iCs w:val="0"/>
            <w:webHidden/>
          </w:rPr>
          <w:fldChar w:fldCharType="begin"/>
        </w:r>
        <w:r w:rsidR="00C34FE7" w:rsidRPr="00C34FE7">
          <w:rPr>
            <w:i w:val="0"/>
            <w:iCs w:val="0"/>
            <w:webHidden/>
          </w:rPr>
          <w:instrText xml:space="preserve"> PAGEREF _Toc156825295 \h </w:instrText>
        </w:r>
        <w:r w:rsidR="00E033D4" w:rsidRPr="00C34FE7">
          <w:rPr>
            <w:i w:val="0"/>
            <w:iCs w:val="0"/>
            <w:webHidden/>
          </w:rPr>
        </w:r>
        <w:r w:rsidR="00E033D4" w:rsidRPr="00C34FE7">
          <w:rPr>
            <w:i w:val="0"/>
            <w:iCs w:val="0"/>
            <w:webHidden/>
          </w:rPr>
          <w:fldChar w:fldCharType="separate"/>
        </w:r>
        <w:r w:rsidR="006A017F">
          <w:rPr>
            <w:i w:val="0"/>
            <w:iCs w:val="0"/>
            <w:webHidden/>
          </w:rPr>
          <w:t>27</w:t>
        </w:r>
        <w:r w:rsidR="00E033D4" w:rsidRPr="00C34FE7">
          <w:rPr>
            <w:i w:val="0"/>
            <w:iCs w:val="0"/>
            <w:webHidden/>
          </w:rPr>
          <w:fldChar w:fldCharType="end"/>
        </w:r>
      </w:hyperlink>
    </w:p>
    <w:p w:rsidR="00C34FE7" w:rsidRPr="00C34FE7" w:rsidRDefault="005B03E5">
      <w:pPr>
        <w:pStyle w:val="14"/>
        <w:rPr>
          <w:rFonts w:asciiTheme="minorHAnsi" w:eastAsiaTheme="minorEastAsia" w:hAnsiTheme="minorHAnsi" w:cstheme="minorBidi"/>
          <w:b w:val="0"/>
          <w:bCs w:val="0"/>
          <w:lang w:eastAsia="ru-RU"/>
        </w:rPr>
      </w:pPr>
      <w:hyperlink w:anchor="_Toc156825296" w:history="1">
        <w:r w:rsidR="00C34FE7" w:rsidRPr="00C34FE7">
          <w:rPr>
            <w:rStyle w:val="af0"/>
          </w:rPr>
          <w:t>3. Условия реализации ДИСЦИПЛИНЫ</w:t>
        </w:r>
        <w:r w:rsidR="00C34FE7" w:rsidRPr="00C34FE7">
          <w:rPr>
            <w:webHidden/>
          </w:rPr>
          <w:tab/>
        </w:r>
        <w:r w:rsidR="00E033D4" w:rsidRPr="00C34FE7">
          <w:rPr>
            <w:webHidden/>
          </w:rPr>
          <w:fldChar w:fldCharType="begin"/>
        </w:r>
        <w:r w:rsidR="00C34FE7" w:rsidRPr="00C34FE7">
          <w:rPr>
            <w:webHidden/>
          </w:rPr>
          <w:instrText xml:space="preserve"> PAGEREF _Toc156825296 \h </w:instrText>
        </w:r>
        <w:r w:rsidR="00E033D4" w:rsidRPr="00C34FE7">
          <w:rPr>
            <w:webHidden/>
          </w:rPr>
        </w:r>
        <w:r w:rsidR="00E033D4" w:rsidRPr="00C34FE7">
          <w:rPr>
            <w:webHidden/>
          </w:rPr>
          <w:fldChar w:fldCharType="separate"/>
        </w:r>
        <w:r w:rsidR="006A017F">
          <w:rPr>
            <w:webHidden/>
          </w:rPr>
          <w:t>28</w:t>
        </w:r>
        <w:r w:rsidR="00E033D4" w:rsidRPr="00C34FE7">
          <w:rPr>
            <w:webHidden/>
          </w:rPr>
          <w:fldChar w:fldCharType="end"/>
        </w:r>
      </w:hyperlink>
    </w:p>
    <w:p w:rsidR="00C34FE7" w:rsidRPr="00C34FE7" w:rsidRDefault="005B03E5">
      <w:pPr>
        <w:pStyle w:val="21"/>
        <w:rPr>
          <w:rFonts w:asciiTheme="minorHAnsi" w:eastAsiaTheme="minorEastAsia" w:hAnsiTheme="minorHAnsi" w:cstheme="minorBidi"/>
          <w:i w:val="0"/>
          <w:iCs w:val="0"/>
          <w:sz w:val="22"/>
          <w:szCs w:val="22"/>
        </w:rPr>
      </w:pPr>
      <w:hyperlink w:anchor="_Toc156825297" w:history="1">
        <w:r w:rsidR="00C34FE7" w:rsidRPr="00C34FE7">
          <w:rPr>
            <w:rStyle w:val="af0"/>
            <w:i w:val="0"/>
            <w:iCs w:val="0"/>
          </w:rPr>
          <w:t>3.1. Материально-техническое обеспечение</w:t>
        </w:r>
        <w:r w:rsidR="00C34FE7" w:rsidRPr="00C34FE7">
          <w:rPr>
            <w:i w:val="0"/>
            <w:iCs w:val="0"/>
            <w:webHidden/>
          </w:rPr>
          <w:tab/>
        </w:r>
        <w:r w:rsidR="00E033D4" w:rsidRPr="00C34FE7">
          <w:rPr>
            <w:i w:val="0"/>
            <w:iCs w:val="0"/>
            <w:webHidden/>
          </w:rPr>
          <w:fldChar w:fldCharType="begin"/>
        </w:r>
        <w:r w:rsidR="00C34FE7" w:rsidRPr="00C34FE7">
          <w:rPr>
            <w:i w:val="0"/>
            <w:iCs w:val="0"/>
            <w:webHidden/>
          </w:rPr>
          <w:instrText xml:space="preserve"> PAGEREF _Toc156825297 \h </w:instrText>
        </w:r>
        <w:r w:rsidR="00E033D4" w:rsidRPr="00C34FE7">
          <w:rPr>
            <w:i w:val="0"/>
            <w:iCs w:val="0"/>
            <w:webHidden/>
          </w:rPr>
        </w:r>
        <w:r w:rsidR="00E033D4" w:rsidRPr="00C34FE7">
          <w:rPr>
            <w:i w:val="0"/>
            <w:iCs w:val="0"/>
            <w:webHidden/>
          </w:rPr>
          <w:fldChar w:fldCharType="separate"/>
        </w:r>
        <w:r w:rsidR="006A017F">
          <w:rPr>
            <w:i w:val="0"/>
            <w:iCs w:val="0"/>
            <w:webHidden/>
          </w:rPr>
          <w:t>28</w:t>
        </w:r>
        <w:r w:rsidR="00E033D4" w:rsidRPr="00C34FE7">
          <w:rPr>
            <w:i w:val="0"/>
            <w:iCs w:val="0"/>
            <w:webHidden/>
          </w:rPr>
          <w:fldChar w:fldCharType="end"/>
        </w:r>
      </w:hyperlink>
    </w:p>
    <w:p w:rsidR="00C34FE7" w:rsidRPr="00C34FE7" w:rsidRDefault="005B03E5">
      <w:pPr>
        <w:pStyle w:val="21"/>
        <w:rPr>
          <w:rFonts w:asciiTheme="minorHAnsi" w:eastAsiaTheme="minorEastAsia" w:hAnsiTheme="minorHAnsi" w:cstheme="minorBidi"/>
          <w:i w:val="0"/>
          <w:iCs w:val="0"/>
          <w:sz w:val="22"/>
          <w:szCs w:val="22"/>
        </w:rPr>
      </w:pPr>
      <w:hyperlink w:anchor="_Toc156825298" w:history="1">
        <w:r w:rsidR="00C34FE7" w:rsidRPr="00C34FE7">
          <w:rPr>
            <w:rStyle w:val="af0"/>
            <w:i w:val="0"/>
            <w:iCs w:val="0"/>
          </w:rPr>
          <w:t>3.2. Учебно-методическое обеспечение</w:t>
        </w:r>
        <w:r w:rsidR="00C34FE7" w:rsidRPr="00C34FE7">
          <w:rPr>
            <w:i w:val="0"/>
            <w:iCs w:val="0"/>
            <w:webHidden/>
          </w:rPr>
          <w:tab/>
        </w:r>
        <w:r w:rsidR="00E033D4" w:rsidRPr="00C34FE7">
          <w:rPr>
            <w:i w:val="0"/>
            <w:iCs w:val="0"/>
            <w:webHidden/>
          </w:rPr>
          <w:fldChar w:fldCharType="begin"/>
        </w:r>
        <w:r w:rsidR="00C34FE7" w:rsidRPr="00C34FE7">
          <w:rPr>
            <w:i w:val="0"/>
            <w:iCs w:val="0"/>
            <w:webHidden/>
          </w:rPr>
          <w:instrText xml:space="preserve"> PAGEREF _Toc156825298 \h </w:instrText>
        </w:r>
        <w:r w:rsidR="00E033D4" w:rsidRPr="00C34FE7">
          <w:rPr>
            <w:i w:val="0"/>
            <w:iCs w:val="0"/>
            <w:webHidden/>
          </w:rPr>
        </w:r>
        <w:r w:rsidR="00E033D4" w:rsidRPr="00C34FE7">
          <w:rPr>
            <w:i w:val="0"/>
            <w:iCs w:val="0"/>
            <w:webHidden/>
          </w:rPr>
          <w:fldChar w:fldCharType="separate"/>
        </w:r>
        <w:r w:rsidR="006A017F">
          <w:rPr>
            <w:i w:val="0"/>
            <w:iCs w:val="0"/>
            <w:webHidden/>
          </w:rPr>
          <w:t>28</w:t>
        </w:r>
        <w:r w:rsidR="00E033D4" w:rsidRPr="00C34FE7">
          <w:rPr>
            <w:i w:val="0"/>
            <w:iCs w:val="0"/>
            <w:webHidden/>
          </w:rPr>
          <w:fldChar w:fldCharType="end"/>
        </w:r>
      </w:hyperlink>
    </w:p>
    <w:p w:rsidR="00C34FE7" w:rsidRPr="00C34FE7" w:rsidRDefault="005B03E5">
      <w:pPr>
        <w:pStyle w:val="14"/>
        <w:rPr>
          <w:rFonts w:asciiTheme="minorHAnsi" w:eastAsiaTheme="minorEastAsia" w:hAnsiTheme="minorHAnsi" w:cstheme="minorBidi"/>
          <w:b w:val="0"/>
          <w:bCs w:val="0"/>
          <w:lang w:eastAsia="ru-RU"/>
        </w:rPr>
      </w:pPr>
      <w:hyperlink w:anchor="_Toc156825299" w:history="1">
        <w:r w:rsidR="00C34FE7" w:rsidRPr="00C34FE7">
          <w:rPr>
            <w:rStyle w:val="af0"/>
          </w:rPr>
          <w:t>4. Контроль и оценка результатов  освоения ДИСЦИПЛИНЫ</w:t>
        </w:r>
        <w:r w:rsidR="00C34FE7" w:rsidRPr="00C34FE7">
          <w:rPr>
            <w:webHidden/>
          </w:rPr>
          <w:tab/>
        </w:r>
        <w:r w:rsidR="00E033D4" w:rsidRPr="00C34FE7">
          <w:rPr>
            <w:webHidden/>
          </w:rPr>
          <w:fldChar w:fldCharType="begin"/>
        </w:r>
        <w:r w:rsidR="00C34FE7" w:rsidRPr="00C34FE7">
          <w:rPr>
            <w:webHidden/>
          </w:rPr>
          <w:instrText xml:space="preserve"> PAGEREF _Toc156825299 \h </w:instrText>
        </w:r>
        <w:r w:rsidR="00E033D4" w:rsidRPr="00C34FE7">
          <w:rPr>
            <w:webHidden/>
          </w:rPr>
        </w:r>
        <w:r w:rsidR="00E033D4" w:rsidRPr="00C34FE7">
          <w:rPr>
            <w:webHidden/>
          </w:rPr>
          <w:fldChar w:fldCharType="separate"/>
        </w:r>
        <w:r w:rsidR="006A017F">
          <w:rPr>
            <w:webHidden/>
          </w:rPr>
          <w:t>29</w:t>
        </w:r>
        <w:r w:rsidR="00E033D4" w:rsidRPr="00C34FE7">
          <w:rPr>
            <w:webHidden/>
          </w:rPr>
          <w:fldChar w:fldCharType="end"/>
        </w:r>
      </w:hyperlink>
    </w:p>
    <w:p w:rsidR="00C422A9" w:rsidRPr="00C34FE7" w:rsidRDefault="00E033D4" w:rsidP="000143A1">
      <w:pPr>
        <w:pStyle w:val="1f"/>
        <w:jc w:val="left"/>
        <w:rPr>
          <w:rFonts w:ascii="Times New Roman" w:hAnsi="Times New Roman"/>
          <w:b w:val="0"/>
          <w:bCs w:val="0"/>
        </w:rPr>
      </w:pPr>
      <w:r w:rsidRPr="00C34FE7">
        <w:rPr>
          <w:rFonts w:ascii="Times New Roman" w:hAnsi="Times New Roman"/>
          <w:b w:val="0"/>
          <w:bCs w:val="0"/>
        </w:rPr>
        <w:fldChar w:fldCharType="end"/>
      </w:r>
    </w:p>
    <w:p w:rsidR="00C422A9" w:rsidRPr="00DF068E" w:rsidRDefault="00C422A9" w:rsidP="00C422A9">
      <w:pPr>
        <w:pStyle w:val="1f"/>
        <w:jc w:val="left"/>
        <w:rPr>
          <w:rFonts w:ascii="Times New Roman" w:hAnsi="Times New Roman"/>
        </w:rPr>
        <w:sectPr w:rsidR="00C422A9" w:rsidRPr="00DF068E" w:rsidSect="00502F97">
          <w:headerReference w:type="even" r:id="rId9"/>
          <w:headerReference w:type="default" r:id="rId10"/>
          <w:pgSz w:w="11906" w:h="16838"/>
          <w:pgMar w:top="1134" w:right="567" w:bottom="1134" w:left="1701" w:header="709" w:footer="709" w:gutter="0"/>
          <w:cols w:space="708"/>
          <w:docGrid w:linePitch="360"/>
        </w:sectPr>
      </w:pPr>
    </w:p>
    <w:p w:rsidR="006E7FF4" w:rsidRPr="00900FFA" w:rsidRDefault="006E7FF4" w:rsidP="00A07404">
      <w:pPr>
        <w:pStyle w:val="1f"/>
        <w:numPr>
          <w:ilvl w:val="0"/>
          <w:numId w:val="14"/>
        </w:numPr>
        <w:rPr>
          <w:rStyle w:val="afb"/>
          <w:i w:val="0"/>
          <w:iCs/>
        </w:rPr>
      </w:pPr>
      <w:bookmarkStart w:id="5" w:name="_Toc156294566"/>
      <w:bookmarkStart w:id="6" w:name="_Toc156825288"/>
      <w:r w:rsidRPr="00A07404">
        <w:rPr>
          <w:rStyle w:val="afb"/>
          <w:i w:val="0"/>
          <w:iCs/>
        </w:rPr>
        <w:lastRenderedPageBreak/>
        <w:t>Общая характеристика</w:t>
      </w:r>
      <w:bookmarkEnd w:id="1"/>
      <w:bookmarkEnd w:id="2"/>
      <w:bookmarkEnd w:id="3"/>
      <w:bookmarkEnd w:id="5"/>
      <w:bookmarkEnd w:id="6"/>
      <w:r w:rsidR="00A07404" w:rsidRPr="00A07404">
        <w:rPr>
          <w:rStyle w:val="afb"/>
          <w:i w:val="0"/>
          <w:iCs/>
        </w:rPr>
        <w:t xml:space="preserve"> </w:t>
      </w:r>
      <w:r w:rsidR="00A07404" w:rsidRPr="00900FFA">
        <w:rPr>
          <w:rStyle w:val="afb"/>
          <w:i w:val="0"/>
          <w:iCs/>
        </w:rPr>
        <w:t>РАБОЧЕЙ ПРОГРАММЫ УЧЕБНОЙ ДИСЦИПЛИНЫ</w:t>
      </w:r>
    </w:p>
    <w:p w:rsidR="00A07404" w:rsidRPr="00900FFA" w:rsidRDefault="00A07404" w:rsidP="00A07404">
      <w:pPr>
        <w:pStyle w:val="1d"/>
        <w:ind w:left="720"/>
        <w:jc w:val="center"/>
        <w:rPr>
          <w:rFonts w:eastAsia="Segoe UI"/>
          <w:lang w:val="ru-RU"/>
        </w:rPr>
      </w:pPr>
      <w:r w:rsidRPr="00900FFA">
        <w:rPr>
          <w:rFonts w:eastAsia="Segoe UI"/>
          <w:lang w:val="ru-RU"/>
        </w:rPr>
        <w:t>«</w:t>
      </w:r>
      <w:r w:rsidR="00675B86" w:rsidRPr="00675B86">
        <w:rPr>
          <w:rFonts w:eastAsia="Segoe UI"/>
          <w:u w:val="single"/>
          <w:lang w:val="ru-RU"/>
        </w:rPr>
        <w:t>ОУД.</w:t>
      </w:r>
      <w:r w:rsidR="00E40F74">
        <w:rPr>
          <w:rFonts w:eastAsia="Segoe UI"/>
          <w:u w:val="single"/>
          <w:lang w:val="ru-RU"/>
        </w:rPr>
        <w:t>11</w:t>
      </w:r>
      <w:r w:rsidR="00675B86" w:rsidRPr="00675B86">
        <w:rPr>
          <w:rFonts w:eastAsia="Segoe UI"/>
          <w:u w:val="single"/>
          <w:lang w:val="ru-RU"/>
        </w:rPr>
        <w:t xml:space="preserve"> История</w:t>
      </w:r>
      <w:r w:rsidRPr="00900FFA">
        <w:rPr>
          <w:rFonts w:eastAsia="Segoe UI"/>
          <w:lang w:val="ru-RU"/>
        </w:rPr>
        <w:t>»</w:t>
      </w:r>
    </w:p>
    <w:p w:rsidR="00A07404" w:rsidRPr="00021F3A" w:rsidRDefault="00A07404" w:rsidP="00A07404">
      <w:pPr>
        <w:pStyle w:val="1d"/>
        <w:ind w:left="720"/>
        <w:jc w:val="center"/>
        <w:rPr>
          <w:rFonts w:eastAsia="Segoe UI"/>
          <w:vertAlign w:val="superscript"/>
          <w:lang w:val="ru-RU"/>
        </w:rPr>
      </w:pPr>
      <w:r w:rsidRPr="00900FFA">
        <w:rPr>
          <w:rFonts w:eastAsia="Segoe UI"/>
          <w:vertAlign w:val="superscript"/>
          <w:lang w:val="ru-RU"/>
        </w:rPr>
        <w:t>(наименование дисциплины)</w:t>
      </w:r>
    </w:p>
    <w:p w:rsidR="00C63897" w:rsidRPr="00EA6E1D" w:rsidRDefault="007863C1" w:rsidP="007863C1">
      <w:pPr>
        <w:pStyle w:val="114"/>
        <w:rPr>
          <w:rFonts w:ascii="Times New Roman" w:hAnsi="Times New Roman"/>
        </w:rPr>
      </w:pPr>
      <w:bookmarkStart w:id="7" w:name="_Toc150695623"/>
      <w:bookmarkStart w:id="8" w:name="_Toc156294567"/>
      <w:bookmarkStart w:id="9" w:name="_Toc156825289"/>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7"/>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8"/>
      <w:bookmarkEnd w:id="9"/>
    </w:p>
    <w:p w:rsidR="00C63897" w:rsidRPr="00675B86"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sidR="00F5373D" w:rsidRPr="00675B86">
        <w:rPr>
          <w:rFonts w:ascii="Times New Roman" w:eastAsia="Times New Roman" w:hAnsi="Times New Roman" w:cs="Times New Roman"/>
          <w:sz w:val="24"/>
          <w:szCs w:val="24"/>
          <w:lang w:eastAsia="ru-RU"/>
        </w:rPr>
        <w:t>дисциплины</w:t>
      </w:r>
      <w:r w:rsidR="00DF068E" w:rsidRPr="00675B86">
        <w:rPr>
          <w:rFonts w:ascii="Times New Roman" w:eastAsia="Times New Roman" w:hAnsi="Times New Roman" w:cs="Times New Roman"/>
          <w:sz w:val="24"/>
          <w:szCs w:val="24"/>
          <w:lang w:eastAsia="ru-RU"/>
        </w:rPr>
        <w:t xml:space="preserve"> </w:t>
      </w:r>
      <w:r w:rsidR="00DF068E" w:rsidRPr="00675B86">
        <w:rPr>
          <w:rFonts w:ascii="Times New Roman" w:hAnsi="Times New Roman"/>
        </w:rPr>
        <w:t>«</w:t>
      </w:r>
      <w:r w:rsidR="00675B86" w:rsidRPr="00675B86">
        <w:rPr>
          <w:rFonts w:ascii="Times New Roman" w:hAnsi="Times New Roman"/>
        </w:rPr>
        <w:t>История</w:t>
      </w:r>
      <w:r w:rsidR="00DF068E" w:rsidRPr="00675B86">
        <w:rPr>
          <w:rFonts w:ascii="Times New Roman" w:hAnsi="Times New Roman"/>
        </w:rPr>
        <w:t>»</w:t>
      </w:r>
      <w:r w:rsidRPr="00675B86">
        <w:rPr>
          <w:rFonts w:ascii="Times New Roman" w:eastAsia="Times New Roman" w:hAnsi="Times New Roman" w:cs="Times New Roman"/>
          <w:sz w:val="24"/>
          <w:szCs w:val="24"/>
          <w:lang w:eastAsia="ru-RU"/>
        </w:rPr>
        <w:t xml:space="preserve">: </w:t>
      </w:r>
      <w:r w:rsidR="00F5373D" w:rsidRPr="00675B86">
        <w:rPr>
          <w:rFonts w:ascii="Times New Roman" w:eastAsia="Times New Roman" w:hAnsi="Times New Roman"/>
          <w:bCs/>
          <w:iCs/>
          <w:sz w:val="24"/>
          <w:szCs w:val="24"/>
          <w:lang w:eastAsia="ru-RU"/>
        </w:rPr>
        <w:t>формирование представлений об истории России как истории Отечества, основных вехах истории, воспитание базовых национальных ценностей, уважения к истории, культуре, традициям</w:t>
      </w:r>
      <w:r w:rsidR="00900FFA" w:rsidRPr="00675B86">
        <w:rPr>
          <w:rFonts w:ascii="Times New Roman" w:eastAsia="Times New Roman" w:hAnsi="Times New Roman"/>
          <w:bCs/>
          <w:iCs/>
          <w:sz w:val="24"/>
          <w:szCs w:val="24"/>
          <w:lang w:eastAsia="ru-RU"/>
        </w:rPr>
        <w:t>.</w:t>
      </w:r>
    </w:p>
    <w:p w:rsidR="004F5C5E" w:rsidRPr="00675B86" w:rsidRDefault="00B115E3" w:rsidP="00A3570A">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w:t>
      </w:r>
      <w:r w:rsidR="004F5C5E">
        <w:rPr>
          <w:rFonts w:ascii="Times New Roman" w:hAnsi="Times New Roman" w:cs="Times New Roman"/>
          <w:sz w:val="24"/>
          <w:szCs w:val="24"/>
        </w:rPr>
        <w:t xml:space="preserve"> </w:t>
      </w:r>
      <w:r>
        <w:rPr>
          <w:rFonts w:ascii="Times New Roman" w:hAnsi="Times New Roman" w:cs="Times New Roman"/>
          <w:sz w:val="24"/>
          <w:szCs w:val="24"/>
        </w:rPr>
        <w:t xml:space="preserve">«Наименование» </w:t>
      </w:r>
      <w:r w:rsidR="004F5C5E" w:rsidRPr="00675B86">
        <w:rPr>
          <w:rFonts w:ascii="Times New Roman" w:hAnsi="Times New Roman" w:cs="Times New Roman"/>
          <w:sz w:val="24"/>
          <w:szCs w:val="24"/>
        </w:rPr>
        <w:t>включен</w:t>
      </w:r>
      <w:r w:rsidRPr="00675B86">
        <w:rPr>
          <w:rFonts w:ascii="Times New Roman" w:hAnsi="Times New Roman" w:cs="Times New Roman"/>
          <w:sz w:val="24"/>
          <w:szCs w:val="24"/>
        </w:rPr>
        <w:t>а</w:t>
      </w:r>
      <w:r w:rsidR="004F5C5E" w:rsidRPr="00675B86">
        <w:rPr>
          <w:rFonts w:ascii="Times New Roman" w:hAnsi="Times New Roman" w:cs="Times New Roman"/>
          <w:sz w:val="24"/>
          <w:szCs w:val="24"/>
        </w:rPr>
        <w:t xml:space="preserve"> в </w:t>
      </w:r>
      <w:r w:rsidRPr="00675B86">
        <w:rPr>
          <w:rFonts w:ascii="Times New Roman" w:hAnsi="Times New Roman" w:cs="Times New Roman"/>
          <w:sz w:val="24"/>
          <w:szCs w:val="24"/>
        </w:rPr>
        <w:t xml:space="preserve">обязательную часть </w:t>
      </w:r>
      <w:r w:rsidR="00675B86" w:rsidRPr="00675B86">
        <w:rPr>
          <w:rFonts w:ascii="Times New Roman" w:hAnsi="Times New Roman" w:cs="Times New Roman"/>
          <w:sz w:val="24"/>
          <w:szCs w:val="24"/>
        </w:rPr>
        <w:t>общеобразовательного</w:t>
      </w:r>
      <w:r w:rsidRPr="00675B86">
        <w:rPr>
          <w:rFonts w:ascii="Times New Roman" w:hAnsi="Times New Roman" w:cs="Times New Roman"/>
          <w:sz w:val="24"/>
          <w:szCs w:val="24"/>
        </w:rPr>
        <w:t xml:space="preserve"> цикла образовательной программы</w:t>
      </w:r>
    </w:p>
    <w:p w:rsidR="00EA6E1D" w:rsidRPr="00EA6E1D" w:rsidRDefault="00EA6E1D" w:rsidP="00EA6E1D">
      <w:pPr>
        <w:pStyle w:val="114"/>
        <w:rPr>
          <w:rFonts w:ascii="Times New Roman" w:hAnsi="Times New Roman"/>
        </w:rPr>
      </w:pPr>
      <w:bookmarkStart w:id="10" w:name="_Toc156294568"/>
      <w:bookmarkStart w:id="11" w:name="_Toc15682529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10"/>
      <w:bookmarkEnd w:id="11"/>
    </w:p>
    <w:p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D1C4C">
        <w:rPr>
          <w:rFonts w:ascii="Times New Roman" w:eastAsia="Times New Roman" w:hAnsi="Times New Roman" w:cs="Times New Roman"/>
          <w:sz w:val="24"/>
          <w:szCs w:val="24"/>
          <w:lang w:eastAsia="ru-RU"/>
        </w:rPr>
        <w:t>О</w:t>
      </w:r>
      <w:r w:rsidR="009A0AAA">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A07404" w:rsidRPr="00675B86" w:rsidTr="00A07404">
        <w:tc>
          <w:tcPr>
            <w:tcW w:w="1246" w:type="dxa"/>
            <w:tcBorders>
              <w:top w:val="single" w:sz="4" w:space="0" w:color="auto"/>
              <w:left w:val="single" w:sz="4" w:space="0" w:color="auto"/>
              <w:right w:val="single" w:sz="4" w:space="0" w:color="auto"/>
            </w:tcBorders>
          </w:tcPr>
          <w:p w:rsidR="00A07404" w:rsidRPr="00675B86" w:rsidRDefault="00A07404" w:rsidP="003F2DF1">
            <w:pPr>
              <w:rPr>
                <w:rStyle w:val="afb"/>
                <w:b/>
                <w:i w:val="0"/>
                <w:sz w:val="24"/>
                <w:szCs w:val="24"/>
              </w:rPr>
            </w:pPr>
            <w:bookmarkStart w:id="12" w:name="_Hlk158201861"/>
            <w:r w:rsidRPr="00675B86">
              <w:rPr>
                <w:rStyle w:val="afb"/>
                <w:b/>
                <w:i w:val="0"/>
                <w:sz w:val="24"/>
                <w:szCs w:val="24"/>
              </w:rPr>
              <w:t xml:space="preserve">Код ОК, </w:t>
            </w:r>
          </w:p>
          <w:p w:rsidR="00A07404" w:rsidRPr="00675B86" w:rsidRDefault="00A07404" w:rsidP="003F2DF1">
            <w:pPr>
              <w:rPr>
                <w:rStyle w:val="afb"/>
                <w:b/>
                <w:sz w:val="24"/>
                <w:szCs w:val="24"/>
              </w:rPr>
            </w:pPr>
            <w:r w:rsidRPr="00675B86">
              <w:rPr>
                <w:rStyle w:val="afb"/>
                <w:b/>
                <w:sz w:val="24"/>
                <w:szCs w:val="24"/>
              </w:rPr>
              <w:t xml:space="preserve">ПК </w:t>
            </w:r>
          </w:p>
        </w:tc>
        <w:tc>
          <w:tcPr>
            <w:tcW w:w="2794" w:type="dxa"/>
            <w:tcBorders>
              <w:top w:val="single" w:sz="4" w:space="0" w:color="auto"/>
              <w:left w:val="single" w:sz="4" w:space="0" w:color="auto"/>
              <w:right w:val="single" w:sz="4" w:space="0" w:color="auto"/>
            </w:tcBorders>
          </w:tcPr>
          <w:p w:rsidR="00A07404" w:rsidRPr="00675B86" w:rsidRDefault="00A07404" w:rsidP="003F2DF1">
            <w:pPr>
              <w:jc w:val="center"/>
              <w:rPr>
                <w:rFonts w:ascii="Times New Roman" w:hAnsi="Times New Roman" w:cs="Times New Roman"/>
                <w:b/>
                <w:sz w:val="24"/>
                <w:szCs w:val="24"/>
              </w:rPr>
            </w:pPr>
            <w:r w:rsidRPr="00675B86">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A07404" w:rsidRPr="00675B86" w:rsidRDefault="00A07404" w:rsidP="003F2DF1">
            <w:pPr>
              <w:jc w:val="center"/>
              <w:rPr>
                <w:rFonts w:ascii="Times New Roman" w:hAnsi="Times New Roman" w:cs="Times New Roman"/>
                <w:b/>
                <w:i/>
                <w:sz w:val="24"/>
                <w:szCs w:val="24"/>
              </w:rPr>
            </w:pPr>
            <w:r w:rsidRPr="00675B86">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A07404" w:rsidRPr="00675B86" w:rsidRDefault="00A07404" w:rsidP="003F2DF1">
            <w:pPr>
              <w:jc w:val="center"/>
              <w:rPr>
                <w:rFonts w:ascii="Times New Roman" w:hAnsi="Times New Roman" w:cs="Times New Roman"/>
                <w:b/>
                <w:i/>
                <w:sz w:val="24"/>
                <w:szCs w:val="24"/>
              </w:rPr>
            </w:pPr>
            <w:r w:rsidRPr="00675B86">
              <w:rPr>
                <w:rFonts w:ascii="Times New Roman" w:hAnsi="Times New Roman" w:cs="Times New Roman"/>
                <w:b/>
                <w:sz w:val="24"/>
                <w:szCs w:val="24"/>
              </w:rPr>
              <w:t xml:space="preserve">Владеть навыками </w:t>
            </w:r>
          </w:p>
        </w:tc>
      </w:tr>
      <w:tr w:rsidR="00A07404" w:rsidRPr="00675B86" w:rsidTr="00A07404">
        <w:tc>
          <w:tcPr>
            <w:tcW w:w="1246" w:type="dxa"/>
            <w:tcBorders>
              <w:top w:val="single" w:sz="4" w:space="0" w:color="auto"/>
              <w:left w:val="single" w:sz="4" w:space="0" w:color="auto"/>
              <w:right w:val="single" w:sz="4" w:space="0" w:color="auto"/>
            </w:tcBorders>
          </w:tcPr>
          <w:p w:rsidR="00A07404" w:rsidRPr="00675B86" w:rsidRDefault="00A07404" w:rsidP="00675B86">
            <w:pPr>
              <w:rPr>
                <w:rFonts w:ascii="Times New Roman" w:hAnsi="Times New Roman" w:cs="Times New Roman"/>
                <w:bCs/>
                <w:sz w:val="24"/>
                <w:szCs w:val="24"/>
              </w:rPr>
            </w:pPr>
            <w:r w:rsidRPr="00675B86">
              <w:rPr>
                <w:rFonts w:ascii="Times New Roman" w:hAnsi="Times New Roman" w:cs="Times New Roman"/>
                <w:bCs/>
                <w:sz w:val="24"/>
                <w:szCs w:val="24"/>
              </w:rPr>
              <w:t>ОК.0</w:t>
            </w:r>
            <w:r w:rsidR="00675B86" w:rsidRPr="00675B86">
              <w:rPr>
                <w:rFonts w:ascii="Times New Roman" w:hAnsi="Times New Roman" w:cs="Times New Roman"/>
                <w:bCs/>
                <w:sz w:val="24"/>
                <w:szCs w:val="24"/>
              </w:rPr>
              <w:t>1</w:t>
            </w:r>
          </w:p>
        </w:tc>
        <w:tc>
          <w:tcPr>
            <w:tcW w:w="2794" w:type="dxa"/>
            <w:tcBorders>
              <w:top w:val="single" w:sz="4" w:space="0" w:color="auto"/>
              <w:left w:val="single" w:sz="4" w:space="0" w:color="auto"/>
              <w:right w:val="single" w:sz="4" w:space="0" w:color="auto"/>
            </w:tcBorders>
            <w:hideMark/>
          </w:tcPr>
          <w:p w:rsidR="00675B86" w:rsidRPr="00675B86" w:rsidRDefault="00675B86" w:rsidP="00675B86">
            <w:pPr>
              <w:suppressAutoHyphens/>
              <w:jc w:val="both"/>
              <w:rPr>
                <w:rFonts w:ascii="Times New Roman" w:hAnsi="Times New Roman" w:cs="Times New Roman"/>
                <w:iCs/>
                <w:sz w:val="24"/>
                <w:szCs w:val="24"/>
              </w:rPr>
            </w:pPr>
            <w:r w:rsidRPr="00675B86">
              <w:rPr>
                <w:rFonts w:ascii="Times New Roman" w:hAnsi="Times New Roman" w:cs="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675B86" w:rsidRPr="00675B86" w:rsidRDefault="00675B86" w:rsidP="00675B86">
            <w:pPr>
              <w:suppressAutoHyphens/>
              <w:jc w:val="both"/>
              <w:rPr>
                <w:rFonts w:ascii="Times New Roman" w:hAnsi="Times New Roman" w:cs="Times New Roman"/>
                <w:iCs/>
                <w:sz w:val="24"/>
                <w:szCs w:val="24"/>
              </w:rPr>
            </w:pPr>
            <w:r w:rsidRPr="00675B86">
              <w:rPr>
                <w:rFonts w:ascii="Times New Roman" w:hAnsi="Times New Roman" w:cs="Times New Roman"/>
                <w:iCs/>
                <w:sz w:val="24"/>
                <w:szCs w:val="24"/>
              </w:rPr>
              <w:t>составлять план действия; определять необходимые ресурсы;</w:t>
            </w:r>
          </w:p>
          <w:p w:rsidR="00A07404" w:rsidRPr="00675B86" w:rsidRDefault="00675B86" w:rsidP="00675B86">
            <w:pPr>
              <w:rPr>
                <w:rFonts w:ascii="Times New Roman" w:hAnsi="Times New Roman" w:cs="Times New Roman"/>
                <w:bCs/>
                <w:sz w:val="24"/>
                <w:szCs w:val="24"/>
              </w:rPr>
            </w:pPr>
            <w:r w:rsidRPr="00675B86">
              <w:rPr>
                <w:rFonts w:ascii="Times New Roman" w:hAnsi="Times New Roman" w:cs="Times New Roman"/>
                <w:iCs/>
                <w:sz w:val="24"/>
                <w:szCs w:val="24"/>
              </w:rPr>
              <w:t xml:space="preserve">владеть актуальными методами работы в профессиональной и смежных </w:t>
            </w:r>
            <w:proofErr w:type="gramStart"/>
            <w:r w:rsidRPr="00675B86">
              <w:rPr>
                <w:rFonts w:ascii="Times New Roman" w:hAnsi="Times New Roman" w:cs="Times New Roman"/>
                <w:iCs/>
                <w:sz w:val="24"/>
                <w:szCs w:val="24"/>
              </w:rPr>
              <w:t>сферах</w:t>
            </w:r>
            <w:proofErr w:type="gramEnd"/>
            <w:r w:rsidRPr="00675B86">
              <w:rPr>
                <w:rFonts w:ascii="Times New Roman" w:hAnsi="Times New Roman" w:cs="Times New Roman"/>
                <w:iCs/>
                <w:sz w:val="24"/>
                <w:szCs w:val="24"/>
              </w:rPr>
              <w:t>; реализовывать составленный план; оценивать результат и последствия своих действий (самостоятельно или с помощью наставника)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75B86" w:rsidRPr="00675B86" w:rsidRDefault="00675B86" w:rsidP="00675B86">
            <w:pPr>
              <w:suppressAutoHyphens/>
              <w:jc w:val="both"/>
              <w:rPr>
                <w:rFonts w:ascii="Times New Roman" w:hAnsi="Times New Roman" w:cs="Times New Roman"/>
                <w:bCs/>
                <w:sz w:val="24"/>
                <w:szCs w:val="24"/>
              </w:rPr>
            </w:pPr>
            <w:r w:rsidRPr="00675B86">
              <w:rPr>
                <w:rFonts w:ascii="Times New Roman" w:hAnsi="Times New Roman" w:cs="Times New Roman"/>
                <w:iCs/>
                <w:sz w:val="24"/>
                <w:szCs w:val="24"/>
              </w:rPr>
              <w:t>а</w:t>
            </w:r>
            <w:r w:rsidRPr="00675B86">
              <w:rPr>
                <w:rFonts w:ascii="Times New Roman" w:hAnsi="Times New Roman" w:cs="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A07404" w:rsidRPr="00675B86" w:rsidRDefault="00675B86" w:rsidP="00675B86">
            <w:pPr>
              <w:rPr>
                <w:rFonts w:ascii="Times New Roman" w:hAnsi="Times New Roman" w:cs="Times New Roman"/>
                <w:bCs/>
                <w:i/>
                <w:sz w:val="24"/>
                <w:szCs w:val="24"/>
              </w:rPr>
            </w:pPr>
            <w:proofErr w:type="gramStart"/>
            <w:r w:rsidRPr="00675B86">
              <w:rPr>
                <w:rFonts w:ascii="Times New Roman" w:hAnsi="Times New Roman" w:cs="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c>
          <w:tcPr>
            <w:tcW w:w="2794" w:type="dxa"/>
            <w:tcBorders>
              <w:top w:val="single" w:sz="4" w:space="0" w:color="auto"/>
              <w:left w:val="single" w:sz="4" w:space="0" w:color="auto"/>
              <w:bottom w:val="single" w:sz="4" w:space="0" w:color="auto"/>
              <w:right w:val="single" w:sz="4" w:space="0" w:color="auto"/>
            </w:tcBorders>
          </w:tcPr>
          <w:p w:rsidR="00A07404" w:rsidRPr="00675B86" w:rsidRDefault="00A07404" w:rsidP="003F2DF1">
            <w:pPr>
              <w:jc w:val="center"/>
              <w:rPr>
                <w:rFonts w:ascii="Times New Roman" w:hAnsi="Times New Roman" w:cs="Times New Roman"/>
                <w:bCs/>
                <w:i/>
                <w:sz w:val="24"/>
                <w:szCs w:val="24"/>
              </w:rPr>
            </w:pPr>
            <w:r w:rsidRPr="00675B86">
              <w:rPr>
                <w:rFonts w:ascii="Times New Roman" w:hAnsi="Times New Roman" w:cs="Times New Roman"/>
                <w:bCs/>
                <w:i/>
                <w:sz w:val="24"/>
                <w:szCs w:val="24"/>
              </w:rPr>
              <w:t>-</w:t>
            </w:r>
          </w:p>
        </w:tc>
      </w:tr>
      <w:tr w:rsidR="00A07404" w:rsidRPr="00675B86" w:rsidTr="00A07404">
        <w:tc>
          <w:tcPr>
            <w:tcW w:w="1246" w:type="dxa"/>
            <w:tcBorders>
              <w:left w:val="single" w:sz="4" w:space="0" w:color="auto"/>
              <w:bottom w:val="single" w:sz="4" w:space="0" w:color="auto"/>
              <w:right w:val="single" w:sz="4" w:space="0" w:color="auto"/>
            </w:tcBorders>
          </w:tcPr>
          <w:p w:rsidR="00A07404" w:rsidRPr="00675B86" w:rsidRDefault="00A07404" w:rsidP="00675B86">
            <w:pPr>
              <w:rPr>
                <w:rFonts w:ascii="Times New Roman" w:hAnsi="Times New Roman" w:cs="Times New Roman"/>
                <w:bCs/>
                <w:sz w:val="24"/>
                <w:szCs w:val="24"/>
              </w:rPr>
            </w:pPr>
            <w:r w:rsidRPr="00675B86">
              <w:rPr>
                <w:rFonts w:ascii="Times New Roman" w:hAnsi="Times New Roman" w:cs="Times New Roman"/>
                <w:bCs/>
                <w:sz w:val="24"/>
                <w:szCs w:val="24"/>
              </w:rPr>
              <w:t>ОК.0</w:t>
            </w:r>
            <w:r w:rsidR="00675B86" w:rsidRPr="00675B86">
              <w:rPr>
                <w:rFonts w:ascii="Times New Roman" w:hAnsi="Times New Roman" w:cs="Times New Roman"/>
                <w:bCs/>
                <w:sz w:val="24"/>
                <w:szCs w:val="24"/>
              </w:rPr>
              <w:t>2</w:t>
            </w:r>
          </w:p>
        </w:tc>
        <w:tc>
          <w:tcPr>
            <w:tcW w:w="2794" w:type="dxa"/>
            <w:tcBorders>
              <w:left w:val="single" w:sz="4" w:space="0" w:color="auto"/>
              <w:bottom w:val="single" w:sz="4" w:space="0" w:color="auto"/>
              <w:right w:val="single" w:sz="4" w:space="0" w:color="auto"/>
            </w:tcBorders>
          </w:tcPr>
          <w:p w:rsidR="00A07404" w:rsidRPr="00675B86" w:rsidRDefault="00675B86" w:rsidP="003F2DF1">
            <w:pPr>
              <w:rPr>
                <w:rFonts w:ascii="Times New Roman" w:hAnsi="Times New Roman" w:cs="Times New Roman"/>
                <w:bCs/>
                <w:sz w:val="24"/>
                <w:szCs w:val="24"/>
              </w:rPr>
            </w:pPr>
            <w:r w:rsidRPr="00675B86">
              <w:rPr>
                <w:rFonts w:ascii="Times New Roman" w:hAnsi="Times New Roman" w:cs="Times New Roman"/>
                <w:iCs/>
                <w:sz w:val="24"/>
                <w:szCs w:val="24"/>
              </w:rPr>
              <w:t xml:space="preserve">определять задачи для </w:t>
            </w:r>
            <w:r w:rsidRPr="00675B86">
              <w:rPr>
                <w:rFonts w:ascii="Times New Roman" w:hAnsi="Times New Roman" w:cs="Times New Roman"/>
                <w:iCs/>
                <w:sz w:val="24"/>
                <w:szCs w:val="24"/>
              </w:rPr>
              <w:lastRenderedPageBreak/>
              <w:t xml:space="preserve">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675B86">
              <w:rPr>
                <w:rFonts w:ascii="Times New Roman" w:hAnsi="Times New Roman" w:cs="Times New Roman"/>
                <w:iCs/>
                <w:sz w:val="24"/>
                <w:szCs w:val="24"/>
              </w:rPr>
              <w:t>значимое</w:t>
            </w:r>
            <w:proofErr w:type="gramEnd"/>
            <w:r w:rsidRPr="00675B86">
              <w:rPr>
                <w:rFonts w:ascii="Times New Roman" w:hAnsi="Times New Roman" w:cs="Times New Roman"/>
                <w:iCs/>
                <w:sz w:val="24"/>
                <w:szCs w:val="24"/>
              </w:rPr>
              <w:t xml:space="preserve"> в перечне информации; оценивать практическую значимость результатов поиска; оформлять результаты поиска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A07404" w:rsidRPr="00675B86" w:rsidRDefault="00675B86" w:rsidP="003F2DF1">
            <w:pPr>
              <w:rPr>
                <w:rFonts w:ascii="Times New Roman" w:hAnsi="Times New Roman" w:cs="Times New Roman"/>
                <w:bCs/>
                <w:i/>
                <w:sz w:val="24"/>
                <w:szCs w:val="24"/>
              </w:rPr>
            </w:pPr>
            <w:r w:rsidRPr="00675B86">
              <w:rPr>
                <w:rFonts w:ascii="Times New Roman" w:hAnsi="Times New Roman" w:cs="Times New Roman"/>
                <w:iCs/>
                <w:sz w:val="24"/>
                <w:szCs w:val="24"/>
              </w:rPr>
              <w:lastRenderedPageBreak/>
              <w:t xml:space="preserve">номенклатура </w:t>
            </w:r>
            <w:r w:rsidRPr="00675B86">
              <w:rPr>
                <w:rFonts w:ascii="Times New Roman" w:hAnsi="Times New Roman" w:cs="Times New Roman"/>
                <w:iCs/>
                <w:sz w:val="24"/>
                <w:szCs w:val="24"/>
              </w:rPr>
              <w:lastRenderedPageBreak/>
              <w:t>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c>
          <w:tcPr>
            <w:tcW w:w="2794" w:type="dxa"/>
            <w:tcBorders>
              <w:top w:val="single" w:sz="4" w:space="0" w:color="auto"/>
              <w:left w:val="single" w:sz="4" w:space="0" w:color="auto"/>
              <w:bottom w:val="single" w:sz="4" w:space="0" w:color="auto"/>
              <w:right w:val="single" w:sz="4" w:space="0" w:color="auto"/>
            </w:tcBorders>
          </w:tcPr>
          <w:p w:rsidR="00A07404" w:rsidRPr="00675B86" w:rsidRDefault="00A07404" w:rsidP="003F2DF1">
            <w:pPr>
              <w:jc w:val="center"/>
              <w:rPr>
                <w:rFonts w:ascii="Times New Roman" w:hAnsi="Times New Roman" w:cs="Times New Roman"/>
                <w:bCs/>
                <w:i/>
                <w:sz w:val="24"/>
                <w:szCs w:val="24"/>
              </w:rPr>
            </w:pPr>
            <w:r w:rsidRPr="00675B86">
              <w:rPr>
                <w:rFonts w:ascii="Times New Roman" w:hAnsi="Times New Roman" w:cs="Times New Roman"/>
                <w:bCs/>
                <w:i/>
                <w:sz w:val="24"/>
                <w:szCs w:val="24"/>
              </w:rPr>
              <w:lastRenderedPageBreak/>
              <w:t>-</w:t>
            </w:r>
          </w:p>
        </w:tc>
      </w:tr>
      <w:tr w:rsidR="00675B86" w:rsidRPr="00675B86" w:rsidTr="00A07404">
        <w:tc>
          <w:tcPr>
            <w:tcW w:w="1246" w:type="dxa"/>
            <w:tcBorders>
              <w:left w:val="single" w:sz="4" w:space="0" w:color="auto"/>
              <w:bottom w:val="single" w:sz="4" w:space="0" w:color="auto"/>
              <w:right w:val="single" w:sz="4" w:space="0" w:color="auto"/>
            </w:tcBorders>
          </w:tcPr>
          <w:p w:rsidR="00675B86" w:rsidRPr="00675B86" w:rsidRDefault="00675B86" w:rsidP="00675B86">
            <w:pPr>
              <w:rPr>
                <w:rFonts w:ascii="Times New Roman" w:hAnsi="Times New Roman" w:cs="Times New Roman"/>
                <w:bCs/>
                <w:sz w:val="24"/>
                <w:szCs w:val="24"/>
              </w:rPr>
            </w:pPr>
            <w:r w:rsidRPr="00675B86">
              <w:rPr>
                <w:rFonts w:ascii="Times New Roman" w:hAnsi="Times New Roman" w:cs="Times New Roman"/>
                <w:bCs/>
                <w:sz w:val="24"/>
                <w:szCs w:val="24"/>
              </w:rPr>
              <w:lastRenderedPageBreak/>
              <w:t>ОК.04</w:t>
            </w:r>
          </w:p>
        </w:tc>
        <w:tc>
          <w:tcPr>
            <w:tcW w:w="2794" w:type="dxa"/>
            <w:tcBorders>
              <w:left w:val="single" w:sz="4" w:space="0" w:color="auto"/>
              <w:bottom w:val="single" w:sz="4" w:space="0" w:color="auto"/>
              <w:right w:val="single" w:sz="4" w:space="0" w:color="auto"/>
            </w:tcBorders>
          </w:tcPr>
          <w:p w:rsidR="00675B86" w:rsidRPr="00675B86" w:rsidRDefault="00675B86" w:rsidP="003F2DF1">
            <w:pPr>
              <w:rPr>
                <w:rFonts w:ascii="Times New Roman" w:hAnsi="Times New Roman" w:cs="Times New Roman"/>
                <w:bCs/>
                <w:i/>
                <w:sz w:val="24"/>
                <w:szCs w:val="24"/>
              </w:rPr>
            </w:pPr>
            <w:r w:rsidRPr="00675B86">
              <w:rPr>
                <w:rFonts w:ascii="Times New Roman" w:hAnsi="Times New Roman" w:cs="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75B86" w:rsidRPr="00675B86" w:rsidRDefault="00675B86" w:rsidP="003F2DF1">
            <w:pPr>
              <w:rPr>
                <w:rFonts w:ascii="Times New Roman" w:hAnsi="Times New Roman" w:cs="Times New Roman"/>
                <w:bCs/>
                <w:i/>
                <w:sz w:val="24"/>
                <w:szCs w:val="24"/>
              </w:rPr>
            </w:pPr>
            <w:r w:rsidRPr="00675B86">
              <w:rPr>
                <w:rFonts w:ascii="Times New Roman" w:hAnsi="Times New Roman" w:cs="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c>
          <w:tcPr>
            <w:tcW w:w="2794" w:type="dxa"/>
            <w:tcBorders>
              <w:top w:val="single" w:sz="4" w:space="0" w:color="auto"/>
              <w:left w:val="single" w:sz="4" w:space="0" w:color="auto"/>
              <w:bottom w:val="single" w:sz="4" w:space="0" w:color="auto"/>
              <w:right w:val="single" w:sz="4" w:space="0" w:color="auto"/>
            </w:tcBorders>
          </w:tcPr>
          <w:p w:rsidR="00675B86" w:rsidRPr="00675B86" w:rsidRDefault="00675B86" w:rsidP="003F2DF1">
            <w:pPr>
              <w:jc w:val="center"/>
              <w:rPr>
                <w:rFonts w:ascii="Times New Roman" w:hAnsi="Times New Roman" w:cs="Times New Roman"/>
                <w:bCs/>
                <w:i/>
                <w:sz w:val="24"/>
                <w:szCs w:val="24"/>
              </w:rPr>
            </w:pPr>
            <w:r w:rsidRPr="00675B86">
              <w:rPr>
                <w:rFonts w:ascii="Times New Roman" w:hAnsi="Times New Roman" w:cs="Times New Roman"/>
                <w:bCs/>
                <w:i/>
                <w:sz w:val="24"/>
                <w:szCs w:val="24"/>
              </w:rPr>
              <w:t>-</w:t>
            </w:r>
          </w:p>
        </w:tc>
      </w:tr>
      <w:tr w:rsidR="00675B86" w:rsidRPr="00675B86" w:rsidTr="00A07404">
        <w:tc>
          <w:tcPr>
            <w:tcW w:w="1246" w:type="dxa"/>
            <w:tcBorders>
              <w:left w:val="single" w:sz="4" w:space="0" w:color="auto"/>
              <w:bottom w:val="single" w:sz="4" w:space="0" w:color="auto"/>
              <w:right w:val="single" w:sz="4" w:space="0" w:color="auto"/>
            </w:tcBorders>
          </w:tcPr>
          <w:p w:rsidR="00675B86" w:rsidRPr="00675B86" w:rsidRDefault="00675B86" w:rsidP="00675B86">
            <w:pPr>
              <w:rPr>
                <w:rFonts w:ascii="Times New Roman" w:hAnsi="Times New Roman" w:cs="Times New Roman"/>
                <w:bCs/>
                <w:sz w:val="24"/>
                <w:szCs w:val="24"/>
              </w:rPr>
            </w:pPr>
            <w:r w:rsidRPr="00675B86">
              <w:rPr>
                <w:rFonts w:ascii="Times New Roman" w:hAnsi="Times New Roman" w:cs="Times New Roman"/>
                <w:bCs/>
                <w:sz w:val="24"/>
                <w:szCs w:val="24"/>
              </w:rPr>
              <w:t>ОК.05</w:t>
            </w:r>
          </w:p>
        </w:tc>
        <w:tc>
          <w:tcPr>
            <w:tcW w:w="2794" w:type="dxa"/>
            <w:tcBorders>
              <w:left w:val="single" w:sz="4" w:space="0" w:color="auto"/>
              <w:bottom w:val="single" w:sz="4" w:space="0" w:color="auto"/>
              <w:right w:val="single" w:sz="4" w:space="0" w:color="auto"/>
            </w:tcBorders>
          </w:tcPr>
          <w:p w:rsidR="00675B86" w:rsidRPr="00675B86" w:rsidRDefault="00675B86" w:rsidP="003F2DF1">
            <w:pPr>
              <w:rPr>
                <w:rFonts w:ascii="Times New Roman" w:hAnsi="Times New Roman" w:cs="Times New Roman"/>
                <w:bCs/>
                <w:i/>
                <w:sz w:val="24"/>
                <w:szCs w:val="24"/>
              </w:rPr>
            </w:pPr>
            <w:r w:rsidRPr="00675B86">
              <w:rPr>
                <w:rFonts w:ascii="Times New Roman" w:hAnsi="Times New Roman" w:cs="Times New Roman"/>
                <w:iCs/>
                <w:sz w:val="24"/>
                <w:szCs w:val="24"/>
              </w:rPr>
              <w:t xml:space="preserve">грамотно </w:t>
            </w:r>
            <w:r w:rsidRPr="00675B86">
              <w:rPr>
                <w:rFonts w:ascii="Times New Roman"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675B86">
              <w:rPr>
                <w:rFonts w:ascii="Times New Roman" w:hAnsi="Times New Roman" w:cs="Times New Roman"/>
                <w:iCs/>
                <w:sz w:val="24"/>
                <w:szCs w:val="24"/>
              </w:rPr>
              <w:t>проявлять толерантность в рабочем коллективе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75B86" w:rsidRPr="00675B86" w:rsidRDefault="00675B86" w:rsidP="003F2DF1">
            <w:pPr>
              <w:rPr>
                <w:rFonts w:ascii="Times New Roman" w:hAnsi="Times New Roman" w:cs="Times New Roman"/>
                <w:bCs/>
                <w:i/>
                <w:sz w:val="24"/>
                <w:szCs w:val="24"/>
              </w:rPr>
            </w:pPr>
            <w:r w:rsidRPr="00675B86">
              <w:rPr>
                <w:rFonts w:ascii="Times New Roman" w:hAnsi="Times New Roman" w:cs="Times New Roman"/>
                <w:bCs/>
                <w:sz w:val="24"/>
                <w:szCs w:val="24"/>
              </w:rPr>
              <w:t>особенности социального и культурного контекста; правила оформления документов и построения устных сообщений</w:t>
            </w:r>
          </w:p>
        </w:tc>
        <w:tc>
          <w:tcPr>
            <w:tcW w:w="2794" w:type="dxa"/>
            <w:tcBorders>
              <w:top w:val="single" w:sz="4" w:space="0" w:color="auto"/>
              <w:left w:val="single" w:sz="4" w:space="0" w:color="auto"/>
              <w:bottom w:val="single" w:sz="4" w:space="0" w:color="auto"/>
              <w:right w:val="single" w:sz="4" w:space="0" w:color="auto"/>
            </w:tcBorders>
          </w:tcPr>
          <w:p w:rsidR="00675B86" w:rsidRPr="00675B86" w:rsidRDefault="00675B86" w:rsidP="003F2DF1">
            <w:pPr>
              <w:jc w:val="center"/>
              <w:rPr>
                <w:rFonts w:ascii="Times New Roman" w:hAnsi="Times New Roman" w:cs="Times New Roman"/>
                <w:bCs/>
                <w:i/>
                <w:sz w:val="24"/>
                <w:szCs w:val="24"/>
              </w:rPr>
            </w:pPr>
            <w:r w:rsidRPr="00675B86">
              <w:rPr>
                <w:rFonts w:ascii="Times New Roman" w:hAnsi="Times New Roman" w:cs="Times New Roman"/>
                <w:bCs/>
                <w:i/>
                <w:sz w:val="24"/>
                <w:szCs w:val="24"/>
              </w:rPr>
              <w:t>-</w:t>
            </w:r>
          </w:p>
        </w:tc>
      </w:tr>
      <w:tr w:rsidR="00675B86" w:rsidRPr="00675B86" w:rsidTr="00675B86">
        <w:tc>
          <w:tcPr>
            <w:tcW w:w="1246" w:type="dxa"/>
            <w:tcBorders>
              <w:left w:val="single" w:sz="4" w:space="0" w:color="auto"/>
              <w:right w:val="single" w:sz="4" w:space="0" w:color="auto"/>
            </w:tcBorders>
          </w:tcPr>
          <w:p w:rsidR="00675B86" w:rsidRPr="00675B86" w:rsidRDefault="00675B86" w:rsidP="00675B86">
            <w:pPr>
              <w:rPr>
                <w:rFonts w:ascii="Times New Roman" w:hAnsi="Times New Roman" w:cs="Times New Roman"/>
                <w:bCs/>
                <w:sz w:val="24"/>
                <w:szCs w:val="24"/>
              </w:rPr>
            </w:pPr>
            <w:r w:rsidRPr="00675B86">
              <w:rPr>
                <w:rFonts w:ascii="Times New Roman" w:hAnsi="Times New Roman" w:cs="Times New Roman"/>
                <w:bCs/>
                <w:sz w:val="24"/>
                <w:szCs w:val="24"/>
              </w:rPr>
              <w:t>ОК.06</w:t>
            </w:r>
          </w:p>
        </w:tc>
        <w:tc>
          <w:tcPr>
            <w:tcW w:w="2794" w:type="dxa"/>
            <w:tcBorders>
              <w:left w:val="single" w:sz="4" w:space="0" w:color="auto"/>
              <w:right w:val="single" w:sz="4" w:space="0" w:color="auto"/>
            </w:tcBorders>
          </w:tcPr>
          <w:p w:rsidR="00675B86" w:rsidRPr="00675B86" w:rsidRDefault="00675B86" w:rsidP="003F2DF1">
            <w:pPr>
              <w:rPr>
                <w:rFonts w:ascii="Times New Roman" w:hAnsi="Times New Roman" w:cs="Times New Roman"/>
                <w:bCs/>
                <w:i/>
                <w:sz w:val="24"/>
                <w:szCs w:val="24"/>
              </w:rPr>
            </w:pPr>
            <w:r w:rsidRPr="00675B86">
              <w:rPr>
                <w:rFonts w:ascii="Times New Roman" w:hAnsi="Times New Roman" w:cs="Times New Roman"/>
                <w:bCs/>
                <w:iCs/>
                <w:sz w:val="24"/>
                <w:szCs w:val="24"/>
              </w:rPr>
              <w:t>описывать значимость своей специальности</w:t>
            </w:r>
            <w:r w:rsidRPr="00675B86">
              <w:rPr>
                <w:rFonts w:ascii="Times New Roman" w:hAnsi="Times New Roman" w:cs="Times New Roman"/>
                <w:bCs/>
                <w:i/>
                <w:iCs/>
                <w:sz w:val="24"/>
                <w:szCs w:val="24"/>
              </w:rPr>
              <w:t xml:space="preserve">; </w:t>
            </w:r>
            <w:r w:rsidRPr="00675B86">
              <w:rPr>
                <w:rFonts w:ascii="Times New Roman" w:hAnsi="Times New Roman" w:cs="Times New Roman"/>
                <w:bCs/>
                <w:iCs/>
                <w:sz w:val="24"/>
                <w:szCs w:val="24"/>
              </w:rPr>
              <w:t>применять стандарты антикоррупционного поведения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75B86" w:rsidRPr="00675B86" w:rsidRDefault="00675B86" w:rsidP="003F2DF1">
            <w:pPr>
              <w:rPr>
                <w:rFonts w:ascii="Times New Roman" w:hAnsi="Times New Roman" w:cs="Times New Roman"/>
                <w:bCs/>
                <w:i/>
                <w:sz w:val="24"/>
                <w:szCs w:val="24"/>
              </w:rPr>
            </w:pPr>
            <w:r w:rsidRPr="00675B86">
              <w:rPr>
                <w:rFonts w:ascii="Times New Roman" w:hAnsi="Times New Roman" w:cs="Times New Roman"/>
                <w:bCs/>
                <w:iCs/>
                <w:sz w:val="24"/>
                <w:szCs w:val="24"/>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c>
          <w:tcPr>
            <w:tcW w:w="2794" w:type="dxa"/>
            <w:tcBorders>
              <w:top w:val="single" w:sz="4" w:space="0" w:color="auto"/>
              <w:left w:val="single" w:sz="4" w:space="0" w:color="auto"/>
              <w:bottom w:val="single" w:sz="4" w:space="0" w:color="auto"/>
              <w:right w:val="single" w:sz="4" w:space="0" w:color="auto"/>
            </w:tcBorders>
          </w:tcPr>
          <w:p w:rsidR="00675B86" w:rsidRPr="00675B86" w:rsidRDefault="00675B86" w:rsidP="003F2DF1">
            <w:pPr>
              <w:jc w:val="center"/>
              <w:rPr>
                <w:rFonts w:ascii="Times New Roman" w:hAnsi="Times New Roman" w:cs="Times New Roman"/>
                <w:bCs/>
                <w:i/>
                <w:sz w:val="24"/>
                <w:szCs w:val="24"/>
              </w:rPr>
            </w:pPr>
            <w:r w:rsidRPr="00675B86">
              <w:rPr>
                <w:rFonts w:ascii="Times New Roman" w:hAnsi="Times New Roman" w:cs="Times New Roman"/>
                <w:bCs/>
                <w:i/>
                <w:sz w:val="24"/>
                <w:szCs w:val="24"/>
              </w:rPr>
              <w:t>-</w:t>
            </w:r>
          </w:p>
        </w:tc>
      </w:tr>
      <w:tr w:rsidR="00675B86" w:rsidRPr="00675B86" w:rsidTr="00A07404">
        <w:tc>
          <w:tcPr>
            <w:tcW w:w="1246" w:type="dxa"/>
            <w:tcBorders>
              <w:left w:val="single" w:sz="4" w:space="0" w:color="auto"/>
              <w:bottom w:val="single" w:sz="4" w:space="0" w:color="auto"/>
              <w:right w:val="single" w:sz="4" w:space="0" w:color="auto"/>
            </w:tcBorders>
          </w:tcPr>
          <w:p w:rsidR="00675B86" w:rsidRPr="00675B86" w:rsidRDefault="00675B86" w:rsidP="00675B86">
            <w:pPr>
              <w:rPr>
                <w:rFonts w:ascii="Times New Roman" w:hAnsi="Times New Roman" w:cs="Times New Roman"/>
                <w:bCs/>
                <w:sz w:val="24"/>
                <w:szCs w:val="24"/>
              </w:rPr>
            </w:pPr>
            <w:r w:rsidRPr="00675B86">
              <w:rPr>
                <w:rFonts w:ascii="Times New Roman" w:hAnsi="Times New Roman" w:cs="Times New Roman"/>
                <w:sz w:val="24"/>
                <w:szCs w:val="24"/>
              </w:rPr>
              <w:t>ОК 10</w:t>
            </w:r>
          </w:p>
        </w:tc>
        <w:tc>
          <w:tcPr>
            <w:tcW w:w="2794" w:type="dxa"/>
            <w:tcBorders>
              <w:left w:val="single" w:sz="4" w:space="0" w:color="auto"/>
              <w:bottom w:val="single" w:sz="4" w:space="0" w:color="auto"/>
              <w:right w:val="single" w:sz="4" w:space="0" w:color="auto"/>
            </w:tcBorders>
          </w:tcPr>
          <w:p w:rsidR="00675B86" w:rsidRPr="00675B86" w:rsidRDefault="00675B86" w:rsidP="003F2DF1">
            <w:pPr>
              <w:rPr>
                <w:rFonts w:ascii="Times New Roman" w:hAnsi="Times New Roman" w:cs="Times New Roman"/>
                <w:bCs/>
                <w:iCs/>
                <w:sz w:val="24"/>
                <w:szCs w:val="24"/>
              </w:rPr>
            </w:pPr>
            <w:proofErr w:type="gramStart"/>
            <w:r w:rsidRPr="00675B86">
              <w:rPr>
                <w:rFonts w:ascii="Times New Roman" w:hAnsi="Times New Roman" w:cs="Times New Roman"/>
                <w:iCs/>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w:t>
            </w:r>
            <w:r w:rsidRPr="00675B86">
              <w:rPr>
                <w:rFonts w:ascii="Times New Roman" w:hAnsi="Times New Roman" w:cs="Times New Roman"/>
                <w:iCs/>
                <w:sz w:val="24"/>
                <w:szCs w:val="24"/>
              </w:rPr>
              <w:lastRenderedPageBreak/>
              <w:t>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roofErr w:type="gramEnd"/>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75B86" w:rsidRPr="00675B86" w:rsidRDefault="00675B86" w:rsidP="003F2DF1">
            <w:pPr>
              <w:rPr>
                <w:rFonts w:ascii="Times New Roman" w:hAnsi="Times New Roman" w:cs="Times New Roman"/>
                <w:bCs/>
                <w:iCs/>
                <w:sz w:val="24"/>
                <w:szCs w:val="24"/>
              </w:rPr>
            </w:pPr>
            <w:r w:rsidRPr="00675B86">
              <w:rPr>
                <w:rFonts w:ascii="Times New Roman" w:hAnsi="Times New Roman" w:cs="Times New Roman"/>
                <w:iCs/>
                <w:sz w:val="24"/>
                <w:szCs w:val="24"/>
              </w:rPr>
              <w:lastRenderedPageBreak/>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w:t>
            </w:r>
            <w:r w:rsidRPr="00675B86">
              <w:rPr>
                <w:rFonts w:ascii="Times New Roman" w:hAnsi="Times New Roman" w:cs="Times New Roman"/>
                <w:iCs/>
                <w:sz w:val="24"/>
                <w:szCs w:val="24"/>
              </w:rPr>
              <w:lastRenderedPageBreak/>
              <w:t>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794" w:type="dxa"/>
            <w:tcBorders>
              <w:top w:val="single" w:sz="4" w:space="0" w:color="auto"/>
              <w:left w:val="single" w:sz="4" w:space="0" w:color="auto"/>
              <w:bottom w:val="single" w:sz="4" w:space="0" w:color="auto"/>
              <w:right w:val="single" w:sz="4" w:space="0" w:color="auto"/>
            </w:tcBorders>
          </w:tcPr>
          <w:p w:rsidR="00675B86" w:rsidRPr="00675B86" w:rsidRDefault="00675B86" w:rsidP="003F2DF1">
            <w:pPr>
              <w:jc w:val="center"/>
              <w:rPr>
                <w:rFonts w:ascii="Times New Roman" w:hAnsi="Times New Roman" w:cs="Times New Roman"/>
                <w:bCs/>
                <w:i/>
                <w:sz w:val="24"/>
                <w:szCs w:val="24"/>
              </w:rPr>
            </w:pPr>
            <w:r w:rsidRPr="00675B86">
              <w:rPr>
                <w:rFonts w:ascii="Times New Roman" w:hAnsi="Times New Roman" w:cs="Times New Roman"/>
                <w:bCs/>
                <w:i/>
                <w:sz w:val="24"/>
                <w:szCs w:val="24"/>
              </w:rPr>
              <w:lastRenderedPageBreak/>
              <w:t>-</w:t>
            </w:r>
          </w:p>
        </w:tc>
      </w:tr>
      <w:bookmarkEnd w:id="12"/>
    </w:tbl>
    <w:p w:rsidR="00A07404" w:rsidRDefault="00A07404" w:rsidP="003A61FF">
      <w:pPr>
        <w:spacing w:after="120"/>
        <w:ind w:firstLine="709"/>
        <w:rPr>
          <w:rFonts w:ascii="Times New Roman" w:hAnsi="Times New Roman" w:cs="Times New Roman"/>
          <w:bCs/>
          <w:sz w:val="24"/>
          <w:szCs w:val="24"/>
        </w:rPr>
      </w:pPr>
    </w:p>
    <w:p w:rsidR="000F7723" w:rsidRDefault="000F7723" w:rsidP="00314CB1">
      <w:pPr>
        <w:pStyle w:val="a4"/>
        <w:numPr>
          <w:ilvl w:val="1"/>
          <w:numId w:val="14"/>
        </w:numPr>
        <w:spacing w:after="120"/>
        <w:rPr>
          <w:rFonts w:ascii="Times New Roman" w:hAnsi="Times New Roman" w:cs="Times New Roman"/>
          <w:b/>
          <w:sz w:val="24"/>
          <w:szCs w:val="24"/>
        </w:rPr>
      </w:pPr>
      <w:r w:rsidRPr="00B9365F">
        <w:rPr>
          <w:rFonts w:ascii="Times New Roman" w:hAnsi="Times New Roman" w:cs="Times New Roman"/>
          <w:b/>
          <w:sz w:val="24"/>
          <w:szCs w:val="24"/>
        </w:rPr>
        <w:t>Обоснование часов вариативной части ОПОП-П</w:t>
      </w:r>
    </w:p>
    <w:p w:rsidR="00EF09B2" w:rsidRPr="00B9365F" w:rsidRDefault="00EF09B2" w:rsidP="00EF09B2">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5714CE" w:rsidTr="00EF09B2">
        <w:tc>
          <w:tcPr>
            <w:tcW w:w="770" w:type="dxa"/>
          </w:tcPr>
          <w:p w:rsidR="005714CE" w:rsidRPr="002B4A0C" w:rsidRDefault="005714CE" w:rsidP="003F2DF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3217" w:type="dxa"/>
          </w:tcPr>
          <w:p w:rsidR="005714CE" w:rsidRPr="002B4A0C" w:rsidRDefault="005714CE" w:rsidP="003F2DF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Дополнительные знания, </w:t>
            </w:r>
            <w:r w:rsidRPr="00675B86">
              <w:rPr>
                <w:rFonts w:ascii="Times New Roman" w:hAnsi="Times New Roman" w:cs="Times New Roman"/>
                <w:b/>
                <w:sz w:val="24"/>
                <w:szCs w:val="24"/>
              </w:rPr>
              <w:t xml:space="preserve">умения, навыки </w:t>
            </w:r>
            <w:r w:rsidRPr="00675B86">
              <w:rPr>
                <w:rFonts w:ascii="Times New Roman" w:hAnsi="Times New Roman" w:cs="Times New Roman"/>
                <w:b/>
                <w:i/>
                <w:iCs/>
                <w:sz w:val="24"/>
                <w:szCs w:val="24"/>
              </w:rPr>
              <w:t>(</w:t>
            </w:r>
            <w:r w:rsidRPr="00EF09B2">
              <w:rPr>
                <w:rFonts w:ascii="Times New Roman" w:hAnsi="Times New Roman" w:cs="Times New Roman"/>
                <w:b/>
                <w:i/>
                <w:iCs/>
                <w:sz w:val="24"/>
                <w:szCs w:val="24"/>
              </w:rPr>
              <w:t>если указаны ПК)</w:t>
            </w:r>
          </w:p>
        </w:tc>
        <w:tc>
          <w:tcPr>
            <w:tcW w:w="1774" w:type="dxa"/>
          </w:tcPr>
          <w:p w:rsidR="005714CE" w:rsidRPr="002B4A0C" w:rsidRDefault="005714CE" w:rsidP="003F2DF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488" w:type="dxa"/>
          </w:tcPr>
          <w:p w:rsidR="005714CE" w:rsidRPr="002B4A0C" w:rsidRDefault="005714CE" w:rsidP="003F2DF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2390" w:type="dxa"/>
          </w:tcPr>
          <w:p w:rsidR="005714CE" w:rsidRPr="002B4A0C" w:rsidRDefault="005714CE" w:rsidP="003F2DF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5714CE" w:rsidTr="00EF09B2">
        <w:tc>
          <w:tcPr>
            <w:tcW w:w="770" w:type="dxa"/>
          </w:tcPr>
          <w:p w:rsidR="005714CE" w:rsidRDefault="005714CE" w:rsidP="003F2DF1">
            <w:pPr>
              <w:pStyle w:val="a4"/>
              <w:spacing w:after="120"/>
              <w:ind w:left="0"/>
              <w:rPr>
                <w:rFonts w:ascii="Times New Roman" w:hAnsi="Times New Roman" w:cs="Times New Roman"/>
                <w:bCs/>
                <w:sz w:val="24"/>
                <w:szCs w:val="24"/>
              </w:rPr>
            </w:pPr>
          </w:p>
        </w:tc>
        <w:tc>
          <w:tcPr>
            <w:tcW w:w="3217" w:type="dxa"/>
          </w:tcPr>
          <w:p w:rsidR="005714CE" w:rsidRDefault="00675B86" w:rsidP="003F2DF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1774" w:type="dxa"/>
          </w:tcPr>
          <w:p w:rsidR="005714CE" w:rsidRDefault="00675B86" w:rsidP="003F2DF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1488" w:type="dxa"/>
          </w:tcPr>
          <w:p w:rsidR="005714CE" w:rsidRDefault="00675B86" w:rsidP="003F2DF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2390" w:type="dxa"/>
          </w:tcPr>
          <w:p w:rsidR="005714CE" w:rsidRDefault="00675B86" w:rsidP="003F2DF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r>
    </w:tbl>
    <w:p w:rsidR="000143A1" w:rsidRPr="00711ECC" w:rsidRDefault="000143A1" w:rsidP="00EA6E1D">
      <w:pPr>
        <w:ind w:firstLine="709"/>
        <w:rPr>
          <w:rFonts w:ascii="Times New Roman" w:eastAsia="Times New Roman" w:hAnsi="Times New Roman" w:cs="Times New Roman"/>
          <w:sz w:val="12"/>
          <w:szCs w:val="12"/>
          <w:lang w:eastAsia="ru-RU"/>
        </w:rPr>
      </w:pPr>
    </w:p>
    <w:p w:rsidR="000156CF" w:rsidRPr="00B115E3" w:rsidRDefault="000156CF" w:rsidP="000156CF">
      <w:pPr>
        <w:pStyle w:val="1f"/>
        <w:rPr>
          <w:rFonts w:ascii="Times New Roman" w:hAnsi="Times New Roman"/>
        </w:rPr>
      </w:pPr>
      <w:bookmarkStart w:id="13" w:name="_Toc152334663"/>
      <w:bookmarkStart w:id="14" w:name="_Toc156294569"/>
      <w:bookmarkStart w:id="15" w:name="_Toc156825291"/>
      <w:r w:rsidRPr="00E11160">
        <w:rPr>
          <w:rFonts w:ascii="Times New Roman" w:hAnsi="Times New Roman"/>
        </w:rPr>
        <w:t xml:space="preserve">2. Структура и содержание </w:t>
      </w:r>
      <w:bookmarkEnd w:id="13"/>
      <w:r w:rsidR="00B115E3">
        <w:rPr>
          <w:rFonts w:ascii="Times New Roman" w:hAnsi="Times New Roman"/>
        </w:rPr>
        <w:t>ДИСЦИПЛИНЫ</w:t>
      </w:r>
      <w:bookmarkEnd w:id="14"/>
      <w:bookmarkEnd w:id="15"/>
    </w:p>
    <w:p w:rsidR="000156CF" w:rsidRPr="00E11160" w:rsidRDefault="000156CF" w:rsidP="000156CF">
      <w:pPr>
        <w:pStyle w:val="114"/>
        <w:rPr>
          <w:rFonts w:ascii="Times New Roman" w:hAnsi="Times New Roman"/>
        </w:rPr>
      </w:pPr>
      <w:bookmarkStart w:id="16" w:name="_Toc152334664"/>
      <w:bookmarkStart w:id="17" w:name="_Toc156294570"/>
      <w:bookmarkStart w:id="18" w:name="_Toc156825292"/>
      <w:r w:rsidRPr="00E11160">
        <w:rPr>
          <w:rFonts w:ascii="Times New Roman" w:hAnsi="Times New Roman"/>
        </w:rPr>
        <w:t xml:space="preserve">2.1. Трудоемкость освоения </w:t>
      </w:r>
      <w:bookmarkEnd w:id="16"/>
      <w:r w:rsidR="00B115E3">
        <w:rPr>
          <w:rFonts w:ascii="Times New Roman" w:hAnsi="Times New Roman"/>
        </w:rPr>
        <w:t>дисциплины</w:t>
      </w:r>
      <w:bookmarkEnd w:id="17"/>
      <w:bookmarkEnd w:id="18"/>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0156CF" w:rsidRPr="00257255" w:rsidTr="00EC09F6">
        <w:trPr>
          <w:trHeight w:val="23"/>
        </w:trPr>
        <w:tc>
          <w:tcPr>
            <w:tcW w:w="3258" w:type="pct"/>
            <w:vAlign w:val="center"/>
          </w:tcPr>
          <w:p w:rsidR="000156CF" w:rsidRPr="00257255" w:rsidRDefault="000156CF" w:rsidP="003F2DF1">
            <w:pPr>
              <w:jc w:val="center"/>
              <w:rPr>
                <w:rFonts w:ascii="Times New Roman" w:hAnsi="Times New Roman" w:cs="Times New Roman"/>
                <w:b/>
                <w:sz w:val="24"/>
              </w:rPr>
            </w:pPr>
            <w:bookmarkStart w:id="19" w:name="_Hlk152333186"/>
            <w:r w:rsidRPr="00257255">
              <w:rPr>
                <w:rFonts w:ascii="Times New Roman" w:hAnsi="Times New Roman" w:cs="Times New Roman"/>
                <w:b/>
                <w:sz w:val="24"/>
              </w:rPr>
              <w:t xml:space="preserve">Наименование составных частей </w:t>
            </w:r>
            <w:r w:rsidR="00B115E3">
              <w:rPr>
                <w:rFonts w:ascii="Times New Roman" w:hAnsi="Times New Roman" w:cs="Times New Roman"/>
                <w:b/>
                <w:sz w:val="24"/>
              </w:rPr>
              <w:t>дисциплины</w:t>
            </w:r>
          </w:p>
        </w:tc>
        <w:tc>
          <w:tcPr>
            <w:tcW w:w="579" w:type="pct"/>
            <w:vAlign w:val="center"/>
          </w:tcPr>
          <w:p w:rsidR="000156CF" w:rsidRPr="00257255" w:rsidRDefault="000156CF" w:rsidP="003F2DF1">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0156CF" w:rsidRPr="00257255" w:rsidRDefault="000156CF" w:rsidP="003F2DF1">
            <w:pPr>
              <w:jc w:val="center"/>
              <w:rPr>
                <w:rFonts w:ascii="Times New Roman" w:hAnsi="Times New Roman" w:cs="Times New Roman"/>
                <w:b/>
                <w:iCs/>
                <w:sz w:val="24"/>
              </w:rPr>
            </w:pPr>
            <w:r w:rsidRPr="00257255">
              <w:rPr>
                <w:rFonts w:ascii="Times New Roman" w:hAnsi="Times New Roman" w:cs="Times New Roman"/>
                <w:b/>
                <w:sz w:val="24"/>
              </w:rPr>
              <w:t xml:space="preserve">В т.ч.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156CF" w:rsidRPr="00257255" w:rsidTr="00EC09F6">
        <w:trPr>
          <w:trHeight w:val="23"/>
        </w:trPr>
        <w:tc>
          <w:tcPr>
            <w:tcW w:w="3258" w:type="pct"/>
            <w:vAlign w:val="center"/>
          </w:tcPr>
          <w:p w:rsidR="000156CF" w:rsidRPr="00257255" w:rsidRDefault="00A07404" w:rsidP="003F2DF1">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000156CF" w:rsidRPr="00257255">
              <w:rPr>
                <w:rFonts w:ascii="Times New Roman" w:hAnsi="Times New Roman" w:cs="Times New Roman"/>
                <w:bCs/>
                <w:sz w:val="24"/>
                <w:szCs w:val="24"/>
              </w:rPr>
              <w:t>занятия</w:t>
            </w:r>
            <w:r w:rsidR="00900FFA">
              <w:rPr>
                <w:rStyle w:val="af3"/>
                <w:rFonts w:ascii="Times New Roman" w:hAnsi="Times New Roman"/>
                <w:bCs/>
                <w:sz w:val="24"/>
                <w:szCs w:val="24"/>
              </w:rPr>
              <w:footnoteReference w:id="2"/>
            </w:r>
          </w:p>
        </w:tc>
        <w:tc>
          <w:tcPr>
            <w:tcW w:w="579" w:type="pct"/>
            <w:vAlign w:val="center"/>
          </w:tcPr>
          <w:p w:rsidR="000156CF" w:rsidRPr="00257255" w:rsidRDefault="00E40F74" w:rsidP="003F2DF1">
            <w:pPr>
              <w:jc w:val="center"/>
              <w:rPr>
                <w:rFonts w:ascii="Times New Roman" w:hAnsi="Times New Roman" w:cs="Times New Roman"/>
                <w:bCs/>
                <w:sz w:val="24"/>
                <w:szCs w:val="24"/>
              </w:rPr>
            </w:pPr>
            <w:r>
              <w:rPr>
                <w:rFonts w:ascii="Times New Roman" w:hAnsi="Times New Roman" w:cs="Times New Roman"/>
                <w:bCs/>
                <w:sz w:val="24"/>
                <w:szCs w:val="24"/>
              </w:rPr>
              <w:t>122</w:t>
            </w:r>
          </w:p>
        </w:tc>
        <w:tc>
          <w:tcPr>
            <w:tcW w:w="1162" w:type="pct"/>
            <w:vAlign w:val="center"/>
          </w:tcPr>
          <w:p w:rsidR="000156CF" w:rsidRPr="00257255" w:rsidRDefault="00F031D6" w:rsidP="003F2DF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EC09F6">
        <w:trPr>
          <w:trHeight w:val="23"/>
        </w:trPr>
        <w:tc>
          <w:tcPr>
            <w:tcW w:w="3258" w:type="pct"/>
            <w:vAlign w:val="center"/>
          </w:tcPr>
          <w:p w:rsidR="000156CF" w:rsidRPr="00711ECC" w:rsidRDefault="000156CF" w:rsidP="003F2DF1">
            <w:pPr>
              <w:jc w:val="both"/>
              <w:rPr>
                <w:rFonts w:ascii="Times New Roman" w:hAnsi="Times New Roman" w:cs="Times New Roman"/>
                <w:bCs/>
                <w:i/>
                <w:iCs/>
                <w:sz w:val="24"/>
                <w:szCs w:val="24"/>
              </w:rPr>
            </w:pPr>
            <w:r w:rsidRPr="00711ECC">
              <w:rPr>
                <w:rFonts w:ascii="Times New Roman" w:hAnsi="Times New Roman" w:cs="Times New Roman"/>
                <w:bCs/>
                <w:i/>
                <w:iCs/>
                <w:sz w:val="24"/>
                <w:szCs w:val="24"/>
              </w:rPr>
              <w:t>Курсовая работа (проект)</w:t>
            </w:r>
          </w:p>
        </w:tc>
        <w:tc>
          <w:tcPr>
            <w:tcW w:w="579" w:type="pct"/>
            <w:vAlign w:val="center"/>
          </w:tcPr>
          <w:p w:rsidR="000156CF" w:rsidRPr="00257255" w:rsidRDefault="00675B86" w:rsidP="003F2DF1">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0156CF" w:rsidRPr="00257255" w:rsidRDefault="00675B86" w:rsidP="003F2DF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EC09F6">
        <w:trPr>
          <w:trHeight w:val="23"/>
        </w:trPr>
        <w:tc>
          <w:tcPr>
            <w:tcW w:w="3258" w:type="pct"/>
            <w:vAlign w:val="center"/>
          </w:tcPr>
          <w:p w:rsidR="000156CF" w:rsidRPr="00257255" w:rsidRDefault="000156CF" w:rsidP="003F2DF1">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0156CF" w:rsidRPr="00257255" w:rsidRDefault="00E40F74" w:rsidP="003F2DF1">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162" w:type="pct"/>
            <w:vAlign w:val="center"/>
          </w:tcPr>
          <w:p w:rsidR="000156CF" w:rsidRPr="00257255" w:rsidRDefault="000156CF" w:rsidP="003F2DF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E40F74" w:rsidRPr="00257255" w:rsidTr="00EC09F6">
        <w:trPr>
          <w:trHeight w:val="23"/>
        </w:trPr>
        <w:tc>
          <w:tcPr>
            <w:tcW w:w="3258" w:type="pct"/>
            <w:vAlign w:val="center"/>
          </w:tcPr>
          <w:p w:rsidR="00E40F74" w:rsidRPr="00257255" w:rsidRDefault="00E40F74" w:rsidP="003F2DF1">
            <w:pPr>
              <w:jc w:val="both"/>
              <w:rPr>
                <w:rFonts w:ascii="Times New Roman" w:hAnsi="Times New Roman" w:cs="Times New Roman"/>
                <w:bCs/>
                <w:sz w:val="24"/>
                <w:szCs w:val="24"/>
              </w:rPr>
            </w:pPr>
            <w:r>
              <w:rPr>
                <w:rFonts w:ascii="Times New Roman" w:hAnsi="Times New Roman" w:cs="Times New Roman"/>
                <w:bCs/>
                <w:sz w:val="24"/>
                <w:szCs w:val="24"/>
              </w:rPr>
              <w:t xml:space="preserve">Консультации </w:t>
            </w:r>
          </w:p>
        </w:tc>
        <w:tc>
          <w:tcPr>
            <w:tcW w:w="579" w:type="pct"/>
            <w:vAlign w:val="center"/>
          </w:tcPr>
          <w:p w:rsidR="00E40F74" w:rsidRDefault="00E40F74" w:rsidP="003F2DF1">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rsidR="00E40F74" w:rsidRDefault="00E40F74" w:rsidP="003F2DF1">
            <w:pPr>
              <w:jc w:val="center"/>
              <w:rPr>
                <w:rFonts w:ascii="Times New Roman" w:hAnsi="Times New Roman" w:cs="Times New Roman"/>
                <w:bCs/>
                <w:sz w:val="24"/>
                <w:szCs w:val="24"/>
              </w:rPr>
            </w:pPr>
          </w:p>
        </w:tc>
      </w:tr>
      <w:tr w:rsidR="000156CF" w:rsidRPr="00257255" w:rsidTr="00EC09F6">
        <w:trPr>
          <w:trHeight w:val="23"/>
        </w:trPr>
        <w:tc>
          <w:tcPr>
            <w:tcW w:w="3258" w:type="pct"/>
            <w:vAlign w:val="center"/>
          </w:tcPr>
          <w:p w:rsidR="000156CF" w:rsidRPr="00257255" w:rsidRDefault="000156CF" w:rsidP="00E40F74">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sidR="00711ECC">
              <w:rPr>
                <w:rFonts w:ascii="Times New Roman" w:hAnsi="Times New Roman" w:cs="Times New Roman"/>
                <w:bCs/>
                <w:sz w:val="24"/>
                <w:szCs w:val="24"/>
              </w:rPr>
              <w:t xml:space="preserve">в </w:t>
            </w:r>
            <w:r w:rsidR="00711ECC" w:rsidRPr="00EC09F6">
              <w:rPr>
                <w:rFonts w:ascii="Times New Roman" w:hAnsi="Times New Roman" w:cs="Times New Roman"/>
                <w:bCs/>
                <w:i/>
                <w:iCs/>
                <w:sz w:val="24"/>
                <w:szCs w:val="24"/>
              </w:rPr>
              <w:t xml:space="preserve">форме </w:t>
            </w:r>
            <w:r w:rsidR="00E40F74">
              <w:rPr>
                <w:rFonts w:ascii="Times New Roman" w:hAnsi="Times New Roman" w:cs="Times New Roman"/>
                <w:bCs/>
                <w:i/>
                <w:iCs/>
                <w:sz w:val="24"/>
                <w:szCs w:val="24"/>
              </w:rPr>
              <w:t>экзамена</w:t>
            </w:r>
          </w:p>
        </w:tc>
        <w:tc>
          <w:tcPr>
            <w:tcW w:w="579" w:type="pct"/>
            <w:vAlign w:val="center"/>
          </w:tcPr>
          <w:p w:rsidR="000156CF" w:rsidRPr="00257255" w:rsidRDefault="00E40F74" w:rsidP="003F2DF1">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162" w:type="pct"/>
            <w:vAlign w:val="center"/>
          </w:tcPr>
          <w:p w:rsidR="000156CF" w:rsidRPr="00257255" w:rsidRDefault="00675B86" w:rsidP="003F2DF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EC09F6">
        <w:trPr>
          <w:trHeight w:val="23"/>
        </w:trPr>
        <w:tc>
          <w:tcPr>
            <w:tcW w:w="3258" w:type="pct"/>
            <w:vAlign w:val="center"/>
          </w:tcPr>
          <w:p w:rsidR="000156CF" w:rsidRPr="00257255" w:rsidRDefault="000156CF" w:rsidP="003F2DF1">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0156CF" w:rsidRPr="00257255" w:rsidRDefault="00E40F74" w:rsidP="003F2DF1">
            <w:pPr>
              <w:jc w:val="center"/>
              <w:rPr>
                <w:rFonts w:ascii="Times New Roman" w:hAnsi="Times New Roman" w:cs="Times New Roman"/>
                <w:b/>
                <w:sz w:val="24"/>
                <w:szCs w:val="24"/>
              </w:rPr>
            </w:pPr>
            <w:r>
              <w:rPr>
                <w:rFonts w:ascii="Times New Roman" w:hAnsi="Times New Roman" w:cs="Times New Roman"/>
                <w:b/>
                <w:sz w:val="24"/>
                <w:szCs w:val="24"/>
              </w:rPr>
              <w:t>134</w:t>
            </w:r>
          </w:p>
        </w:tc>
        <w:tc>
          <w:tcPr>
            <w:tcW w:w="1162" w:type="pct"/>
            <w:vAlign w:val="center"/>
          </w:tcPr>
          <w:p w:rsidR="000156CF" w:rsidRPr="00257255" w:rsidRDefault="00F031D6" w:rsidP="003F2DF1">
            <w:pPr>
              <w:jc w:val="center"/>
              <w:rPr>
                <w:rFonts w:ascii="Times New Roman" w:hAnsi="Times New Roman" w:cs="Times New Roman"/>
                <w:b/>
                <w:sz w:val="24"/>
                <w:szCs w:val="24"/>
              </w:rPr>
            </w:pPr>
            <w:r>
              <w:rPr>
                <w:rFonts w:ascii="Times New Roman" w:hAnsi="Times New Roman" w:cs="Times New Roman"/>
                <w:b/>
                <w:sz w:val="24"/>
                <w:szCs w:val="24"/>
              </w:rPr>
              <w:t>-</w:t>
            </w:r>
          </w:p>
        </w:tc>
      </w:tr>
    </w:tbl>
    <w:p w:rsidR="000143A1" w:rsidRDefault="000143A1">
      <w:pPr>
        <w:rPr>
          <w:rFonts w:ascii="Times New Roman" w:eastAsia="Segoe UI" w:hAnsi="Times New Roman" w:cs="Times New Roman"/>
          <w:b/>
          <w:bCs/>
          <w:sz w:val="24"/>
          <w:szCs w:val="24"/>
          <w:lang w:eastAsia="ru-RU"/>
        </w:rPr>
      </w:pPr>
      <w:bookmarkStart w:id="20" w:name="_Toc150695626"/>
      <w:bookmarkStart w:id="21" w:name="_Toc156294571"/>
      <w:bookmarkEnd w:id="19"/>
      <w:r>
        <w:rPr>
          <w:rFonts w:ascii="Times New Roman" w:hAnsi="Times New Roman"/>
        </w:rPr>
        <w:br w:type="page"/>
      </w:r>
    </w:p>
    <w:p w:rsidR="006D1C4C" w:rsidRDefault="006D1C4C" w:rsidP="007863C1">
      <w:pPr>
        <w:pStyle w:val="114"/>
        <w:rPr>
          <w:rFonts w:ascii="Times New Roman" w:hAnsi="Times New Roman"/>
        </w:rPr>
        <w:sectPr w:rsidR="006D1C4C" w:rsidSect="001604E7">
          <w:headerReference w:type="even" r:id="rId11"/>
          <w:pgSz w:w="11906" w:h="16838"/>
          <w:pgMar w:top="1134" w:right="567" w:bottom="1134" w:left="1701" w:header="709" w:footer="709" w:gutter="0"/>
          <w:cols w:space="708"/>
          <w:docGrid w:linePitch="360"/>
        </w:sectPr>
      </w:pPr>
    </w:p>
    <w:p w:rsidR="00C63897" w:rsidRDefault="00C63897" w:rsidP="007863C1">
      <w:pPr>
        <w:pStyle w:val="114"/>
        <w:rPr>
          <w:rFonts w:ascii="Times New Roman" w:hAnsi="Times New Roman"/>
        </w:rPr>
      </w:pPr>
      <w:bookmarkStart w:id="22" w:name="_Toc156825293"/>
      <w:r w:rsidRPr="00782EFC">
        <w:rPr>
          <w:rFonts w:ascii="Times New Roman" w:hAnsi="Times New Roman"/>
        </w:rPr>
        <w:lastRenderedPageBreak/>
        <w:t>2.</w:t>
      </w:r>
      <w:r w:rsidR="00B115E3">
        <w:rPr>
          <w:rFonts w:ascii="Times New Roman" w:hAnsi="Times New Roman"/>
        </w:rPr>
        <w:t>2</w:t>
      </w:r>
      <w:r w:rsidRPr="00782EFC">
        <w:rPr>
          <w:rFonts w:ascii="Times New Roman" w:hAnsi="Times New Roman"/>
        </w:rPr>
        <w:t>. </w:t>
      </w:r>
      <w:r w:rsidR="006D1C4C">
        <w:rPr>
          <w:rFonts w:ascii="Times New Roman" w:hAnsi="Times New Roman"/>
        </w:rPr>
        <w:t>С</w:t>
      </w:r>
      <w:r w:rsidRPr="00782EFC">
        <w:rPr>
          <w:rFonts w:ascii="Times New Roman" w:hAnsi="Times New Roman"/>
        </w:rPr>
        <w:t xml:space="preserve">одержание </w:t>
      </w:r>
      <w:bookmarkEnd w:id="20"/>
      <w:r w:rsidR="00B115E3">
        <w:rPr>
          <w:rFonts w:ascii="Times New Roman" w:hAnsi="Times New Roman"/>
        </w:rPr>
        <w:t>дисциплины</w:t>
      </w:r>
      <w:bookmarkEnd w:id="21"/>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3"/>
        <w:gridCol w:w="8564"/>
        <w:gridCol w:w="1964"/>
        <w:gridCol w:w="2185"/>
      </w:tblGrid>
      <w:tr w:rsidR="00B96B67" w:rsidRPr="00B96B67" w:rsidTr="003F2DF1">
        <w:trPr>
          <w:trHeight w:val="20"/>
        </w:trPr>
        <w:tc>
          <w:tcPr>
            <w:tcW w:w="701" w:type="pct"/>
            <w:shd w:val="clear" w:color="auto" w:fill="auto"/>
            <w:vAlign w:val="center"/>
          </w:tcPr>
          <w:p w:rsidR="00B96B67" w:rsidRPr="00B96B67" w:rsidRDefault="00B96B67" w:rsidP="003F2DF1">
            <w:pPr>
              <w:spacing w:line="276" w:lineRule="auto"/>
              <w:jc w:val="center"/>
              <w:rPr>
                <w:rFonts w:ascii="Times New Roman" w:eastAsia="Times New Roman" w:hAnsi="Times New Roman" w:cs="Times New Roman"/>
                <w:b/>
                <w:lang w:eastAsia="ru-RU"/>
              </w:rPr>
            </w:pPr>
            <w:r w:rsidRPr="00B96B67">
              <w:rPr>
                <w:rFonts w:ascii="Times New Roman" w:eastAsia="Times New Roman" w:hAnsi="Times New Roman" w:cs="Times New Roman"/>
                <w:b/>
                <w:bCs/>
                <w:lang w:eastAsia="ru-RU"/>
              </w:rPr>
              <w:t>Наименование разделов и тем</w:t>
            </w:r>
          </w:p>
        </w:tc>
        <w:tc>
          <w:tcPr>
            <w:tcW w:w="2896" w:type="pct"/>
            <w:shd w:val="clear" w:color="auto" w:fill="auto"/>
            <w:vAlign w:val="center"/>
          </w:tcPr>
          <w:p w:rsidR="00B96B67" w:rsidRPr="00B96B67" w:rsidRDefault="00B96B67" w:rsidP="003F2DF1">
            <w:pPr>
              <w:suppressAutoHyphens/>
              <w:jc w:val="center"/>
              <w:rPr>
                <w:rFonts w:ascii="Times New Roman" w:eastAsia="Times New Roman" w:hAnsi="Times New Roman" w:cs="Times New Roman"/>
                <w:b/>
                <w:lang w:eastAsia="ru-RU"/>
              </w:rPr>
            </w:pPr>
            <w:r w:rsidRPr="00B96B67">
              <w:rPr>
                <w:rFonts w:ascii="Times New Roman" w:eastAsia="Times New Roman" w:hAnsi="Times New Roman" w:cs="Times New Roman"/>
                <w:b/>
                <w:bCs/>
                <w:lang w:eastAsia="ru-RU"/>
              </w:rPr>
              <w:t xml:space="preserve">Содержание учебного материала, практических и лабораторных занятий, </w:t>
            </w:r>
            <w:r w:rsidRPr="00B96B67">
              <w:rPr>
                <w:rFonts w:ascii="Times New Roman" w:eastAsia="Times New Roman" w:hAnsi="Times New Roman" w:cs="Times New Roman"/>
                <w:b/>
                <w:iCs/>
                <w:lang w:eastAsia="ru-RU"/>
              </w:rPr>
              <w:t>курсовая работа (проект)</w:t>
            </w:r>
          </w:p>
        </w:tc>
        <w:tc>
          <w:tcPr>
            <w:tcW w:w="664" w:type="pct"/>
            <w:shd w:val="clear" w:color="auto" w:fill="auto"/>
          </w:tcPr>
          <w:p w:rsidR="00B96B67" w:rsidRPr="00B96B67" w:rsidRDefault="00B96B67" w:rsidP="003F2DF1">
            <w:pPr>
              <w:suppressAutoHyphens/>
              <w:jc w:val="center"/>
              <w:rPr>
                <w:rFonts w:ascii="Times New Roman" w:eastAsia="Times New Roman" w:hAnsi="Times New Roman" w:cs="Times New Roman"/>
                <w:b/>
                <w:bCs/>
                <w:lang w:eastAsia="ru-RU"/>
              </w:rPr>
            </w:pPr>
            <w:r w:rsidRPr="00B96B67">
              <w:rPr>
                <w:rFonts w:ascii="Times New Roman" w:hAnsi="Times New Roman" w:cs="Times New Roman"/>
                <w:b/>
                <w:bCs/>
              </w:rPr>
              <w:t xml:space="preserve">Объем, </w:t>
            </w:r>
            <w:proofErr w:type="spellStart"/>
            <w:r w:rsidRPr="00B96B67">
              <w:rPr>
                <w:rFonts w:ascii="Times New Roman" w:hAnsi="Times New Roman" w:cs="Times New Roman"/>
                <w:b/>
                <w:bCs/>
              </w:rPr>
              <w:t>ак</w:t>
            </w:r>
            <w:proofErr w:type="spellEnd"/>
            <w:r w:rsidRPr="00B96B67">
              <w:rPr>
                <w:rFonts w:ascii="Times New Roman" w:hAnsi="Times New Roman" w:cs="Times New Roman"/>
                <w:b/>
                <w:bCs/>
              </w:rPr>
              <w:t xml:space="preserve">. ч. / </w:t>
            </w:r>
            <w:r w:rsidRPr="00B96B67">
              <w:rPr>
                <w:rFonts w:ascii="Times New Roman" w:hAnsi="Times New Roman" w:cs="Times New Roman"/>
                <w:b/>
                <w:bCs/>
              </w:rPr>
              <w:br/>
              <w:t xml:space="preserve">в том числе </w:t>
            </w:r>
            <w:r w:rsidRPr="00B96B67">
              <w:rPr>
                <w:rFonts w:ascii="Times New Roman" w:hAnsi="Times New Roman" w:cs="Times New Roman"/>
                <w:b/>
                <w:bCs/>
              </w:rPr>
              <w:br/>
              <w:t xml:space="preserve">в форме практической подготовки, </w:t>
            </w:r>
            <w:r w:rsidRPr="00B96B67">
              <w:rPr>
                <w:rFonts w:ascii="Times New Roman" w:hAnsi="Times New Roman" w:cs="Times New Roman"/>
                <w:b/>
                <w:bCs/>
              </w:rPr>
              <w:br/>
            </w:r>
            <w:proofErr w:type="spellStart"/>
            <w:r w:rsidRPr="00B96B67">
              <w:rPr>
                <w:rFonts w:ascii="Times New Roman" w:hAnsi="Times New Roman" w:cs="Times New Roman"/>
                <w:b/>
                <w:bCs/>
              </w:rPr>
              <w:t>ак</w:t>
            </w:r>
            <w:proofErr w:type="spellEnd"/>
            <w:r w:rsidRPr="00B96B67">
              <w:rPr>
                <w:rFonts w:ascii="Times New Roman" w:hAnsi="Times New Roman" w:cs="Times New Roman"/>
                <w:b/>
                <w:bCs/>
              </w:rPr>
              <w:t>. ч.</w:t>
            </w:r>
          </w:p>
        </w:tc>
        <w:tc>
          <w:tcPr>
            <w:tcW w:w="739" w:type="pct"/>
            <w:shd w:val="clear" w:color="auto" w:fill="auto"/>
          </w:tcPr>
          <w:p w:rsidR="00B96B67" w:rsidRPr="00B96B67" w:rsidRDefault="00B96B67" w:rsidP="003F2DF1">
            <w:pPr>
              <w:suppressAutoHyphens/>
              <w:jc w:val="center"/>
              <w:rPr>
                <w:rFonts w:ascii="Times New Roman" w:eastAsia="Times New Roman" w:hAnsi="Times New Roman" w:cs="Times New Roman"/>
                <w:b/>
                <w:bCs/>
                <w:lang w:eastAsia="ru-RU"/>
              </w:rPr>
            </w:pPr>
            <w:r w:rsidRPr="00B96B67">
              <w:rPr>
                <w:rFonts w:ascii="Times New Roman" w:hAnsi="Times New Roman" w:cs="Times New Roman"/>
                <w:b/>
                <w:bCs/>
              </w:rPr>
              <w:t>Коды компетенций, формированию которых способствует элемент программы</w:t>
            </w:r>
          </w:p>
        </w:tc>
      </w:tr>
      <w:tr w:rsidR="00B96B67" w:rsidRPr="00B96B67" w:rsidTr="003F2DF1">
        <w:trPr>
          <w:trHeight w:val="20"/>
        </w:trPr>
        <w:tc>
          <w:tcPr>
            <w:tcW w:w="3597" w:type="pct"/>
            <w:gridSpan w:val="2"/>
          </w:tcPr>
          <w:p w:rsidR="00B96B67" w:rsidRPr="00B96B67" w:rsidRDefault="00B96B67" w:rsidP="003F2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r w:rsidRPr="00B96B67">
              <w:rPr>
                <w:rFonts w:ascii="Times New Roman" w:eastAsia="Times New Roman" w:hAnsi="Times New Roman" w:cs="Times New Roman"/>
                <w:b/>
                <w:bCs/>
              </w:rPr>
              <w:t>Раздел 1.</w:t>
            </w:r>
            <w:r w:rsidRPr="00B96B67">
              <w:rPr>
                <w:rFonts w:ascii="Times New Roman" w:hAnsi="Times New Roman" w:cs="Times New Roman"/>
                <w:b/>
              </w:rPr>
              <w:t>Россия в годы Первой мировой войне. Мир накануне и в годы Первой мировой войны.</w:t>
            </w:r>
          </w:p>
        </w:tc>
        <w:tc>
          <w:tcPr>
            <w:tcW w:w="664" w:type="pct"/>
            <w:vAlign w:val="center"/>
          </w:tcPr>
          <w:p w:rsidR="00B96B67" w:rsidRPr="00B96B67" w:rsidRDefault="00E40F74" w:rsidP="003F2DF1">
            <w:pPr>
              <w:jc w:val="center"/>
              <w:rPr>
                <w:rFonts w:ascii="Times New Roman" w:eastAsia="Times New Roman" w:hAnsi="Times New Roman" w:cs="Times New Roman"/>
                <w:b/>
                <w:bCs/>
              </w:rPr>
            </w:pPr>
            <w:r>
              <w:rPr>
                <w:rFonts w:ascii="Times New Roman" w:eastAsia="Times New Roman" w:hAnsi="Times New Roman" w:cs="Times New Roman"/>
                <w:b/>
                <w:bCs/>
              </w:rPr>
              <w:t>20</w:t>
            </w:r>
          </w:p>
        </w:tc>
        <w:tc>
          <w:tcPr>
            <w:tcW w:w="739" w:type="pct"/>
            <w:vAlign w:val="center"/>
          </w:tcPr>
          <w:p w:rsidR="00B96B67" w:rsidRPr="00B96B67" w:rsidRDefault="00B96B67" w:rsidP="003F2DF1">
            <w:pPr>
              <w:spacing w:line="259" w:lineRule="auto"/>
              <w:rPr>
                <w:rFonts w:ascii="Times New Roman" w:eastAsia="Calibri" w:hAnsi="Times New Roman" w:cs="Times New Roman"/>
                <w:lang w:eastAsia="ru-RU"/>
              </w:rPr>
            </w:pPr>
            <w:proofErr w:type="gramStart"/>
            <w:r w:rsidRPr="00B96B67">
              <w:rPr>
                <w:rFonts w:ascii="Times New Roman" w:hAnsi="Times New Roman" w:cs="Times New Roman"/>
                <w:bCs/>
                <w:i/>
              </w:rPr>
              <w:t>ОК</w:t>
            </w:r>
            <w:proofErr w:type="gramEnd"/>
            <w:r w:rsidRPr="00B96B67">
              <w:rPr>
                <w:rFonts w:ascii="Times New Roman" w:hAnsi="Times New Roman" w:cs="Times New Roman"/>
                <w:bCs/>
                <w:i/>
              </w:rPr>
              <w:t xml:space="preserve"> 01, ОК 02, ОК 04, ОК 05, ОК 06, ОК 10</w:t>
            </w:r>
          </w:p>
        </w:tc>
      </w:tr>
      <w:tr w:rsidR="00B96B67" w:rsidRPr="00B96B67" w:rsidTr="003F2DF1">
        <w:trPr>
          <w:trHeight w:val="276"/>
        </w:trPr>
        <w:tc>
          <w:tcPr>
            <w:tcW w:w="701" w:type="pct"/>
            <w:vMerge w:val="restart"/>
          </w:tcPr>
          <w:p w:rsidR="00B96B67" w:rsidRPr="00B96B67" w:rsidRDefault="00B96B67" w:rsidP="003F2DF1">
            <w:pPr>
              <w:rPr>
                <w:rFonts w:ascii="Times New Roman" w:eastAsia="Times New Roman" w:hAnsi="Times New Roman" w:cs="Times New Roman"/>
                <w:b/>
                <w:bCs/>
              </w:rPr>
            </w:pPr>
            <w:r w:rsidRPr="00B96B67">
              <w:rPr>
                <w:rFonts w:ascii="Times New Roman" w:eastAsia="Times New Roman" w:hAnsi="Times New Roman" w:cs="Times New Roman"/>
                <w:b/>
                <w:bCs/>
              </w:rPr>
              <w:t>Тема 1.1.</w:t>
            </w:r>
          </w:p>
          <w:p w:rsidR="00B96B67" w:rsidRPr="00B96B67" w:rsidRDefault="00B96B67" w:rsidP="003F2DF1">
            <w:pPr>
              <w:rPr>
                <w:rFonts w:ascii="Times New Roman" w:eastAsia="Times New Roman" w:hAnsi="Times New Roman" w:cs="Times New Roman"/>
                <w:b/>
                <w:bCs/>
              </w:rPr>
            </w:pPr>
            <w:r w:rsidRPr="00B96B67">
              <w:rPr>
                <w:rFonts w:ascii="Times New Roman" w:hAnsi="Times New Roman" w:cs="Times New Roman"/>
                <w:b/>
              </w:rPr>
              <w:t>Введение. Россия и мир в годы Первой мировой войны.</w:t>
            </w:r>
          </w:p>
          <w:p w:rsidR="00B96B67" w:rsidRPr="00B96B67" w:rsidRDefault="00B96B67" w:rsidP="003F2DF1">
            <w:pPr>
              <w:rPr>
                <w:rFonts w:ascii="Times New Roman" w:eastAsia="Times New Roman" w:hAnsi="Times New Roman" w:cs="Times New Roman"/>
                <w:b/>
                <w:bCs/>
              </w:rPr>
            </w:pPr>
          </w:p>
        </w:tc>
        <w:tc>
          <w:tcPr>
            <w:tcW w:w="2896" w:type="pct"/>
          </w:tcPr>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8</w:t>
            </w:r>
          </w:p>
        </w:tc>
        <w:tc>
          <w:tcPr>
            <w:tcW w:w="739" w:type="pct"/>
            <w:vAlign w:val="center"/>
          </w:tcPr>
          <w:p w:rsidR="00B96B67" w:rsidRPr="00B96B67" w:rsidRDefault="00B96B67" w:rsidP="003F2DF1">
            <w:pPr>
              <w:suppressAutoHyphens/>
              <w:jc w:val="center"/>
              <w:rPr>
                <w:rFonts w:ascii="Times New Roman" w:eastAsia="Times New Roman" w:hAnsi="Times New Roman" w:cs="Times New Roman"/>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Хронологические рамки и периодизация Новейшей истории. Изменение мира в ХХ веке. Ключевые процессы и события. Россия в истории Новейшего времени. Мир </w:t>
            </w:r>
            <w:proofErr w:type="gramStart"/>
            <w:r w:rsidRPr="00B96B67">
              <w:rPr>
                <w:rFonts w:ascii="Times New Roman" w:hAnsi="Times New Roman" w:cs="Times New Roman"/>
              </w:rPr>
              <w:t>в начале</w:t>
            </w:r>
            <w:proofErr w:type="gramEnd"/>
            <w:r w:rsidRPr="00B96B67">
              <w:rPr>
                <w:rFonts w:ascii="Times New Roman" w:hAnsi="Times New Roman" w:cs="Times New Roman"/>
              </w:rPr>
              <w:t xml:space="preserve"> ХХ в. Развитие индустриального общества. Технический прогресс. Изменение социальной структуры общества. Политические течения и движения. Континентальные и колониальные империи. Блоки великих держав. Международные конфликты и войны в начале ХХ </w:t>
            </w:r>
            <w:proofErr w:type="gramStart"/>
            <w:r w:rsidRPr="00B96B67">
              <w:rPr>
                <w:rFonts w:ascii="Times New Roman" w:hAnsi="Times New Roman" w:cs="Times New Roman"/>
              </w:rPr>
              <w:t>в</w:t>
            </w:r>
            <w:proofErr w:type="gramEnd"/>
            <w:r w:rsidRPr="00B96B67">
              <w:rPr>
                <w:rFonts w:ascii="Times New Roman" w:hAnsi="Times New Roman" w:cs="Times New Roman"/>
              </w:rPr>
              <w:t xml:space="preserve">.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Россия накануне Первой мировой войны: проблемы внутреннего развития, внешняя политика.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Причины Первой мировой войны. </w:t>
            </w:r>
            <w:proofErr w:type="spellStart"/>
            <w:r w:rsidRPr="00B96B67">
              <w:rPr>
                <w:rFonts w:ascii="Times New Roman" w:hAnsi="Times New Roman" w:cs="Times New Roman"/>
              </w:rPr>
              <w:t>Сараевское</w:t>
            </w:r>
            <w:proofErr w:type="spellEnd"/>
            <w:r w:rsidRPr="00B96B67">
              <w:rPr>
                <w:rFonts w:ascii="Times New Roman" w:hAnsi="Times New Roman" w:cs="Times New Roman"/>
              </w:rPr>
              <w:t xml:space="preserve"> убийство. Объявление Австро-Венгрией войны Сербии, вступление в войну Германии, России, Франции, Великобритании и других государств. Главные военные события на Западном и Восточном фронтах войны. Сражения на Марне, под Верденом, при Сомме. </w:t>
            </w:r>
          </w:p>
          <w:p w:rsidR="00B96B67" w:rsidRPr="00B96B67" w:rsidRDefault="00B96B67" w:rsidP="003F2DF1">
            <w:pPr>
              <w:rPr>
                <w:rFonts w:ascii="Times New Roman" w:hAnsi="Times New Roman" w:cs="Times New Roman"/>
              </w:rPr>
            </w:pPr>
            <w:r w:rsidRPr="00B96B67">
              <w:rPr>
                <w:rFonts w:ascii="Times New Roman" w:hAnsi="Times New Roman" w:cs="Times New Roman"/>
              </w:rPr>
              <w:t>Действия российских войск на австро-германском и Кавказском фронтах, Брусиловский прорыв. Революция 1917 г. и выход России из войны. Бои на Западном фронте. 14 пунктов В. Вильсона.</w:t>
            </w: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Cs/>
              </w:rPr>
            </w:pPr>
            <w:r>
              <w:rPr>
                <w:rFonts w:ascii="Times New Roman" w:eastAsia="Times New Roman" w:hAnsi="Times New Roman" w:cs="Times New Roman"/>
                <w:bCs/>
              </w:rPr>
              <w:t>5</w:t>
            </w:r>
          </w:p>
        </w:tc>
        <w:tc>
          <w:tcPr>
            <w:tcW w:w="739" w:type="pct"/>
          </w:tcPr>
          <w:p w:rsidR="00B96B67" w:rsidRPr="00B96B67" w:rsidRDefault="00B96B67" w:rsidP="003F2DF1">
            <w:pPr>
              <w:rPr>
                <w:rFonts w:ascii="Times New Roman" w:hAnsi="Times New Roman" w:cs="Times New Roman"/>
              </w:rPr>
            </w:pPr>
            <w:proofErr w:type="gramStart"/>
            <w:r w:rsidRPr="00B96B67">
              <w:rPr>
                <w:rFonts w:ascii="Times New Roman" w:hAnsi="Times New Roman" w:cs="Times New Roman"/>
                <w:bCs/>
                <w:i/>
              </w:rPr>
              <w:t>ОК</w:t>
            </w:r>
            <w:proofErr w:type="gramEnd"/>
            <w:r w:rsidRPr="00B96B67">
              <w:rPr>
                <w:rFonts w:ascii="Times New Roman" w:hAnsi="Times New Roman" w:cs="Times New Roman"/>
                <w:bCs/>
                <w:i/>
              </w:rPr>
              <w:t xml:space="preserve"> 01, ОК 02, ОК 04, ОК 05, ОК 06, ОК 10</w:t>
            </w:r>
          </w:p>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Власть и общество в годы войны. Милитаризация экономики. Формирование военно-промышленных комитетов. Пропаганда патриотизма. На фронте и в тылу. Героизм в бою и тяготы окопной жизни.  Людские потери. Плен. Изменения в настроениях солдат.</w:t>
            </w:r>
          </w:p>
          <w:p w:rsidR="00B96B67" w:rsidRPr="00B96B67" w:rsidRDefault="00B96B67" w:rsidP="003F2DF1">
            <w:pPr>
              <w:rPr>
                <w:rFonts w:ascii="Times New Roman" w:hAnsi="Times New Roman" w:cs="Times New Roman"/>
              </w:rPr>
            </w:pPr>
            <w:r w:rsidRPr="00B96B67">
              <w:rPr>
                <w:rFonts w:ascii="Times New Roman" w:hAnsi="Times New Roman" w:cs="Times New Roman"/>
              </w:rPr>
              <w:t>Положение населения в тылу (карточная система снабжения, реквизиции). Нарастание экономического кризиса, смена общественных настроений: от патриотического подъема к усталости от войны. Политические партии и война: оборонцы, интернационалисты и «пораженцы». Влияние большевистской пропаганды.</w:t>
            </w: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Cs/>
              </w:rPr>
            </w:pPr>
            <w:r>
              <w:rPr>
                <w:rFonts w:ascii="Times New Roman" w:eastAsia="Times New Roman" w:hAnsi="Times New Roman" w:cs="Times New Roman"/>
                <w:bCs/>
              </w:rPr>
              <w:t>3</w:t>
            </w:r>
          </w:p>
        </w:tc>
        <w:tc>
          <w:tcPr>
            <w:tcW w:w="739" w:type="pct"/>
          </w:tcPr>
          <w:p w:rsidR="00B96B67" w:rsidRPr="00B96B67" w:rsidRDefault="00B96B67" w:rsidP="003F2DF1">
            <w:pPr>
              <w:rPr>
                <w:rFonts w:ascii="Times New Roman" w:hAnsi="Times New Roman" w:cs="Times New Roman"/>
              </w:rPr>
            </w:pPr>
            <w:proofErr w:type="gramStart"/>
            <w:r w:rsidRPr="00B96B67">
              <w:rPr>
                <w:rFonts w:ascii="Times New Roman" w:hAnsi="Times New Roman" w:cs="Times New Roman"/>
                <w:bCs/>
                <w:i/>
              </w:rPr>
              <w:t>ОК</w:t>
            </w:r>
            <w:proofErr w:type="gramEnd"/>
            <w:r w:rsidRPr="00B96B67">
              <w:rPr>
                <w:rFonts w:ascii="Times New Roman" w:hAnsi="Times New Roman" w:cs="Times New Roman"/>
                <w:bCs/>
                <w:i/>
              </w:rPr>
              <w:t xml:space="preserve"> 01, ОК 02, ОК 04, ОК 05, ОК 06, ОК 10</w:t>
            </w:r>
          </w:p>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eastAsia="Times New Roman" w:hAnsi="Times New Roman" w:cs="Times New Roman"/>
                <w:b/>
                <w:bCs/>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val="restart"/>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r w:rsidRPr="00B96B67">
              <w:rPr>
                <w:rFonts w:ascii="Times New Roman" w:hAnsi="Times New Roman" w:cs="Times New Roman"/>
                <w:b/>
              </w:rPr>
              <w:lastRenderedPageBreak/>
              <w:t xml:space="preserve">Тема 1.2  </w:t>
            </w:r>
          </w:p>
          <w:p w:rsidR="00B96B67" w:rsidRPr="00B96B67" w:rsidRDefault="00B96B67" w:rsidP="003F2DF1">
            <w:pPr>
              <w:jc w:val="both"/>
              <w:rPr>
                <w:rFonts w:ascii="Times New Roman" w:hAnsi="Times New Roman" w:cs="Times New Roman"/>
                <w:b/>
              </w:rPr>
            </w:pPr>
            <w:r w:rsidRPr="00B96B67">
              <w:rPr>
                <w:rFonts w:ascii="Times New Roman" w:hAnsi="Times New Roman" w:cs="Times New Roman"/>
                <w:b/>
              </w:rPr>
              <w:t xml:space="preserve">Основные этапы и хронология революционных событий 1917 г. </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Первые революционные преобразования большевиков.</w:t>
            </w:r>
          </w:p>
        </w:tc>
        <w:tc>
          <w:tcPr>
            <w:tcW w:w="2896" w:type="pct"/>
          </w:tcPr>
          <w:p w:rsidR="00B96B67" w:rsidRPr="00B96B67" w:rsidRDefault="00B96B67" w:rsidP="003F2DF1">
            <w:pPr>
              <w:rPr>
                <w:rFonts w:ascii="Times New Roman" w:eastAsia="Times New Roman" w:hAnsi="Times New Roman" w:cs="Times New Roman"/>
                <w:b/>
                <w:bCs/>
              </w:rPr>
            </w:pPr>
            <w:r w:rsidRPr="00B96B67">
              <w:rPr>
                <w:rFonts w:ascii="Times New Roman" w:eastAsia="Times New Roman" w:hAnsi="Times New Roman" w:cs="Times New Roman"/>
                <w:b/>
                <w:bCs/>
              </w:rPr>
              <w:t>Содержание учебного материала:</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6</w:t>
            </w:r>
          </w:p>
        </w:tc>
        <w:tc>
          <w:tcPr>
            <w:tcW w:w="739" w:type="pct"/>
            <w:vMerge w:val="restart"/>
            <w:vAlign w:val="center"/>
          </w:tcPr>
          <w:p w:rsidR="00B96B67" w:rsidRPr="00B96B67" w:rsidRDefault="00B96B67" w:rsidP="003F2DF1">
            <w:pPr>
              <w:rPr>
                <w:rFonts w:ascii="Times New Roman" w:hAnsi="Times New Roman" w:cs="Times New Roman"/>
              </w:rPr>
            </w:pPr>
            <w:r w:rsidRPr="00B96B67">
              <w:rPr>
                <w:rFonts w:ascii="Times New Roman" w:hAnsi="Times New Roman" w:cs="Times New Roman"/>
                <w:bCs/>
                <w:i/>
              </w:rPr>
              <w:t>ОК 01, ОК 02, ОК 04, ОК 05, ОК 06, ОК 10</w:t>
            </w:r>
          </w:p>
          <w:p w:rsidR="00B96B67" w:rsidRPr="00B96B67" w:rsidRDefault="00B96B67" w:rsidP="003F2DF1">
            <w:pPr>
              <w:autoSpaceDE w:val="0"/>
              <w:autoSpaceDN w:val="0"/>
              <w:adjustRightInd w:val="0"/>
              <w:rPr>
                <w:rFonts w:ascii="Times New Roman" w:eastAsia="Times New Roman" w:hAnsi="Times New Roman" w:cs="Times New Roman"/>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rPr>
              <w:t xml:space="preserve"> </w:t>
            </w:r>
            <w:r w:rsidRPr="00B96B67">
              <w:rPr>
                <w:rFonts w:ascii="Times New Roman" w:hAnsi="Times New Roman" w:cs="Times New Roman"/>
              </w:rPr>
              <w:t xml:space="preserve">Понятие и этапы Великой российской революции. Российская империя накануне революции. Причины обострения экономического и политического кризиса. Война как революционизирующий фактор.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Февраль – март: восстание в Петрограде и падение монархии. Конец российской империи. Формирование Временного правительства. Петроградский Совет рабочих и солдатских депутатов и его декреты.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Весна – лето: «зыбкое равновесие» политических сил. Июльский кризис и конец двоевластия.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Выступление Корнилова против Временного правительства. Провозглашение России республикой. Основные социальные слои, политические партии и их лидеры накануне революции. </w:t>
            </w:r>
          </w:p>
          <w:p w:rsidR="00B96B67" w:rsidRPr="00B96B67" w:rsidRDefault="00B96B67" w:rsidP="003F2DF1">
            <w:pPr>
              <w:rPr>
                <w:rFonts w:ascii="Times New Roman" w:hAnsi="Times New Roman" w:cs="Times New Roman"/>
              </w:rPr>
            </w:pPr>
            <w:r w:rsidRPr="00B96B67">
              <w:rPr>
                <w:rFonts w:ascii="Times New Roman" w:hAnsi="Times New Roman" w:cs="Times New Roman"/>
              </w:rPr>
              <w:t>Свержение Временного правительства и взятие власти большевиками 25 октября (7 ноября) 1917 г.</w:t>
            </w:r>
          </w:p>
          <w:p w:rsidR="00B96B67" w:rsidRPr="00B96B67" w:rsidRDefault="00B96B67" w:rsidP="003F2DF1">
            <w:pPr>
              <w:rPr>
                <w:rFonts w:ascii="Times New Roman" w:eastAsia="Times New Roman" w:hAnsi="Times New Roman" w:cs="Times New Roman"/>
                <w:b/>
                <w:bCs/>
              </w:rPr>
            </w:pPr>
            <w:r w:rsidRPr="00B96B67">
              <w:rPr>
                <w:rFonts w:ascii="Times New Roman" w:hAnsi="Times New Roman" w:cs="Times New Roman"/>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1918 г.</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4</w:t>
            </w:r>
          </w:p>
        </w:tc>
        <w:tc>
          <w:tcPr>
            <w:tcW w:w="739" w:type="pct"/>
            <w:vMerge/>
            <w:vAlign w:val="center"/>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Первые мероприятия большевиков в политической и экономической сферах. Борьба за армию. Декрет о мире. Заключение Брестского мира. Национализация промышленности. «Декрет о земле» и принципы наделения крестьян землей. Отделение церкви от государства. </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vMerge w:val="restart"/>
            <w:vAlign w:val="center"/>
          </w:tcPr>
          <w:p w:rsidR="00B96B67" w:rsidRPr="00B96B67" w:rsidRDefault="00B96B67" w:rsidP="003F2DF1">
            <w:pPr>
              <w:rPr>
                <w:rFonts w:ascii="Times New Roman" w:hAnsi="Times New Roman" w:cs="Times New Roman"/>
              </w:rPr>
            </w:pPr>
            <w:r w:rsidRPr="00B96B67">
              <w:rPr>
                <w:rFonts w:ascii="Times New Roman" w:hAnsi="Times New Roman" w:cs="Times New Roman"/>
                <w:bCs/>
                <w:i/>
              </w:rPr>
              <w:t>ОК 01, ОК 02, ОК 04, ОК 05, ОК 06, ОК 10</w:t>
            </w:r>
          </w:p>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vAlign w:val="center"/>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vAlign w:val="center"/>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Тема 1.3.</w:t>
            </w:r>
          </w:p>
          <w:p w:rsidR="00B96B67" w:rsidRPr="00B96B67" w:rsidRDefault="00B96B67" w:rsidP="003F2DF1">
            <w:pPr>
              <w:rPr>
                <w:rFonts w:ascii="Times New Roman" w:hAnsi="Times New Roman" w:cs="Times New Roman"/>
                <w:b/>
              </w:rPr>
            </w:pPr>
            <w:r w:rsidRPr="00B96B67">
              <w:rPr>
                <w:rFonts w:ascii="Times New Roman" w:hAnsi="Times New Roman" w:cs="Times New Roman"/>
                <w:b/>
              </w:rPr>
              <w:t>Гражданская война и ее последствия. Идеология и культура Советской России в период Гражданской войны</w:t>
            </w:r>
          </w:p>
        </w:tc>
        <w:tc>
          <w:tcPr>
            <w:tcW w:w="2896" w:type="pct"/>
          </w:tcPr>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6</w:t>
            </w:r>
          </w:p>
        </w:tc>
        <w:tc>
          <w:tcPr>
            <w:tcW w:w="739" w:type="pct"/>
            <w:vMerge w:val="restart"/>
            <w:vAlign w:val="center"/>
          </w:tcPr>
          <w:p w:rsidR="00B96B67" w:rsidRPr="00B96B67" w:rsidRDefault="00B96B67" w:rsidP="003F2DF1">
            <w:pPr>
              <w:rPr>
                <w:rFonts w:ascii="Times New Roman" w:hAnsi="Times New Roman" w:cs="Times New Roman"/>
              </w:rPr>
            </w:pPr>
            <w:r w:rsidRPr="00B96B67">
              <w:rPr>
                <w:rFonts w:ascii="Times New Roman" w:hAnsi="Times New Roman" w:cs="Times New Roman"/>
                <w:bCs/>
                <w:i/>
              </w:rPr>
              <w:t>ОК 01, ОК 02, ОК 04, ОК 05, ОК 06, ОК 10</w:t>
            </w:r>
          </w:p>
          <w:p w:rsidR="00B96B67" w:rsidRPr="00B96B67" w:rsidRDefault="00B96B67" w:rsidP="003F2DF1">
            <w:pPr>
              <w:autoSpaceDE w:val="0"/>
              <w:autoSpaceDN w:val="0"/>
              <w:adjustRightInd w:val="0"/>
              <w:rPr>
                <w:rFonts w:ascii="Times New Roman" w:eastAsia="Times New Roman" w:hAnsi="Times New Roman" w:cs="Times New Roman"/>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Причины, этапы и основные события Гражданской войны. Военная интервенция. Антибольшевистские силы: их характеристика и взаимоотношения (</w:t>
            </w:r>
            <w:proofErr w:type="spellStart"/>
            <w:r w:rsidRPr="00B96B67">
              <w:rPr>
                <w:rFonts w:ascii="Times New Roman" w:hAnsi="Times New Roman" w:cs="Times New Roman"/>
              </w:rPr>
              <w:t>Комуч</w:t>
            </w:r>
            <w:proofErr w:type="spellEnd"/>
            <w:r w:rsidRPr="00B96B67">
              <w:rPr>
                <w:rFonts w:ascii="Times New Roman" w:hAnsi="Times New Roman" w:cs="Times New Roman"/>
              </w:rPr>
              <w:t xml:space="preserve">, Директория, правительства А.В. Колчака, А.И. Деникина и П.Н. Врангеля). Повстанчество в Гражданской войне. Политика «военного коммунизма». Разработка плана ГОЭЛРО. Создание регулярной Красной Армии. Использование военспецов. Выступление левых эсеров.  «Красный» и «белый» террор, их масштабы. </w:t>
            </w:r>
          </w:p>
          <w:p w:rsidR="00B96B67" w:rsidRPr="00B96B67" w:rsidRDefault="00B96B67" w:rsidP="003F2DF1">
            <w:pPr>
              <w:rPr>
                <w:rFonts w:ascii="Times New Roman" w:hAnsi="Times New Roman" w:cs="Times New Roman"/>
              </w:rPr>
            </w:pPr>
            <w:r w:rsidRPr="00B96B67">
              <w:rPr>
                <w:rFonts w:ascii="Times New Roman" w:hAnsi="Times New Roman" w:cs="Times New Roman"/>
              </w:rPr>
              <w:t>Польско-советская война. Поражение армии Врангеля в Крыму. Причины победы Красной Армии в Гражданской войне. Вопрос о земле. Декларация прав народов Росс</w:t>
            </w:r>
            <w:proofErr w:type="gramStart"/>
            <w:r w:rsidRPr="00B96B67">
              <w:rPr>
                <w:rFonts w:ascii="Times New Roman" w:hAnsi="Times New Roman" w:cs="Times New Roman"/>
              </w:rPr>
              <w:t>ии и ее</w:t>
            </w:r>
            <w:proofErr w:type="gramEnd"/>
            <w:r w:rsidRPr="00B96B67">
              <w:rPr>
                <w:rFonts w:ascii="Times New Roman" w:hAnsi="Times New Roman" w:cs="Times New Roman"/>
              </w:rPr>
              <w:t xml:space="preserve"> значение. Последние отголоски Гражданской войны в регионах в конце 1921–1922 гг. Эмиграция и формирование Русского зарубежья.</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Создание Государственной комиссии по просвещению и Пролеткульта. Наглядная агитация и массовая пропаганда в годы войны. План монументальной пропаганды. </w:t>
            </w:r>
            <w:r w:rsidRPr="00B96B67">
              <w:rPr>
                <w:rFonts w:ascii="Times New Roman" w:hAnsi="Times New Roman" w:cs="Times New Roman"/>
              </w:rPr>
              <w:lastRenderedPageBreak/>
              <w:t xml:space="preserve">Национализация театров и кинематографа. Изменения в системе образования. Социальная политика власти. Политика в отношении церкви (антирелигиозная пропаганда, изъятие церковных ценностей).   </w:t>
            </w:r>
          </w:p>
          <w:p w:rsidR="00B96B67" w:rsidRPr="00B96B67" w:rsidRDefault="00B96B67" w:rsidP="003F2DF1">
            <w:pPr>
              <w:rPr>
                <w:rFonts w:ascii="Times New Roman" w:eastAsia="Times New Roman" w:hAnsi="Times New Roman" w:cs="Times New Roman"/>
                <w:b/>
                <w:bCs/>
              </w:rPr>
            </w:pPr>
            <w:r w:rsidRPr="00B96B67">
              <w:rPr>
                <w:rFonts w:ascii="Times New Roman" w:hAnsi="Times New Roman" w:cs="Times New Roman"/>
              </w:rPr>
              <w:t>Повседневная жизнь и общественные настроения. Городской быт. Голод, «черный рынок» и спекуляция. Комитеты бедноты и рост социальной напряженности в деревне. Проблема массовой детской беспризорности. Наш край в 1914-1922.</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lastRenderedPageBreak/>
              <w:t>4</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b/>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2</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b/>
              </w:rPr>
            </w:pPr>
            <w:r w:rsidRPr="00B96B67">
              <w:rPr>
                <w:rFonts w:ascii="Times New Roman" w:hAnsi="Times New Roman" w:cs="Times New Roman"/>
              </w:rPr>
              <w:t xml:space="preserve"> </w:t>
            </w:r>
            <w:r w:rsidRPr="00B96B67">
              <w:rPr>
                <w:rFonts w:ascii="Times New Roman" w:hAnsi="Times New Roman" w:cs="Times New Roman"/>
                <w:b/>
              </w:rPr>
              <w:t>Практическое занятие № 1</w:t>
            </w:r>
          </w:p>
          <w:p w:rsidR="00B96B67" w:rsidRPr="00B96B67" w:rsidRDefault="00B96B67" w:rsidP="003F2DF1">
            <w:pPr>
              <w:rPr>
                <w:rFonts w:ascii="Times New Roman" w:hAnsi="Times New Roman" w:cs="Times New Roman"/>
              </w:rPr>
            </w:pPr>
            <w:r w:rsidRPr="00B96B67">
              <w:rPr>
                <w:rFonts w:ascii="Times New Roman" w:hAnsi="Times New Roman" w:cs="Times New Roman"/>
              </w:rPr>
              <w:t>Революция и Гражданская война в России. Общественно – политическая и социокультурная жизнь в РСФСР в годы Гражданской войны. Работа с историческими источниками: агитационные плакаты, исторические революционные и военные песни, отражающие события Гражданской войны.</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3597" w:type="pct"/>
            <w:gridSpan w:val="2"/>
          </w:tcPr>
          <w:p w:rsidR="00B96B67" w:rsidRPr="00B96B67" w:rsidRDefault="00B96B67" w:rsidP="003F2DF1">
            <w:pPr>
              <w:jc w:val="both"/>
              <w:rPr>
                <w:rFonts w:ascii="Times New Roman" w:eastAsia="Times New Roman" w:hAnsi="Times New Roman" w:cs="Times New Roman"/>
                <w:bCs/>
              </w:rPr>
            </w:pPr>
            <w:r w:rsidRPr="00B96B67">
              <w:rPr>
                <w:rFonts w:ascii="Times New Roman" w:hAnsi="Times New Roman" w:cs="Times New Roman"/>
                <w:b/>
              </w:rPr>
              <w:t xml:space="preserve">Раздел 2. </w:t>
            </w:r>
            <w:proofErr w:type="spellStart"/>
            <w:r w:rsidRPr="00B96B67">
              <w:rPr>
                <w:rFonts w:ascii="Times New Roman" w:hAnsi="Times New Roman" w:cs="Times New Roman"/>
                <w:b/>
              </w:rPr>
              <w:t>Межвоенный</w:t>
            </w:r>
            <w:proofErr w:type="spellEnd"/>
            <w:r w:rsidRPr="00B96B67">
              <w:rPr>
                <w:rFonts w:ascii="Times New Roman" w:hAnsi="Times New Roman" w:cs="Times New Roman"/>
                <w:b/>
              </w:rPr>
              <w:t xml:space="preserve"> период (1918 – 1939). СССР  в 1920–1930-е годы.</w:t>
            </w:r>
          </w:p>
        </w:tc>
        <w:tc>
          <w:tcPr>
            <w:tcW w:w="664" w:type="pct"/>
            <w:vAlign w:val="center"/>
          </w:tcPr>
          <w:p w:rsidR="00B96B67" w:rsidRPr="00B96B67" w:rsidRDefault="00E40F74" w:rsidP="00E40F74">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24</w:t>
            </w:r>
          </w:p>
        </w:tc>
        <w:tc>
          <w:tcPr>
            <w:tcW w:w="739" w:type="pct"/>
            <w:vAlign w:val="center"/>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 xml:space="preserve">Тема 2.1  </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СССР в 20 –е годы. Новая экономическая политика</w:t>
            </w:r>
          </w:p>
        </w:tc>
        <w:tc>
          <w:tcPr>
            <w:tcW w:w="2896" w:type="pct"/>
          </w:tcPr>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6</w:t>
            </w:r>
          </w:p>
        </w:tc>
        <w:tc>
          <w:tcPr>
            <w:tcW w:w="739" w:type="pct"/>
            <w:vMerge w:val="restart"/>
            <w:vAlign w:val="center"/>
          </w:tcPr>
          <w:p w:rsidR="00B96B67" w:rsidRPr="00B96B67" w:rsidRDefault="00B96B67" w:rsidP="003F2DF1">
            <w:pPr>
              <w:rPr>
                <w:rFonts w:ascii="Times New Roman" w:hAnsi="Times New Roman" w:cs="Times New Roman"/>
              </w:rPr>
            </w:pPr>
            <w:proofErr w:type="gramStart"/>
            <w:r w:rsidRPr="00B96B67">
              <w:rPr>
                <w:rFonts w:ascii="Times New Roman" w:hAnsi="Times New Roman" w:cs="Times New Roman"/>
                <w:bCs/>
                <w:i/>
              </w:rPr>
              <w:t>ОК</w:t>
            </w:r>
            <w:proofErr w:type="gramEnd"/>
            <w:r w:rsidRPr="00B96B67">
              <w:rPr>
                <w:rFonts w:ascii="Times New Roman" w:hAnsi="Times New Roman" w:cs="Times New Roman"/>
                <w:bCs/>
                <w:i/>
              </w:rPr>
              <w:t xml:space="preserve"> 01, ОК 02, ОК 04, ОК 05, ОК 06, ОК 10</w:t>
            </w:r>
          </w:p>
          <w:p w:rsidR="00B96B67" w:rsidRPr="00B96B67" w:rsidRDefault="00B96B67" w:rsidP="003F2DF1">
            <w:pPr>
              <w:autoSpaceDE w:val="0"/>
              <w:autoSpaceDN w:val="0"/>
              <w:adjustRightInd w:val="0"/>
              <w:rPr>
                <w:rFonts w:ascii="Times New Roman" w:eastAsia="Times New Roman" w:hAnsi="Times New Roman" w:cs="Times New Roman"/>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rPr>
              <w:t>Последствия Первой мировой и Гражданской войн. Демографическая и экономическая</w:t>
            </w:r>
            <w:r w:rsidRPr="00B96B67">
              <w:rPr>
                <w:rFonts w:ascii="Times New Roman" w:hAnsi="Times New Roman" w:cs="Times New Roman"/>
              </w:rPr>
              <w:t xml:space="preserve"> </w:t>
            </w:r>
            <w:r w:rsidRPr="00B96B67">
              <w:rPr>
                <w:rFonts w:ascii="Times New Roman" w:eastAsia="Times New Roman" w:hAnsi="Times New Roman" w:cs="Times New Roman"/>
              </w:rPr>
              <w:t xml:space="preserve">ситуация в начале 1920-х гг. </w:t>
            </w:r>
            <w:r w:rsidRPr="00B96B67">
              <w:rPr>
                <w:rFonts w:ascii="Times New Roman" w:hAnsi="Times New Roman" w:cs="Times New Roman"/>
              </w:rPr>
              <w:t xml:space="preserve">Разруха. Голод 1921–1922 гг. и меры по его преодолению. Крестьянские восстания (Сибирь, </w:t>
            </w:r>
            <w:proofErr w:type="spellStart"/>
            <w:r w:rsidRPr="00B96B67">
              <w:rPr>
                <w:rFonts w:ascii="Times New Roman" w:hAnsi="Times New Roman" w:cs="Times New Roman"/>
              </w:rPr>
              <w:t>Тамбовщина</w:t>
            </w:r>
            <w:proofErr w:type="spellEnd"/>
            <w:r w:rsidRPr="00B96B67">
              <w:rPr>
                <w:rFonts w:ascii="Times New Roman" w:hAnsi="Times New Roman" w:cs="Times New Roman"/>
              </w:rPr>
              <w:t xml:space="preserve">, Поволжье) Кронштадтское восстание.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Переход большевиков к новой экономической политике (нэп). Использование рыночных механизмов и товарно-денежных отношений. Замена продразверстки в деревне единым продналогом. Деревенский социум: кулаки, середняки и бедняки. Стимулирование кооперации. Иностранные концессии.  Финансовая реформа 1922–1924 гг. Создание Госплана, разработка годовых и пятилетних планов развития народного хозяйства.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Предпосылки и значение образования СССР. Принятие Конституции СССР 1924 г. </w:t>
            </w:r>
          </w:p>
          <w:p w:rsidR="00B96B67" w:rsidRPr="00B96B67" w:rsidRDefault="00B96B67" w:rsidP="003F2DF1">
            <w:pPr>
              <w:rPr>
                <w:rFonts w:ascii="Times New Roman" w:hAnsi="Times New Roman" w:cs="Times New Roman"/>
              </w:rPr>
            </w:pPr>
            <w:r w:rsidRPr="00B96B67">
              <w:rPr>
                <w:rFonts w:ascii="Times New Roman" w:hAnsi="Times New Roman" w:cs="Times New Roman"/>
              </w:rPr>
              <w:t>Установление в СССР однопартийной политической системы. Смерть В.И. Ленина и борьба за власть. Возрастание роли партийного аппарата. И.В. Сталин. Ликвидация оппозиции внутри ВК</w:t>
            </w:r>
            <w:proofErr w:type="gramStart"/>
            <w:r w:rsidRPr="00B96B67">
              <w:rPr>
                <w:rFonts w:ascii="Times New Roman" w:hAnsi="Times New Roman" w:cs="Times New Roman"/>
              </w:rPr>
              <w:t>П(</w:t>
            </w:r>
            <w:proofErr w:type="gramEnd"/>
            <w:r w:rsidRPr="00B96B67">
              <w:rPr>
                <w:rFonts w:ascii="Times New Roman" w:hAnsi="Times New Roman" w:cs="Times New Roman"/>
              </w:rPr>
              <w:t xml:space="preserve">б) к концу 1920-х гг. Социальная политика большевиков. Положение основных слоев населения. Эмансипация женщин. Молодежная политика.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B96B67">
              <w:rPr>
                <w:rFonts w:ascii="Times New Roman" w:hAnsi="Times New Roman" w:cs="Times New Roman"/>
              </w:rPr>
              <w:t>ТОЗы</w:t>
            </w:r>
            <w:proofErr w:type="spellEnd"/>
            <w:r w:rsidRPr="00B96B67">
              <w:rPr>
                <w:rFonts w:ascii="Times New Roman" w:hAnsi="Times New Roman" w:cs="Times New Roman"/>
              </w:rPr>
              <w:t xml:space="preserve">. </w:t>
            </w:r>
          </w:p>
          <w:p w:rsidR="00B96B67" w:rsidRPr="00B96B67" w:rsidRDefault="00B96B67" w:rsidP="003F2DF1">
            <w:pPr>
              <w:rPr>
                <w:rFonts w:ascii="Times New Roman" w:hAnsi="Times New Roman" w:cs="Times New Roman"/>
              </w:rPr>
            </w:pP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Cs/>
              </w:rPr>
            </w:pPr>
            <w:r>
              <w:rPr>
                <w:rFonts w:ascii="Times New Roman" w:eastAsia="Times New Roman" w:hAnsi="Times New Roman" w:cs="Times New Roman"/>
                <w:bCs/>
              </w:rPr>
              <w:t>4</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eastAsia="Times New Roman" w:hAnsi="Times New Roman" w:cs="Times New Roman"/>
                <w:b/>
                <w:bCs/>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2</w:t>
            </w:r>
          </w:p>
        </w:tc>
        <w:tc>
          <w:tcPr>
            <w:tcW w:w="739" w:type="pct"/>
            <w:vMerge/>
            <w:vAlign w:val="center"/>
          </w:tcPr>
          <w:p w:rsidR="00B96B67" w:rsidRPr="00B96B67" w:rsidRDefault="00B96B67" w:rsidP="003F2DF1">
            <w:pPr>
              <w:jc w:val="center"/>
              <w:rPr>
                <w:rFonts w:ascii="Times New Roman" w:hAnsi="Times New Roman" w:cs="Times New Roman"/>
                <w:bCs/>
                <w:i/>
              </w:rPr>
            </w:pPr>
          </w:p>
        </w:tc>
      </w:tr>
      <w:tr w:rsidR="00B96B67" w:rsidRPr="00B96B67" w:rsidTr="003F2DF1">
        <w:trPr>
          <w:trHeight w:val="1095"/>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eastAsia="Times New Roman" w:hAnsi="Times New Roman" w:cs="Times New Roman"/>
                <w:b/>
                <w:bCs/>
              </w:rPr>
            </w:pPr>
            <w:r w:rsidRPr="00B96B67">
              <w:rPr>
                <w:rFonts w:ascii="Times New Roman" w:eastAsia="Times New Roman" w:hAnsi="Times New Roman" w:cs="Times New Roman"/>
                <w:b/>
                <w:bCs/>
              </w:rPr>
              <w:t>Практическое занятие №  2.</w:t>
            </w:r>
          </w:p>
          <w:p w:rsidR="00B96B67" w:rsidRPr="00B96B67" w:rsidRDefault="00B96B67" w:rsidP="003F2DF1">
            <w:pPr>
              <w:rPr>
                <w:rFonts w:ascii="Times New Roman" w:eastAsia="Times New Roman" w:hAnsi="Times New Roman" w:cs="Times New Roman"/>
                <w:b/>
                <w:bCs/>
              </w:rPr>
            </w:pPr>
            <w:r w:rsidRPr="00B96B67">
              <w:rPr>
                <w:rFonts w:ascii="Times New Roman" w:hAnsi="Times New Roman" w:cs="Times New Roman"/>
              </w:rPr>
              <w:t>Анализ информационных источников по выделению главной мысли автора, формированию и аргументации собственной позиции по теме «Предпосылки и значение образования СССР. Принятие Конституции СССР 1924 г.».</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vMerge/>
            <w:vAlign w:val="center"/>
          </w:tcPr>
          <w:p w:rsidR="00B96B67" w:rsidRPr="00B96B67" w:rsidRDefault="00B96B67" w:rsidP="003F2DF1">
            <w:pPr>
              <w:rPr>
                <w:rFonts w:ascii="Times New Roman" w:hAnsi="Times New Roman" w:cs="Times New Roman"/>
                <w:bCs/>
                <w:i/>
              </w:rPr>
            </w:pPr>
          </w:p>
        </w:tc>
      </w:tr>
      <w:tr w:rsidR="00B96B67" w:rsidRPr="00B96B67" w:rsidTr="003F2DF1">
        <w:trPr>
          <w:trHeight w:val="413"/>
        </w:trPr>
        <w:tc>
          <w:tcPr>
            <w:tcW w:w="701" w:type="pct"/>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Align w:val="center"/>
          </w:tcPr>
          <w:p w:rsidR="00B96B67" w:rsidRPr="00B96B67" w:rsidRDefault="00B96B67" w:rsidP="003F2DF1">
            <w:pPr>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 xml:space="preserve">Тема 2.2  </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Советский Союз в конце 1920 – х –1930-е гг.</w:t>
            </w:r>
          </w:p>
        </w:tc>
        <w:tc>
          <w:tcPr>
            <w:tcW w:w="2896" w:type="pct"/>
          </w:tcPr>
          <w:p w:rsidR="00B96B67" w:rsidRPr="00B96B67" w:rsidRDefault="00B96B67" w:rsidP="003F2DF1">
            <w:pPr>
              <w:jc w:val="both"/>
              <w:rPr>
                <w:rFonts w:ascii="Times New Roman" w:eastAsia="Times New Roman" w:hAnsi="Times New Roman" w:cs="Times New Roman"/>
                <w:b/>
                <w:bCs/>
              </w:rPr>
            </w:pPr>
            <w:r w:rsidRPr="00B96B67">
              <w:rPr>
                <w:rFonts w:ascii="Times New Roman" w:eastAsia="Times New Roman" w:hAnsi="Times New Roman" w:cs="Times New Roman"/>
                <w:b/>
                <w:bCs/>
              </w:rPr>
              <w:t xml:space="preserve">Содержание </w:t>
            </w:r>
          </w:p>
          <w:p w:rsidR="00B96B67" w:rsidRPr="00B96B67" w:rsidRDefault="00B96B67" w:rsidP="003F2DF1">
            <w:pPr>
              <w:jc w:val="both"/>
              <w:rPr>
                <w:rFonts w:ascii="Times New Roman" w:eastAsia="Times New Roman" w:hAnsi="Times New Roman" w:cs="Times New Roman"/>
                <w:bCs/>
              </w:rPr>
            </w:pP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6</w:t>
            </w:r>
          </w:p>
        </w:tc>
        <w:tc>
          <w:tcPr>
            <w:tcW w:w="739" w:type="pct"/>
            <w:vAlign w:val="center"/>
          </w:tcPr>
          <w:p w:rsidR="00B96B67" w:rsidRPr="00B96B67" w:rsidRDefault="00B96B67" w:rsidP="003F2DF1">
            <w:pPr>
              <w:suppressAutoHyphens/>
              <w:jc w:val="center"/>
              <w:rPr>
                <w:rFonts w:ascii="Times New Roman" w:eastAsia="Times New Roman" w:hAnsi="Times New Roman" w:cs="Times New Roman"/>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widowControl w:val="0"/>
              <w:autoSpaceDE w:val="0"/>
              <w:autoSpaceDN w:val="0"/>
              <w:adjustRightInd w:val="0"/>
              <w:spacing w:line="200" w:lineRule="atLeast"/>
              <w:textAlignment w:val="center"/>
              <w:rPr>
                <w:rFonts w:ascii="Times New Roman" w:eastAsia="Times New Roman" w:hAnsi="Times New Roman" w:cs="Times New Roman"/>
                <w:color w:val="000000"/>
              </w:rPr>
            </w:pPr>
            <w:r w:rsidRPr="00B96B67">
              <w:rPr>
                <w:rFonts w:ascii="Times New Roman" w:eastAsia="Times New Roman" w:hAnsi="Times New Roman" w:cs="Times New Roman"/>
                <w:color w:val="000000"/>
              </w:rPr>
              <w:t>«Великий перелом». Форсированная индустриализация. Создание рабочих и инженерных кадров. Социалистическое соревнование. Ударники и стахановцы.</w:t>
            </w:r>
          </w:p>
          <w:p w:rsidR="00B96B67" w:rsidRPr="00B96B67" w:rsidRDefault="00B96B67" w:rsidP="003F2DF1">
            <w:pPr>
              <w:widowControl w:val="0"/>
              <w:autoSpaceDE w:val="0"/>
              <w:autoSpaceDN w:val="0"/>
              <w:adjustRightInd w:val="0"/>
              <w:spacing w:line="200" w:lineRule="atLeast"/>
              <w:textAlignment w:val="center"/>
              <w:rPr>
                <w:rFonts w:ascii="Times New Roman" w:eastAsia="Times New Roman" w:hAnsi="Times New Roman" w:cs="Times New Roman"/>
                <w:color w:val="000000"/>
              </w:rPr>
            </w:pPr>
            <w:r w:rsidRPr="00B96B67">
              <w:rPr>
                <w:rFonts w:ascii="Times New Roman" w:eastAsia="Times New Roman" w:hAnsi="Times New Roman" w:cs="Times New Roman"/>
                <w:color w:val="000000"/>
              </w:rPr>
              <w:t>Крупнейшие стройки первых пятилеток в центре и национальных республиках</w:t>
            </w:r>
          </w:p>
          <w:p w:rsidR="00B96B67" w:rsidRPr="00B96B67" w:rsidRDefault="00B96B67" w:rsidP="003F2DF1">
            <w:pPr>
              <w:widowControl w:val="0"/>
              <w:autoSpaceDE w:val="0"/>
              <w:autoSpaceDN w:val="0"/>
              <w:adjustRightInd w:val="0"/>
              <w:spacing w:line="200" w:lineRule="atLeast"/>
              <w:textAlignment w:val="center"/>
              <w:rPr>
                <w:rFonts w:ascii="Times New Roman" w:eastAsia="Times New Roman" w:hAnsi="Times New Roman" w:cs="Times New Roman"/>
              </w:rPr>
            </w:pPr>
            <w:r w:rsidRPr="00B96B67">
              <w:rPr>
                <w:rFonts w:ascii="Times New Roman" w:eastAsia="Times New Roman" w:hAnsi="Times New Roman" w:cs="Times New Roman"/>
              </w:rPr>
              <w:t>Коллективизация сельского хозяйства и ее последствия. Раскулачивание. Сопротивление крестьян</w:t>
            </w:r>
          </w:p>
          <w:p w:rsidR="00B96B67" w:rsidRPr="00B96B67" w:rsidRDefault="00B96B67" w:rsidP="003F2DF1">
            <w:pPr>
              <w:widowControl w:val="0"/>
              <w:autoSpaceDE w:val="0"/>
              <w:autoSpaceDN w:val="0"/>
              <w:adjustRightInd w:val="0"/>
              <w:spacing w:line="200" w:lineRule="atLeast"/>
              <w:textAlignment w:val="center"/>
              <w:rPr>
                <w:rFonts w:ascii="Times New Roman" w:eastAsia="Times New Roman" w:hAnsi="Times New Roman" w:cs="Times New Roman"/>
                <w:color w:val="000000"/>
              </w:rPr>
            </w:pPr>
            <w:r w:rsidRPr="00B96B67">
              <w:rPr>
                <w:rFonts w:ascii="Times New Roman" w:eastAsia="Times New Roman" w:hAnsi="Times New Roman" w:cs="Times New Roman"/>
                <w:color w:val="000000"/>
              </w:rPr>
              <w:t>Результаты, цена и издержки модернизации. Превращение СССР в аграрно-индустриальную державу</w:t>
            </w:r>
          </w:p>
          <w:p w:rsidR="00B96B67" w:rsidRPr="00B96B67" w:rsidRDefault="00B96B67" w:rsidP="003F2DF1">
            <w:pPr>
              <w:rPr>
                <w:rFonts w:ascii="Times New Roman" w:hAnsi="Times New Roman" w:cs="Times New Roman"/>
              </w:rPr>
            </w:pPr>
            <w:r w:rsidRPr="00B96B67">
              <w:rPr>
                <w:rFonts w:ascii="Times New Roman" w:hAnsi="Times New Roman" w:cs="Times New Roman"/>
              </w:rPr>
              <w:t>Утверждение «культа личности» Сталина. Органы госбезопасности и их роль в поддержании диктатуры. Ужесточение цензуры. «История ВК</w:t>
            </w:r>
            <w:proofErr w:type="gramStart"/>
            <w:r w:rsidRPr="00B96B67">
              <w:rPr>
                <w:rFonts w:ascii="Times New Roman" w:hAnsi="Times New Roman" w:cs="Times New Roman"/>
              </w:rPr>
              <w:t>П(</w:t>
            </w:r>
            <w:proofErr w:type="gramEnd"/>
            <w:r w:rsidRPr="00B96B67">
              <w:rPr>
                <w:rFonts w:ascii="Times New Roman" w:hAnsi="Times New Roman" w:cs="Times New Roman"/>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в регионах и национальных республиках. Репрессии против священнослужителей. ГУЛАГ. Советская социальная и национальная политика 1930-х гг. Пропаганда и реальные достижения. Конституция СССР 1936 г.</w:t>
            </w: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Cs/>
              </w:rPr>
            </w:pPr>
            <w:r>
              <w:rPr>
                <w:rFonts w:ascii="Times New Roman" w:eastAsia="Times New Roman" w:hAnsi="Times New Roman" w:cs="Times New Roman"/>
                <w:bCs/>
              </w:rPr>
              <w:t>4</w:t>
            </w:r>
          </w:p>
        </w:tc>
        <w:tc>
          <w:tcPr>
            <w:tcW w:w="739" w:type="pct"/>
          </w:tcPr>
          <w:p w:rsidR="00B96B67" w:rsidRPr="00B96B67" w:rsidRDefault="00B96B67" w:rsidP="003F2DF1">
            <w:pPr>
              <w:autoSpaceDE w:val="0"/>
              <w:autoSpaceDN w:val="0"/>
              <w:adjustRightInd w:val="0"/>
              <w:rPr>
                <w:rFonts w:ascii="Times New Roman" w:hAnsi="Times New Roman" w:cs="Times New Roman"/>
                <w:bCs/>
                <w:i/>
              </w:rPr>
            </w:pPr>
            <w:proofErr w:type="gramStart"/>
            <w:r w:rsidRPr="00B96B67">
              <w:rPr>
                <w:rFonts w:ascii="Times New Roman" w:hAnsi="Times New Roman" w:cs="Times New Roman"/>
                <w:bCs/>
                <w:i/>
              </w:rPr>
              <w:t>ОК</w:t>
            </w:r>
            <w:proofErr w:type="gramEnd"/>
            <w:r w:rsidRPr="00B96B67">
              <w:rPr>
                <w:rFonts w:ascii="Times New Roman" w:hAnsi="Times New Roman" w:cs="Times New Roman"/>
                <w:bCs/>
                <w:i/>
              </w:rPr>
              <w:t xml:space="preserve"> 02, ОК 04, ОК 05, ОК 06.</w:t>
            </w:r>
          </w:p>
        </w:tc>
      </w:tr>
      <w:tr w:rsidR="00B96B67" w:rsidRPr="00B96B67" w:rsidTr="003F2DF1">
        <w:trPr>
          <w:trHeight w:val="20"/>
        </w:trPr>
        <w:tc>
          <w:tcPr>
            <w:tcW w:w="701" w:type="pct"/>
            <w:vMerge w:val="restart"/>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«Великий перелом». Перестройка экономики на основе командного администрирования. Форсированная индустриализация: региональная и национальная специфика. Подготовка рабочих и инженерных кадров. Социалистическое соревнование. Ликвидация частной торговли и предпринимательства. Кризис снабжения и введение карточной системы. </w:t>
            </w:r>
          </w:p>
          <w:p w:rsidR="00B96B67" w:rsidRPr="00B96B67" w:rsidRDefault="00B96B67" w:rsidP="003F2DF1">
            <w:pPr>
              <w:rPr>
                <w:rFonts w:ascii="Times New Roman" w:hAnsi="Times New Roman" w:cs="Times New Roman"/>
              </w:rPr>
            </w:pPr>
            <w:r w:rsidRPr="00B96B67">
              <w:rPr>
                <w:rFonts w:ascii="Times New Roman" w:hAnsi="Times New Roman" w:cs="Times New Roman"/>
              </w:rPr>
              <w:t>Коллективизация сельского хозяйства, ее итоги и последствия. «Раскулачивание». Сопротивление крестьян. Становление колхозного строя. Создание МТС. Голо</w:t>
            </w:r>
            <w:proofErr w:type="gramStart"/>
            <w:r w:rsidRPr="00B96B67">
              <w:rPr>
                <w:rFonts w:ascii="Times New Roman" w:hAnsi="Times New Roman" w:cs="Times New Roman"/>
              </w:rPr>
              <w:t>д в СССР</w:t>
            </w:r>
            <w:proofErr w:type="gramEnd"/>
            <w:r w:rsidRPr="00B96B67">
              <w:rPr>
                <w:rFonts w:ascii="Times New Roman" w:hAnsi="Times New Roman" w:cs="Times New Roman"/>
              </w:rPr>
              <w:t xml:space="preserve"> в 1932–1933 гг.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w:t>
            </w:r>
          </w:p>
          <w:p w:rsidR="00B96B67" w:rsidRPr="00B96B67" w:rsidRDefault="00B96B67" w:rsidP="003F2DF1">
            <w:pPr>
              <w:rPr>
                <w:rFonts w:ascii="Times New Roman" w:hAnsi="Times New Roman" w:cs="Times New Roman"/>
              </w:rPr>
            </w:pPr>
            <w:r w:rsidRPr="00B96B67">
              <w:rPr>
                <w:rFonts w:ascii="Times New Roman" w:hAnsi="Times New Roman" w:cs="Times New Roman"/>
              </w:rPr>
              <w:t>Условия труда и быта на стройках пятилеток. Жилищная проблема.</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Результаты, цена и издержки модернизации. Превращение СССР в аграрно-индустриальную державу. Ликвидация безработицы. </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vMerge w:val="restart"/>
          </w:tcPr>
          <w:p w:rsidR="00B96B67" w:rsidRPr="00B96B67" w:rsidRDefault="00B96B67" w:rsidP="003F2DF1">
            <w:pPr>
              <w:rPr>
                <w:rFonts w:ascii="Times New Roman" w:hAnsi="Times New Roman" w:cs="Times New Roman"/>
              </w:rPr>
            </w:pPr>
            <w:r w:rsidRPr="00B96B67">
              <w:rPr>
                <w:rFonts w:ascii="Times New Roman" w:hAnsi="Times New Roman" w:cs="Times New Roman"/>
                <w:bCs/>
                <w:i/>
              </w:rPr>
              <w:t>ОК 01, ОК 02, ОК 04, ОК 05, ОК 06, ОК 10</w:t>
            </w:r>
          </w:p>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Тема 2.3  Культурное пространство советского общества в 1920–1930-е гг.</w:t>
            </w:r>
          </w:p>
        </w:tc>
        <w:tc>
          <w:tcPr>
            <w:tcW w:w="2896" w:type="pct"/>
          </w:tcPr>
          <w:p w:rsidR="00B96B67" w:rsidRPr="00B96B67" w:rsidRDefault="00B96B67" w:rsidP="003F2DF1">
            <w:pPr>
              <w:jc w:val="both"/>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6</w:t>
            </w:r>
          </w:p>
        </w:tc>
        <w:tc>
          <w:tcPr>
            <w:tcW w:w="739" w:type="pct"/>
            <w:vAlign w:val="center"/>
          </w:tcPr>
          <w:p w:rsidR="00B96B67" w:rsidRPr="00B96B67" w:rsidRDefault="00B96B67" w:rsidP="003F2DF1">
            <w:pPr>
              <w:suppressAutoHyphens/>
              <w:jc w:val="center"/>
              <w:rPr>
                <w:rFonts w:ascii="Times New Roman" w:eastAsia="Times New Roman" w:hAnsi="Times New Roman" w:cs="Times New Roman"/>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Повседневная жизнь и общественные настроения в 1920-е гг. Повышение общего уровня жизни в годы нэпа. Развертывание культурной революции. Борьба с безграмотностью. Деятельность </w:t>
            </w:r>
            <w:proofErr w:type="spellStart"/>
            <w:r w:rsidRPr="00B96B67">
              <w:rPr>
                <w:rFonts w:ascii="Times New Roman" w:hAnsi="Times New Roman" w:cs="Times New Roman"/>
              </w:rPr>
              <w:t>Наркомпроса</w:t>
            </w:r>
            <w:proofErr w:type="spellEnd"/>
            <w:r w:rsidRPr="00B96B67">
              <w:rPr>
                <w:rFonts w:ascii="Times New Roman" w:hAnsi="Times New Roman" w:cs="Times New Roman"/>
              </w:rPr>
              <w:t xml:space="preserve">. Утверждение советских обрядов и праздников. Наступление на религию. «Союз воинствующих безбожников».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Основные направления в литературе (футуризм) и архитектуре (конструктивизм). Советский авангард. Достижения в области киноискусства.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Образование, наука и культура в 1930-е гг. Академия наук и научные институты. Выдающиеся ученые, конструкторы и их достижения. Освоение Арктики. Культурная революция и ее особенности в национальных регионах.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Установление государственного контроля над сферой литературы и искусства. Создание творческих союзов. Утверждение метода социалистического реализма. Литература и кинематограф 1930-х годов. Культура русского зарубежья.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Воспитание советского патриотизма и интернационализма. Общественный энтузиазм периода первых пятилеток. Развитие спорта. Военно-спортивные организации. Коллективные формы быта и досуга. Пионерия и комсомол. </w:t>
            </w: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Cs/>
              </w:rPr>
            </w:pPr>
            <w:r>
              <w:rPr>
                <w:rFonts w:ascii="Times New Roman" w:eastAsia="Times New Roman" w:hAnsi="Times New Roman" w:cs="Times New Roman"/>
                <w:bCs/>
              </w:rPr>
              <w:t>4</w:t>
            </w:r>
          </w:p>
        </w:tc>
        <w:tc>
          <w:tcPr>
            <w:tcW w:w="739" w:type="pct"/>
            <w:vMerge w:val="restart"/>
          </w:tcPr>
          <w:p w:rsidR="00B96B67" w:rsidRPr="00B96B67" w:rsidRDefault="00B96B67" w:rsidP="003F2DF1">
            <w:pPr>
              <w:autoSpaceDE w:val="0"/>
              <w:autoSpaceDN w:val="0"/>
              <w:adjustRightInd w:val="0"/>
              <w:rPr>
                <w:rFonts w:ascii="Times New Roman" w:hAnsi="Times New Roman" w:cs="Times New Roman"/>
                <w:bCs/>
              </w:rPr>
            </w:pPr>
            <w:proofErr w:type="gramStart"/>
            <w:r w:rsidRPr="00B96B67">
              <w:rPr>
                <w:rFonts w:ascii="Times New Roman" w:hAnsi="Times New Roman" w:cs="Times New Roman"/>
                <w:bCs/>
                <w:i/>
              </w:rPr>
              <w:t>ОК</w:t>
            </w:r>
            <w:proofErr w:type="gramEnd"/>
            <w:r w:rsidRPr="00B96B67">
              <w:rPr>
                <w:rFonts w:ascii="Times New Roman" w:hAnsi="Times New Roman" w:cs="Times New Roman"/>
                <w:bCs/>
                <w:i/>
              </w:rPr>
              <w:t xml:space="preserve"> 02, ОК 04, ОК 05, ОК 06.</w:t>
            </w: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jc w:val="both"/>
              <w:rPr>
                <w:rFonts w:ascii="Times New Roman" w:hAnsi="Times New Roman" w:cs="Times New Roman"/>
                <w:b/>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2</w:t>
            </w:r>
          </w:p>
        </w:tc>
        <w:tc>
          <w:tcPr>
            <w:tcW w:w="739" w:type="pct"/>
            <w:vMerge/>
          </w:tcPr>
          <w:p w:rsidR="00B96B67" w:rsidRPr="00B96B67" w:rsidRDefault="00B96B67" w:rsidP="003F2DF1">
            <w:pPr>
              <w:autoSpaceDE w:val="0"/>
              <w:autoSpaceDN w:val="0"/>
              <w:adjustRightInd w:val="0"/>
              <w:rPr>
                <w:rFonts w:ascii="Times New Roman" w:hAnsi="Times New Roman" w:cs="Times New Roman"/>
                <w:bCs/>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jc w:val="both"/>
              <w:rPr>
                <w:rFonts w:ascii="Times New Roman" w:hAnsi="Times New Roman" w:cs="Times New Roman"/>
                <w:b/>
              </w:rPr>
            </w:pPr>
            <w:r w:rsidRPr="00B96B67">
              <w:rPr>
                <w:rFonts w:ascii="Times New Roman" w:hAnsi="Times New Roman" w:cs="Times New Roman"/>
                <w:b/>
              </w:rPr>
              <w:t>Практическое занятие № 3</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Культурная революция и «угар НЭПа». Работа с историческими источниками: агитационные плакаты, анализ произведений художественной литературы (Зощенко  М. М., Островский Н.А., Булгаков М.А. и др.), исторических песен об «успехах народного хозяйства»</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vMerge/>
          </w:tcPr>
          <w:p w:rsidR="00B96B67" w:rsidRPr="00B96B67" w:rsidRDefault="00B96B67" w:rsidP="003F2DF1">
            <w:pPr>
              <w:autoSpaceDE w:val="0"/>
              <w:autoSpaceDN w:val="0"/>
              <w:adjustRightInd w:val="0"/>
              <w:rPr>
                <w:rFonts w:ascii="Times New Roman" w:hAnsi="Times New Roman" w:cs="Times New Roman"/>
                <w:bCs/>
              </w:rPr>
            </w:pPr>
          </w:p>
        </w:tc>
      </w:tr>
      <w:tr w:rsidR="00B96B67" w:rsidRPr="00B96B67" w:rsidTr="003F2DF1">
        <w:trPr>
          <w:trHeight w:val="20"/>
        </w:trPr>
        <w:tc>
          <w:tcPr>
            <w:tcW w:w="701" w:type="pct"/>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tcPr>
          <w:p w:rsidR="00B96B67" w:rsidRPr="00B96B67" w:rsidRDefault="00B96B67" w:rsidP="003F2DF1">
            <w:pPr>
              <w:autoSpaceDE w:val="0"/>
              <w:autoSpaceDN w:val="0"/>
              <w:adjustRightInd w:val="0"/>
              <w:rPr>
                <w:rFonts w:ascii="Times New Roman" w:hAnsi="Times New Roman" w:cs="Times New Roman"/>
                <w:bCs/>
              </w:rPr>
            </w:pP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 xml:space="preserve">Тема 2.4 </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Внешняя политика СССР в 1920–1930-е годы.  СССР накануне Великой Отечественной войны.</w:t>
            </w:r>
          </w:p>
        </w:tc>
        <w:tc>
          <w:tcPr>
            <w:tcW w:w="2896" w:type="pct"/>
          </w:tcPr>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6</w:t>
            </w:r>
          </w:p>
        </w:tc>
        <w:tc>
          <w:tcPr>
            <w:tcW w:w="739" w:type="pct"/>
            <w:vAlign w:val="center"/>
          </w:tcPr>
          <w:p w:rsidR="00B96B67" w:rsidRPr="00B96B67" w:rsidRDefault="00B96B67" w:rsidP="003F2DF1">
            <w:pPr>
              <w:suppressAutoHyphens/>
              <w:jc w:val="center"/>
              <w:rPr>
                <w:rFonts w:ascii="Times New Roman" w:eastAsia="Times New Roman" w:hAnsi="Times New Roman" w:cs="Times New Roman"/>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 От курса на мировую революцию к концепции «построения социализма в одной стране». Договор в Рапалло. Выход СССР из международной изоляции. Вступление СССР в Лигу Наций. Возрастание угрозы мировой войны. Попытки организовать систему коллективной безопасности в Европе. Вооруженные конфликты на озере Хасан, реке Халхин-Гол и ситуация на Дальнем Востоке в конце 1930-х гг.</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СССР накануне Великой Отечественной войны. Форсирование военного производства и освоения новой техники. Ужесточение трудового законодательства. </w:t>
            </w:r>
          </w:p>
          <w:p w:rsidR="00B96B67" w:rsidRPr="00B96B67" w:rsidRDefault="00B96B67" w:rsidP="003F2DF1">
            <w:pPr>
              <w:rPr>
                <w:rFonts w:ascii="Times New Roman" w:eastAsia="Times New Roman" w:hAnsi="Times New Roman" w:cs="Times New Roman"/>
                <w:b/>
                <w:bCs/>
              </w:rPr>
            </w:pPr>
            <w:r w:rsidRPr="00B96B67">
              <w:rPr>
                <w:rFonts w:ascii="Times New Roman" w:hAnsi="Times New Roman" w:cs="Times New Roman"/>
              </w:rPr>
              <w:t xml:space="preserve">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B96B67">
              <w:rPr>
                <w:rFonts w:ascii="Times New Roman" w:hAnsi="Times New Roman" w:cs="Times New Roman"/>
              </w:rPr>
              <w:t>Буковины</w:t>
            </w:r>
            <w:proofErr w:type="spellEnd"/>
            <w:r w:rsidRPr="00B96B67">
              <w:rPr>
                <w:rFonts w:ascii="Times New Roman" w:hAnsi="Times New Roman" w:cs="Times New Roman"/>
              </w:rPr>
              <w:t>, Западной Украины и Западной Белоруссии. Катынская трагедия. Наш край в 1920-1930 гг.</w:t>
            </w: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Cs/>
              </w:rPr>
            </w:pPr>
            <w:r>
              <w:rPr>
                <w:rFonts w:ascii="Times New Roman" w:eastAsia="Times New Roman" w:hAnsi="Times New Roman" w:cs="Times New Roman"/>
                <w:bCs/>
              </w:rPr>
              <w:t>4</w:t>
            </w:r>
          </w:p>
        </w:tc>
        <w:tc>
          <w:tcPr>
            <w:tcW w:w="739" w:type="pct"/>
            <w:vMerge w:val="restart"/>
          </w:tcPr>
          <w:p w:rsidR="00B96B67" w:rsidRPr="00B96B67" w:rsidRDefault="00B96B67" w:rsidP="003F2DF1">
            <w:pPr>
              <w:autoSpaceDE w:val="0"/>
              <w:autoSpaceDN w:val="0"/>
              <w:adjustRightInd w:val="0"/>
              <w:rPr>
                <w:rFonts w:ascii="Times New Roman" w:hAnsi="Times New Roman" w:cs="Times New Roman"/>
                <w:bCs/>
                <w:i/>
              </w:rPr>
            </w:pPr>
            <w:proofErr w:type="gramStart"/>
            <w:r w:rsidRPr="00B96B67">
              <w:rPr>
                <w:rFonts w:ascii="Times New Roman" w:hAnsi="Times New Roman" w:cs="Times New Roman"/>
                <w:bCs/>
                <w:i/>
              </w:rPr>
              <w:t>ОК</w:t>
            </w:r>
            <w:proofErr w:type="gramEnd"/>
            <w:r w:rsidRPr="00B96B67">
              <w:rPr>
                <w:rFonts w:ascii="Times New Roman" w:hAnsi="Times New Roman" w:cs="Times New Roman"/>
                <w:bCs/>
                <w:i/>
              </w:rPr>
              <w:t xml:space="preserve"> 02, ОК 04, ОК 05, ОК 06.</w:t>
            </w: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b/>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2</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Практическое занятие № 4</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Противоречия внешней политики СССР: деятельность НКИД и Коминтерна. Результативность внешней политики СССР </w:t>
            </w:r>
            <w:proofErr w:type="spellStart"/>
            <w:r w:rsidRPr="00B96B67">
              <w:rPr>
                <w:rFonts w:ascii="Times New Roman" w:hAnsi="Times New Roman" w:cs="Times New Roman"/>
              </w:rPr>
              <w:t>межвоенного</w:t>
            </w:r>
            <w:proofErr w:type="spellEnd"/>
            <w:r w:rsidRPr="00B96B67">
              <w:rPr>
                <w:rFonts w:ascii="Times New Roman" w:hAnsi="Times New Roman" w:cs="Times New Roman"/>
              </w:rPr>
              <w:t xml:space="preserve"> периода. Работа с историческими источниками и исторической картой.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3597" w:type="pct"/>
            <w:gridSpan w:val="2"/>
          </w:tcPr>
          <w:p w:rsidR="00B96B67" w:rsidRPr="00B96B67" w:rsidRDefault="00B96B67" w:rsidP="003F2DF1">
            <w:pPr>
              <w:jc w:val="both"/>
              <w:rPr>
                <w:rFonts w:ascii="Times New Roman" w:eastAsia="Times New Roman" w:hAnsi="Times New Roman" w:cs="Times New Roman"/>
                <w:bCs/>
              </w:rPr>
            </w:pPr>
            <w:r w:rsidRPr="00B96B67">
              <w:rPr>
                <w:rFonts w:ascii="Times New Roman" w:hAnsi="Times New Roman" w:cs="Times New Roman"/>
                <w:b/>
              </w:rPr>
              <w:t>Раздел 3. Мир в 1918–1939 гг.</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8</w:t>
            </w:r>
          </w:p>
        </w:tc>
        <w:tc>
          <w:tcPr>
            <w:tcW w:w="739" w:type="pct"/>
            <w:vAlign w:val="center"/>
          </w:tcPr>
          <w:p w:rsidR="00B96B67" w:rsidRPr="00B96B67" w:rsidRDefault="00B96B67" w:rsidP="003F2DF1">
            <w:pPr>
              <w:spacing w:after="160" w:line="259" w:lineRule="auto"/>
              <w:rPr>
                <w:rFonts w:ascii="Times New Roman" w:eastAsia="Calibri" w:hAnsi="Times New Roman" w:cs="Times New Roman"/>
                <w:lang w:eastAsia="ru-RU"/>
              </w:rPr>
            </w:pPr>
            <w:r w:rsidRPr="00B96B67">
              <w:rPr>
                <w:rFonts w:ascii="Times New Roman" w:hAnsi="Times New Roman" w:cs="Times New Roman"/>
                <w:bCs/>
                <w:i/>
              </w:rPr>
              <w:t>ОК 01, ОК 02, ОК 04, ОК 05, ОК 06, ОК 10</w:t>
            </w:r>
          </w:p>
        </w:tc>
      </w:tr>
      <w:tr w:rsidR="00B96B67" w:rsidRPr="00B96B67" w:rsidTr="003F2DF1">
        <w:trPr>
          <w:trHeight w:val="20"/>
        </w:trPr>
        <w:tc>
          <w:tcPr>
            <w:tcW w:w="701" w:type="pct"/>
            <w:vMerge w:val="restart"/>
          </w:tcPr>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Тема 3.1  Революционные события 1918 – начала 1920-х гг. Версальско-Вашингтонская система. Мир в 1920-е – 1930-е гг. Нарастание агрессии в мире в 1930-х гг.</w:t>
            </w:r>
          </w:p>
        </w:tc>
        <w:tc>
          <w:tcPr>
            <w:tcW w:w="2896" w:type="pct"/>
          </w:tcPr>
          <w:p w:rsidR="00B96B67" w:rsidRPr="00B96B67" w:rsidRDefault="00B96B67" w:rsidP="003F2DF1">
            <w:pPr>
              <w:jc w:val="both"/>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6</w:t>
            </w:r>
          </w:p>
        </w:tc>
        <w:tc>
          <w:tcPr>
            <w:tcW w:w="739" w:type="pct"/>
            <w:vAlign w:val="center"/>
          </w:tcPr>
          <w:p w:rsidR="00B96B67" w:rsidRPr="00B96B67" w:rsidRDefault="00B96B67" w:rsidP="003F2DF1">
            <w:pPr>
              <w:suppressAutoHyphens/>
              <w:jc w:val="center"/>
              <w:rPr>
                <w:rFonts w:ascii="Times New Roman" w:eastAsia="Times New Roman" w:hAnsi="Times New Roman" w:cs="Times New Roman"/>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Образование новых национальных государств. Ноябрьская революция в Германии. Веймарская республика.  Образование Коминтерна. Венгерская советская республика. Образование республики в Турции; кемализм.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Планы послевоенного устройства мира. Парижская мирная конференция. Версальская система. Планы </w:t>
            </w:r>
            <w:proofErr w:type="spellStart"/>
            <w:r w:rsidRPr="00B96B67">
              <w:rPr>
                <w:rFonts w:ascii="Times New Roman" w:hAnsi="Times New Roman" w:cs="Times New Roman"/>
              </w:rPr>
              <w:t>Дауэса</w:t>
            </w:r>
            <w:proofErr w:type="spellEnd"/>
            <w:r w:rsidRPr="00B96B67">
              <w:rPr>
                <w:rFonts w:ascii="Times New Roman" w:hAnsi="Times New Roman" w:cs="Times New Roman"/>
              </w:rPr>
              <w:t xml:space="preserve"> и Юнга. Лига Наций. Генуэзская конференция 1922 г. Соглашение в Рапалло. СССР. Вашингтонская конференция. Пацифистское движение.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Страны Европы и Северной Америки в первой половине 1920-х гг. Реакция на «красную угрозу». Послевоенная стабилизация. Экономический бум. Процветание. Возникновение массового общества. Либеральные политические режимы. Рост влияния социалистических партий и профсоюзов. Приход фашистов к власти в Италии; Б. Муссолини; утверждение тоталитарного режима. Установление авторитарных режимов в странах Европы.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Причины и начало мирового экономического кризиса 1929 – 1933 гг. Экономические и социально-политические последствия кризиса. Победа Ф Д. Рузвельта на выборах в США. «Новый курс» Ф.Д. Рузвельта. Кейнсианство. Государственное регулирование экономики. Другие стратегии выхода из мирового экономического кризиса. Тоталитарные экономики.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Возникновение и утверждение нацизма в Германии. НСДАП. А. Гитлер. «Пивной» путч. Приход нацистов к власти. Поджог рейхстага. «Ночь длинных ножей». Нюрнбергские законы. Нацистская диктатура в Германии. Подготовка Германии к войне.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Народный фронт. Борьба против угрозы фашизма. VII Конгресс Коминтерна. Правительства Народного фронта во Франции, Испании. Социальные преобразования в Испании. </w:t>
            </w:r>
            <w:proofErr w:type="spellStart"/>
            <w:r w:rsidRPr="00B96B67">
              <w:rPr>
                <w:rFonts w:ascii="Times New Roman" w:hAnsi="Times New Roman" w:cs="Times New Roman"/>
              </w:rPr>
              <w:t>Франкистский</w:t>
            </w:r>
            <w:proofErr w:type="spellEnd"/>
            <w:r w:rsidRPr="00B96B67">
              <w:rPr>
                <w:rFonts w:ascii="Times New Roman" w:hAnsi="Times New Roman" w:cs="Times New Roman"/>
              </w:rPr>
              <w:t xml:space="preserve"> мятеж и Гражданская война в Испании. Позиции европейских держав в отношении Испании. Советская помощь Испании. Ключевые события войны. Поражение Испанской республики.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lastRenderedPageBreak/>
              <w:t xml:space="preserve">Страны Восточной и Южной Азии. Китай после </w:t>
            </w:r>
            <w:proofErr w:type="spellStart"/>
            <w:r w:rsidRPr="00B96B67">
              <w:rPr>
                <w:rFonts w:ascii="Times New Roman" w:hAnsi="Times New Roman" w:cs="Times New Roman"/>
              </w:rPr>
              <w:t>Синьхайской</w:t>
            </w:r>
            <w:proofErr w:type="spellEnd"/>
            <w:r w:rsidRPr="00B96B67">
              <w:rPr>
                <w:rFonts w:ascii="Times New Roman" w:hAnsi="Times New Roman" w:cs="Times New Roman"/>
              </w:rPr>
              <w:t xml:space="preserve"> революции. Революция 1925 – 1927 гг. в Китае.  Режим Чан Кайши и гражданская война с коммунистами. Национально-освободительное движение в Индии в 1919–1939 гг. Индийский национальный конгресс. М. К. Ганди.</w:t>
            </w:r>
          </w:p>
          <w:p w:rsidR="00B96B67" w:rsidRPr="00B96B67" w:rsidRDefault="00B96B67" w:rsidP="003F2DF1">
            <w:pPr>
              <w:rPr>
                <w:rFonts w:ascii="Times New Roman" w:hAnsi="Times New Roman" w:cs="Times New Roman"/>
              </w:rPr>
            </w:pPr>
            <w:r w:rsidRPr="00B96B67">
              <w:rPr>
                <w:rFonts w:ascii="Times New Roman" w:hAnsi="Times New Roman" w:cs="Times New Roman"/>
              </w:rPr>
              <w:t>Агрессия Японии против Китая в 1931–1933 гг. Инициативы СССР по созданию системы коллективной безопасности. Агрессивная политика нацистской Германии (оккупация Рейнской зоны, аншлюс Австрии). Судетский кризис. Мюнхенское соглашение и его последствия. Политика «умиротворения» агрессора. Ликвидация независимости Чехословакии. Итало-эфиопская война. Японо-китайская война и советско-японские конфликты. Создание оси Берлин–Рим–Токио. Британско-франко-советские переговоры в Москве. Советско-германский договор о ненападении и его последствия.</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lastRenderedPageBreak/>
              <w:t>4</w:t>
            </w:r>
          </w:p>
        </w:tc>
        <w:tc>
          <w:tcPr>
            <w:tcW w:w="739" w:type="pct"/>
            <w:vMerge w:val="restart"/>
          </w:tcPr>
          <w:p w:rsidR="00B96B67" w:rsidRPr="00B96B67" w:rsidRDefault="00B96B67" w:rsidP="003F2DF1">
            <w:pPr>
              <w:spacing w:after="160" w:line="259" w:lineRule="auto"/>
              <w:rPr>
                <w:rFonts w:ascii="Times New Roman" w:eastAsia="Calibri" w:hAnsi="Times New Roman" w:cs="Times New Roman"/>
                <w:lang w:eastAsia="ru-RU"/>
              </w:rPr>
            </w:pPr>
            <w:r w:rsidRPr="00B96B67">
              <w:rPr>
                <w:rFonts w:ascii="Times New Roman" w:hAnsi="Times New Roman" w:cs="Times New Roman"/>
                <w:bCs/>
                <w:i/>
              </w:rPr>
              <w:t>ОК 02, ОК 04, ОК 05, ОК 06, ОК 10</w:t>
            </w: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b/>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2</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Практическое занятие № 5.</w:t>
            </w:r>
          </w:p>
          <w:p w:rsidR="00B96B67" w:rsidRPr="00B96B67" w:rsidRDefault="00B96B67" w:rsidP="003F2DF1">
            <w:pPr>
              <w:rPr>
                <w:rFonts w:ascii="Times New Roman" w:hAnsi="Times New Roman" w:cs="Times New Roman"/>
              </w:rPr>
            </w:pPr>
            <w:r w:rsidRPr="00B96B67">
              <w:rPr>
                <w:rFonts w:ascii="Times New Roman" w:hAnsi="Times New Roman" w:cs="Times New Roman"/>
              </w:rPr>
              <w:t>Распространение фашизма в Европе, Антикоминтерновский пакт и нарастание международной напряженности в 30-е гг. Работа с историческими источниками.</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jc w:val="both"/>
              <w:rPr>
                <w:rFonts w:ascii="Times New Roman" w:hAnsi="Times New Roman" w:cs="Times New Roman"/>
                <w:b/>
              </w:rPr>
            </w:pPr>
            <w:r w:rsidRPr="00B96B67">
              <w:rPr>
                <w:rFonts w:ascii="Times New Roman" w:hAnsi="Times New Roman" w:cs="Times New Roman"/>
                <w:b/>
              </w:rPr>
              <w:t xml:space="preserve">Тема 3.2  </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 xml:space="preserve">Развитие культуры и науки в первой трети ХХ </w:t>
            </w:r>
            <w:proofErr w:type="gramStart"/>
            <w:r w:rsidRPr="00B96B67">
              <w:rPr>
                <w:rFonts w:ascii="Times New Roman" w:hAnsi="Times New Roman" w:cs="Times New Roman"/>
                <w:b/>
              </w:rPr>
              <w:t>в</w:t>
            </w:r>
            <w:proofErr w:type="gramEnd"/>
            <w:r w:rsidRPr="00B96B67">
              <w:rPr>
                <w:rFonts w:ascii="Times New Roman" w:hAnsi="Times New Roman" w:cs="Times New Roman"/>
                <w:b/>
              </w:rPr>
              <w:t>.</w:t>
            </w:r>
          </w:p>
        </w:tc>
        <w:tc>
          <w:tcPr>
            <w:tcW w:w="2896" w:type="pct"/>
          </w:tcPr>
          <w:p w:rsidR="00B96B67" w:rsidRPr="00B96B67" w:rsidRDefault="00B96B67" w:rsidP="003F2DF1">
            <w:pPr>
              <w:jc w:val="both"/>
              <w:rPr>
                <w:rFonts w:ascii="Times New Roman" w:eastAsia="Times New Roman" w:hAnsi="Times New Roman" w:cs="Times New Roman"/>
                <w:bCs/>
              </w:rPr>
            </w:pPr>
            <w:r w:rsidRPr="00B96B67">
              <w:rPr>
                <w:rFonts w:ascii="Times New Roman" w:eastAsia="Times New Roman" w:hAnsi="Times New Roman" w:cs="Times New Roman"/>
                <w:b/>
                <w:bCs/>
              </w:rPr>
              <w:t>Содержание учебного материала:</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2</w:t>
            </w:r>
          </w:p>
        </w:tc>
        <w:tc>
          <w:tcPr>
            <w:tcW w:w="739" w:type="pct"/>
            <w:vMerge w:val="restart"/>
            <w:vAlign w:val="center"/>
          </w:tcPr>
          <w:p w:rsidR="00B96B67" w:rsidRPr="00B96B67" w:rsidRDefault="00B96B67" w:rsidP="003F2DF1">
            <w:pPr>
              <w:autoSpaceDE w:val="0"/>
              <w:autoSpaceDN w:val="0"/>
              <w:adjustRightInd w:val="0"/>
              <w:rPr>
                <w:rFonts w:ascii="Times New Roman" w:eastAsia="Times New Roman" w:hAnsi="Times New Roman" w:cs="Times New Roman"/>
                <w:i/>
              </w:rPr>
            </w:pPr>
            <w:r w:rsidRPr="00B96B67">
              <w:rPr>
                <w:rFonts w:ascii="Times New Roman" w:hAnsi="Times New Roman" w:cs="Times New Roman"/>
                <w:bCs/>
                <w:i/>
              </w:rPr>
              <w:t>ОК 02, ОК 04, ОК 05, ОК 06.</w:t>
            </w: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Развитие кинематографа. Музыкальное искусство. Ведущие деятели культуры первой трети ХХ в. Тоталитаризм и культура. Массовая культура. Олимпийское движение. Научные открытия первых десятилетий ХХ в. (физика, химия, биология, медицина и другие). Технический прогресс в 1920—1930-х гг. Изменение облика городов.</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vMerge/>
            <w:vAlign w:val="center"/>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vAlign w:val="center"/>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vAlign w:val="center"/>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3597" w:type="pct"/>
            <w:gridSpan w:val="2"/>
          </w:tcPr>
          <w:p w:rsidR="00B96B67" w:rsidRPr="00B96B67" w:rsidRDefault="00B96B67" w:rsidP="003F2DF1">
            <w:pPr>
              <w:jc w:val="both"/>
              <w:rPr>
                <w:rFonts w:ascii="Times New Roman" w:eastAsia="Times New Roman" w:hAnsi="Times New Roman" w:cs="Times New Roman"/>
                <w:bCs/>
              </w:rPr>
            </w:pPr>
            <w:r w:rsidRPr="00B96B67">
              <w:rPr>
                <w:rFonts w:ascii="Times New Roman" w:hAnsi="Times New Roman" w:cs="Times New Roman"/>
                <w:b/>
              </w:rPr>
              <w:t>Раздел 4. Вторая мировая война 1930 – 1945 гг. Великая Отечественная война 1941 – 1945 гг.</w:t>
            </w:r>
          </w:p>
        </w:tc>
        <w:tc>
          <w:tcPr>
            <w:tcW w:w="664" w:type="pct"/>
            <w:vAlign w:val="center"/>
          </w:tcPr>
          <w:p w:rsidR="00B96B67" w:rsidRPr="00B96B67" w:rsidRDefault="00B96B67" w:rsidP="00E40F74">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2</w:t>
            </w:r>
            <w:r w:rsidR="00E40F74">
              <w:rPr>
                <w:rFonts w:ascii="Times New Roman" w:eastAsia="Times New Roman" w:hAnsi="Times New Roman" w:cs="Times New Roman"/>
                <w:b/>
                <w:bCs/>
              </w:rPr>
              <w:t>2</w:t>
            </w:r>
          </w:p>
        </w:tc>
        <w:tc>
          <w:tcPr>
            <w:tcW w:w="739" w:type="pct"/>
            <w:vAlign w:val="center"/>
          </w:tcPr>
          <w:p w:rsidR="00B96B67" w:rsidRPr="00B96B67" w:rsidRDefault="00B96B67" w:rsidP="003F2DF1">
            <w:pPr>
              <w:spacing w:line="259" w:lineRule="auto"/>
              <w:rPr>
                <w:rFonts w:ascii="Times New Roman" w:eastAsia="Calibri" w:hAnsi="Times New Roman" w:cs="Times New Roman"/>
                <w:lang w:eastAsia="ru-RU"/>
              </w:rPr>
            </w:pPr>
            <w:proofErr w:type="gramStart"/>
            <w:r w:rsidRPr="00B96B67">
              <w:rPr>
                <w:rFonts w:ascii="Times New Roman" w:hAnsi="Times New Roman" w:cs="Times New Roman"/>
                <w:bCs/>
                <w:i/>
              </w:rPr>
              <w:t>ОК</w:t>
            </w:r>
            <w:proofErr w:type="gramEnd"/>
            <w:r w:rsidRPr="00B96B67">
              <w:rPr>
                <w:rFonts w:ascii="Times New Roman" w:hAnsi="Times New Roman" w:cs="Times New Roman"/>
                <w:bCs/>
                <w:i/>
              </w:rPr>
              <w:t xml:space="preserve"> 01, ОК 02, ОК 04, ОК 05, ОК 06, ОК 10</w:t>
            </w: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 xml:space="preserve">Тема 4.1  </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 xml:space="preserve">Начало Второй мировой войны. Начало и первый период Великой Отечественной войны (июнь 1941 </w:t>
            </w:r>
            <w:r w:rsidRPr="00B96B67">
              <w:rPr>
                <w:rFonts w:ascii="Times New Roman" w:hAnsi="Times New Roman" w:cs="Times New Roman"/>
                <w:b/>
              </w:rPr>
              <w:lastRenderedPageBreak/>
              <w:t>– осень 1942).</w:t>
            </w:r>
          </w:p>
        </w:tc>
        <w:tc>
          <w:tcPr>
            <w:tcW w:w="2896" w:type="pct"/>
          </w:tcPr>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
                <w:bCs/>
              </w:rPr>
              <w:lastRenderedPageBreak/>
              <w:t xml:space="preserve">Содержание </w:t>
            </w: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8</w:t>
            </w:r>
          </w:p>
        </w:tc>
        <w:tc>
          <w:tcPr>
            <w:tcW w:w="739" w:type="pct"/>
            <w:vAlign w:val="center"/>
          </w:tcPr>
          <w:p w:rsidR="00B96B67" w:rsidRPr="00B96B67" w:rsidRDefault="00B96B67" w:rsidP="003F2DF1">
            <w:pPr>
              <w:suppressAutoHyphens/>
              <w:jc w:val="center"/>
              <w:rPr>
                <w:rFonts w:ascii="Times New Roman" w:eastAsia="Times New Roman" w:hAnsi="Times New Roman" w:cs="Times New Roman"/>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Причины и начало Второй мировой войны. Стратегические планы главных воюющих сторон. «Странная война», «линия Мажино». Разгром Польши. 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w:t>
            </w:r>
            <w:proofErr w:type="spellStart"/>
            <w:r w:rsidRPr="00B96B67">
              <w:rPr>
                <w:rFonts w:ascii="Times New Roman" w:hAnsi="Times New Roman" w:cs="Times New Roman"/>
              </w:rPr>
              <w:t>Буковины</w:t>
            </w:r>
            <w:proofErr w:type="spellEnd"/>
            <w:r w:rsidRPr="00B96B67">
              <w:rPr>
                <w:rFonts w:ascii="Times New Roman" w:hAnsi="Times New Roman" w:cs="Times New Roman"/>
              </w:rPr>
              <w:t xml:space="preserve"> к СССР. Советско-финляндская война и ее международные последствия. Завоевания Германии в Европе. Разгром Франц</w:t>
            </w:r>
            <w:proofErr w:type="gramStart"/>
            <w:r w:rsidRPr="00B96B67">
              <w:rPr>
                <w:rFonts w:ascii="Times New Roman" w:hAnsi="Times New Roman" w:cs="Times New Roman"/>
              </w:rPr>
              <w:t>ии и ее</w:t>
            </w:r>
            <w:proofErr w:type="gramEnd"/>
            <w:r w:rsidRPr="00B96B67">
              <w:rPr>
                <w:rFonts w:ascii="Times New Roman" w:hAnsi="Times New Roman" w:cs="Times New Roman"/>
              </w:rPr>
              <w:t xml:space="preserve"> союзников. Битва за Британию. </w:t>
            </w:r>
          </w:p>
          <w:p w:rsidR="00B96B67" w:rsidRPr="00B96B67" w:rsidRDefault="00B96B67" w:rsidP="003F2DF1">
            <w:pPr>
              <w:rPr>
                <w:rFonts w:ascii="Times New Roman" w:hAnsi="Times New Roman" w:cs="Times New Roman"/>
              </w:rPr>
            </w:pPr>
            <w:r w:rsidRPr="00B96B67">
              <w:rPr>
                <w:rFonts w:ascii="Times New Roman" w:hAnsi="Times New Roman" w:cs="Times New Roman"/>
              </w:rPr>
              <w:lastRenderedPageBreak/>
              <w:t xml:space="preserve">Рост советско-германских противоречий. </w:t>
            </w:r>
          </w:p>
          <w:p w:rsidR="00B96B67" w:rsidRPr="00B96B67" w:rsidRDefault="00B96B67" w:rsidP="003F2DF1">
            <w:pPr>
              <w:rPr>
                <w:rFonts w:ascii="Times New Roman" w:eastAsia="Times New Roman" w:hAnsi="Times New Roman" w:cs="Times New Roman"/>
                <w:b/>
                <w:bCs/>
              </w:rPr>
            </w:pPr>
            <w:r w:rsidRPr="00B96B67">
              <w:rPr>
                <w:rFonts w:ascii="Times New Roman" w:hAnsi="Times New Roman" w:cs="Times New Roman"/>
              </w:rPr>
              <w:t>План «Барбаросса». Вторжение Герман</w:t>
            </w:r>
            <w:proofErr w:type="gramStart"/>
            <w:r w:rsidRPr="00B96B67">
              <w:rPr>
                <w:rFonts w:ascii="Times New Roman" w:hAnsi="Times New Roman" w:cs="Times New Roman"/>
              </w:rPr>
              <w:t>ии и ее</w:t>
            </w:r>
            <w:proofErr w:type="gramEnd"/>
            <w:r w:rsidRPr="00B96B67">
              <w:rPr>
                <w:rFonts w:ascii="Times New Roman" w:hAnsi="Times New Roman" w:cs="Times New Roman"/>
              </w:rPr>
              <w:t xml:space="preserve"> сателлитов на территорию СССР. Героическое сопротивление врагу (Брестская крепость). Причины поражений Красной армии на начальном этапе войны.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Битва за Москву. Москва на осадном положении. Парад 7 ноября на Красной площади. Переход в контрнаступление и разгром немецкой группировки под Москвой.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Формирование Антигитлеровской коалиции. Нападение Японии на США (операция в </w:t>
            </w:r>
            <w:proofErr w:type="spellStart"/>
            <w:r w:rsidRPr="00B96B67">
              <w:rPr>
                <w:rFonts w:ascii="Times New Roman" w:hAnsi="Times New Roman" w:cs="Times New Roman"/>
              </w:rPr>
              <w:t>Пёрл-Харбор</w:t>
            </w:r>
            <w:proofErr w:type="spellEnd"/>
            <w:r w:rsidRPr="00B96B67">
              <w:rPr>
                <w:rFonts w:ascii="Times New Roman" w:hAnsi="Times New Roman" w:cs="Times New Roman"/>
              </w:rPr>
              <w:t xml:space="preserve">), вступление США в войну. Ленд-лиз.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Наступательные операции Красной Армии зимой–весной 1942 г. Завершение, итоги и значение Московской битвы. </w:t>
            </w:r>
          </w:p>
          <w:p w:rsidR="00B96B67" w:rsidRPr="00B96B67" w:rsidRDefault="00B96B67" w:rsidP="003F2DF1">
            <w:pPr>
              <w:rPr>
                <w:rFonts w:ascii="Times New Roman" w:hAnsi="Times New Roman" w:cs="Times New Roman"/>
              </w:rPr>
            </w:pPr>
            <w:r w:rsidRPr="00B96B67">
              <w:rPr>
                <w:rFonts w:ascii="Times New Roman" w:hAnsi="Times New Roman" w:cs="Times New Roman"/>
              </w:rPr>
              <w:t>Блокада Ленинграда. Героизм и трагедия гражданского населения. Эвакуация ленинградцев. «Дорога жизни».</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Перестройка экономики на военный лад. Эвакуация предприятий, населения и ресурсов.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Нацистский оккупационный режим. «Генеральный план Ост».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Угон советских людей в Германию. Разграбление и уничтожение культурных ценностей. </w:t>
            </w:r>
          </w:p>
          <w:p w:rsidR="00B96B67" w:rsidRPr="00B96B67" w:rsidRDefault="00B96B67" w:rsidP="003F2DF1">
            <w:pPr>
              <w:rPr>
                <w:rFonts w:ascii="Times New Roman" w:eastAsia="Times New Roman" w:hAnsi="Times New Roman" w:cs="Times New Roman"/>
                <w:b/>
                <w:bCs/>
              </w:rPr>
            </w:pPr>
            <w:r w:rsidRPr="00B96B67">
              <w:rPr>
                <w:rFonts w:ascii="Times New Roman" w:hAnsi="Times New Roman" w:cs="Times New Roman"/>
              </w:rPr>
              <w:t>Начало массового сопротивления врагу. Восстания в нацистских лагерях. Развертывание партизанского движения.</w:t>
            </w: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Cs/>
              </w:rPr>
            </w:pPr>
            <w:r>
              <w:rPr>
                <w:rFonts w:ascii="Times New Roman" w:eastAsia="Times New Roman" w:hAnsi="Times New Roman" w:cs="Times New Roman"/>
                <w:bCs/>
              </w:rPr>
              <w:lastRenderedPageBreak/>
              <w:t>8</w:t>
            </w:r>
          </w:p>
        </w:tc>
        <w:tc>
          <w:tcPr>
            <w:tcW w:w="739" w:type="pct"/>
          </w:tcPr>
          <w:p w:rsidR="00B96B67" w:rsidRPr="00B96B67" w:rsidRDefault="00B96B67" w:rsidP="003F2DF1">
            <w:pPr>
              <w:rPr>
                <w:rFonts w:ascii="Times New Roman" w:hAnsi="Times New Roman" w:cs="Times New Roman"/>
              </w:rPr>
            </w:pPr>
            <w:r w:rsidRPr="00B96B67">
              <w:rPr>
                <w:rFonts w:ascii="Times New Roman" w:hAnsi="Times New Roman" w:cs="Times New Roman"/>
                <w:bCs/>
                <w:i/>
              </w:rPr>
              <w:t xml:space="preserve"> </w:t>
            </w:r>
            <w:proofErr w:type="gramStart"/>
            <w:r w:rsidRPr="00B96B67">
              <w:rPr>
                <w:rFonts w:ascii="Times New Roman" w:hAnsi="Times New Roman" w:cs="Times New Roman"/>
                <w:bCs/>
                <w:i/>
              </w:rPr>
              <w:t>ОК</w:t>
            </w:r>
            <w:proofErr w:type="gramEnd"/>
            <w:r w:rsidRPr="00B96B67">
              <w:rPr>
                <w:rFonts w:ascii="Times New Roman" w:hAnsi="Times New Roman" w:cs="Times New Roman"/>
                <w:bCs/>
                <w:i/>
              </w:rPr>
              <w:t xml:space="preserve"> 02, ОК 04, ОК 05, ОК 06, ОК 10</w:t>
            </w:r>
          </w:p>
          <w:p w:rsidR="00B96B67" w:rsidRPr="00B96B67" w:rsidRDefault="00B96B67" w:rsidP="003F2DF1">
            <w:pPr>
              <w:autoSpaceDE w:val="0"/>
              <w:autoSpaceDN w:val="0"/>
              <w:adjustRightInd w:val="0"/>
              <w:rPr>
                <w:rFonts w:ascii="Times New Roman" w:hAnsi="Times New Roman" w:cs="Times New Roman"/>
                <w:bCs/>
              </w:rPr>
            </w:pPr>
          </w:p>
        </w:tc>
      </w:tr>
      <w:tr w:rsidR="00B96B67" w:rsidRPr="00B96B67" w:rsidTr="003F2DF1">
        <w:trPr>
          <w:trHeight w:val="20"/>
        </w:trPr>
        <w:tc>
          <w:tcPr>
            <w:tcW w:w="701" w:type="pct"/>
          </w:tcPr>
          <w:p w:rsidR="00B96B67" w:rsidRPr="00B96B67" w:rsidRDefault="00B96B67" w:rsidP="003F2DF1">
            <w:pPr>
              <w:rPr>
                <w:rFonts w:ascii="Times New Roman" w:hAnsi="Times New Roman" w:cs="Times New Roman"/>
                <w:b/>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Align w:val="center"/>
          </w:tcPr>
          <w:p w:rsidR="00B96B67" w:rsidRPr="00B96B67" w:rsidRDefault="00B96B67" w:rsidP="003F2DF1">
            <w:pPr>
              <w:suppressAutoHyphens/>
              <w:jc w:val="center"/>
              <w:rPr>
                <w:rFonts w:ascii="Times New Roman" w:eastAsia="Times New Roman" w:hAnsi="Times New Roman" w:cs="Times New Roman"/>
                <w:i/>
              </w:rPr>
            </w:pPr>
          </w:p>
        </w:tc>
      </w:tr>
      <w:tr w:rsidR="00B96B67" w:rsidRPr="00B96B67" w:rsidTr="003F2DF1">
        <w:trPr>
          <w:trHeight w:val="20"/>
        </w:trPr>
        <w:tc>
          <w:tcPr>
            <w:tcW w:w="701" w:type="pct"/>
          </w:tcPr>
          <w:p w:rsidR="00B96B67" w:rsidRPr="00B96B67" w:rsidRDefault="00B96B67" w:rsidP="003F2DF1">
            <w:pPr>
              <w:rPr>
                <w:rFonts w:ascii="Times New Roman" w:hAnsi="Times New Roman" w:cs="Times New Roman"/>
                <w:b/>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Align w:val="center"/>
          </w:tcPr>
          <w:p w:rsidR="00B96B67" w:rsidRPr="00B96B67" w:rsidRDefault="00B96B67" w:rsidP="003F2DF1">
            <w:pPr>
              <w:suppressAutoHyphens/>
              <w:jc w:val="center"/>
              <w:rPr>
                <w:rFonts w:ascii="Times New Roman" w:eastAsia="Times New Roman" w:hAnsi="Times New Roman" w:cs="Times New Roman"/>
                <w:i/>
              </w:rPr>
            </w:pP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 xml:space="preserve">Тема 4.2 </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Коренной перелом в ходе войны (осень 1942 – 1943 г.).</w:t>
            </w:r>
          </w:p>
        </w:tc>
        <w:tc>
          <w:tcPr>
            <w:tcW w:w="2896" w:type="pct"/>
          </w:tcPr>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2</w:t>
            </w:r>
          </w:p>
        </w:tc>
        <w:tc>
          <w:tcPr>
            <w:tcW w:w="739" w:type="pct"/>
            <w:vAlign w:val="center"/>
          </w:tcPr>
          <w:p w:rsidR="00B96B67" w:rsidRPr="00B96B67" w:rsidRDefault="00B96B67" w:rsidP="003F2DF1">
            <w:pPr>
              <w:suppressAutoHyphens/>
              <w:jc w:val="center"/>
              <w:rPr>
                <w:rFonts w:ascii="Times New Roman" w:eastAsia="Times New Roman" w:hAnsi="Times New Roman" w:cs="Times New Roman"/>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Германское наступление весной–летом 1942 г. Поражение советских вой</w:t>
            </w:r>
            <w:proofErr w:type="gramStart"/>
            <w:r w:rsidRPr="00B96B67">
              <w:rPr>
                <w:rFonts w:ascii="Times New Roman" w:hAnsi="Times New Roman" w:cs="Times New Roman"/>
              </w:rPr>
              <w:t>ск в Кр</w:t>
            </w:r>
            <w:proofErr w:type="gramEnd"/>
            <w:r w:rsidRPr="00B96B67">
              <w:rPr>
                <w:rFonts w:ascii="Times New Roman" w:hAnsi="Times New Roman" w:cs="Times New Roman"/>
              </w:rPr>
              <w:t xml:space="preserve">ыму. Битва за Кавказ. Оборона Сталинграда. Окружение неприятельской группировки под Сталинградом и разгром гитлеровцев. Итоги и значение победы Красной армии под Сталинградом.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Прорыв блокады Ленинграда в январе 1943 г. Значение героического сопротивления Ленинграда.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Битва на Курской дуге. Соотношение сил. Провал немецкого наступления. Танковые сражения под Прохоровкой и </w:t>
            </w:r>
            <w:proofErr w:type="spellStart"/>
            <w:r w:rsidRPr="00B96B67">
              <w:rPr>
                <w:rFonts w:ascii="Times New Roman" w:hAnsi="Times New Roman" w:cs="Times New Roman"/>
              </w:rPr>
              <w:t>Обоянью</w:t>
            </w:r>
            <w:proofErr w:type="spellEnd"/>
            <w:r w:rsidRPr="00B96B67">
              <w:rPr>
                <w:rFonts w:ascii="Times New Roman" w:hAnsi="Times New Roman" w:cs="Times New Roman"/>
              </w:rPr>
              <w:t xml:space="preserve">. Итоги и значение Курской битвы.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Битва за Днепр. Освобождение Левобережной Украины и форсирование Днепра. Освобождение Киева. Итоги наступления Красной армии летом–осенью 1943 г. За </w:t>
            </w:r>
            <w:r w:rsidRPr="00B96B67">
              <w:rPr>
                <w:rFonts w:ascii="Times New Roman" w:hAnsi="Times New Roman" w:cs="Times New Roman"/>
              </w:rPr>
              <w:lastRenderedPageBreak/>
              <w:t xml:space="preserve">линией фронта. Развертывание массового партизанского движения. </w:t>
            </w:r>
          </w:p>
          <w:p w:rsidR="00B96B67" w:rsidRPr="00B96B67" w:rsidRDefault="00B96B67" w:rsidP="003F2DF1">
            <w:pPr>
              <w:rPr>
                <w:rFonts w:ascii="Times New Roman" w:hAnsi="Times New Roman" w:cs="Times New Roman"/>
              </w:rPr>
            </w:pPr>
            <w:r w:rsidRPr="00B96B67">
              <w:rPr>
                <w:rFonts w:ascii="Times New Roman" w:hAnsi="Times New Roman" w:cs="Times New Roman"/>
              </w:rPr>
              <w:t>Сотрудничество с врагом (коллаборационизм): формы, причины, масштабы. Русская освободительная армия и другие антисоветские национальные военные формирования в составе вермахта.</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Война в Северной Африке. Сражение при Эль-Аламейне. Высадка союзнических войск в Италии и падение режима Муссолини. Перелом в войне на Тихом океане. </w:t>
            </w:r>
          </w:p>
          <w:p w:rsidR="00B96B67" w:rsidRPr="00B96B67" w:rsidRDefault="00B96B67" w:rsidP="003F2DF1">
            <w:pPr>
              <w:rPr>
                <w:rFonts w:ascii="Times New Roman" w:eastAsia="Times New Roman" w:hAnsi="Times New Roman" w:cs="Times New Roman"/>
                <w:b/>
                <w:bCs/>
              </w:rPr>
            </w:pPr>
            <w:r w:rsidRPr="00B96B67">
              <w:rPr>
                <w:rFonts w:ascii="Times New Roman" w:hAnsi="Times New Roman" w:cs="Times New Roman"/>
              </w:rPr>
              <w:t>СССР и союзники. Проблема второго фронта. Тегеранская конференция 1943 г.</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lastRenderedPageBreak/>
              <w:t>2</w:t>
            </w:r>
          </w:p>
        </w:tc>
        <w:tc>
          <w:tcPr>
            <w:tcW w:w="739" w:type="pct"/>
            <w:vMerge w:val="restart"/>
          </w:tcPr>
          <w:p w:rsidR="00B96B67" w:rsidRPr="00B96B67" w:rsidRDefault="00B96B67" w:rsidP="003F2DF1">
            <w:pPr>
              <w:autoSpaceDE w:val="0"/>
              <w:autoSpaceDN w:val="0"/>
              <w:adjustRightInd w:val="0"/>
              <w:rPr>
                <w:rFonts w:ascii="Times New Roman" w:hAnsi="Times New Roman" w:cs="Times New Roman"/>
                <w:bCs/>
                <w:i/>
              </w:rPr>
            </w:pPr>
            <w:r w:rsidRPr="00B96B67">
              <w:rPr>
                <w:rFonts w:ascii="Times New Roman" w:hAnsi="Times New Roman" w:cs="Times New Roman"/>
                <w:bCs/>
                <w:i/>
              </w:rPr>
              <w:t>ОК 02, ОК 04, ОК 05, ОК 06.</w:t>
            </w: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eastAsia="Times New Roman" w:hAnsi="Times New Roman" w:cs="Times New Roman"/>
                <w:b/>
                <w:bCs/>
              </w:rPr>
            </w:pPr>
            <w:r w:rsidRPr="00B96B67">
              <w:rPr>
                <w:rFonts w:ascii="Times New Roman" w:eastAsia="Times New Roman" w:hAnsi="Times New Roman" w:cs="Times New Roman"/>
                <w:b/>
                <w:bCs/>
                <w:lang w:eastAsia="ru-RU"/>
              </w:rPr>
              <w:t>В том числе практических и лабораторных занятий</w:t>
            </w:r>
            <w:r w:rsidRPr="00B96B67">
              <w:rPr>
                <w:rFonts w:ascii="Times New Roman" w:eastAsia="Times New Roman" w:hAnsi="Times New Roman" w:cs="Times New Roman"/>
                <w:b/>
                <w:bCs/>
              </w:rPr>
              <w:t xml:space="preserve"> </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w:t>
            </w:r>
          </w:p>
        </w:tc>
        <w:tc>
          <w:tcPr>
            <w:tcW w:w="739" w:type="pct"/>
            <w:vMerge/>
            <w:vAlign w:val="center"/>
          </w:tcPr>
          <w:p w:rsidR="00B96B67" w:rsidRPr="00B96B67" w:rsidRDefault="00B96B67" w:rsidP="003F2DF1">
            <w:pPr>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vAlign w:val="center"/>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 xml:space="preserve">Тема 4.3  </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Человек и культура в годы Великой Отечественной войны.</w:t>
            </w:r>
          </w:p>
        </w:tc>
        <w:tc>
          <w:tcPr>
            <w:tcW w:w="2896" w:type="pct"/>
          </w:tcPr>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4</w:t>
            </w:r>
          </w:p>
        </w:tc>
        <w:tc>
          <w:tcPr>
            <w:tcW w:w="739" w:type="pct"/>
            <w:vMerge w:val="restart"/>
          </w:tcPr>
          <w:p w:rsidR="00B96B67" w:rsidRPr="00B96B67" w:rsidRDefault="00B96B67" w:rsidP="003F2DF1">
            <w:pPr>
              <w:rPr>
                <w:rFonts w:ascii="Times New Roman" w:hAnsi="Times New Roman" w:cs="Times New Roman"/>
                <w:bCs/>
                <w:i/>
              </w:rPr>
            </w:pPr>
          </w:p>
          <w:p w:rsidR="00B96B67" w:rsidRPr="00B96B67" w:rsidRDefault="00B96B67" w:rsidP="003F2DF1">
            <w:pPr>
              <w:rPr>
                <w:rFonts w:ascii="Times New Roman" w:hAnsi="Times New Roman" w:cs="Times New Roman"/>
                <w:bCs/>
                <w:i/>
              </w:rPr>
            </w:pPr>
          </w:p>
          <w:p w:rsidR="00B96B67" w:rsidRPr="00B96B67" w:rsidRDefault="00B96B67" w:rsidP="003F2DF1">
            <w:pPr>
              <w:rPr>
                <w:rFonts w:ascii="Times New Roman" w:hAnsi="Times New Roman" w:cs="Times New Roman"/>
                <w:bCs/>
                <w:i/>
              </w:rPr>
            </w:pPr>
          </w:p>
          <w:p w:rsidR="00B96B67" w:rsidRPr="00B96B67" w:rsidRDefault="00B96B67" w:rsidP="003F2DF1">
            <w:pPr>
              <w:rPr>
                <w:rFonts w:ascii="Times New Roman" w:hAnsi="Times New Roman" w:cs="Times New Roman"/>
              </w:rPr>
            </w:pPr>
            <w:r w:rsidRPr="00B96B67">
              <w:rPr>
                <w:rFonts w:ascii="Times New Roman" w:hAnsi="Times New Roman" w:cs="Times New Roman"/>
                <w:bCs/>
                <w:i/>
              </w:rPr>
              <w:t>ОК 01, ОК 02, ОК 04, ОК 05, ОК 06, ОК 10</w:t>
            </w:r>
          </w:p>
          <w:p w:rsidR="00B96B67" w:rsidRPr="00B96B67" w:rsidRDefault="00B96B67" w:rsidP="003F2DF1">
            <w:pPr>
              <w:rPr>
                <w:rFonts w:ascii="Times New Roman" w:hAnsi="Times New Roman" w:cs="Times New Roman"/>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Культурное пространство войны. Песня «Священная война» – призыв к сопротивлению врагу. Советские писатели, композиторы, художники, ученые в условиях войны. Помощь мастеров культуры фронту. Государство и церковь в годы войны. Патриотическое служение представителей религиозных конфессий.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Положение населения в оккупированных странах Европы. Коллаборационизм. Движение Сопротивления, его герои. Партизанская война в Югославии. </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vMerge/>
          </w:tcPr>
          <w:p w:rsidR="00B96B67" w:rsidRPr="00B96B67" w:rsidRDefault="00B96B67" w:rsidP="003F2DF1">
            <w:pPr>
              <w:rPr>
                <w:rFonts w:ascii="Times New Roman" w:hAnsi="Times New Roman" w:cs="Times New Roman"/>
                <w:bCs/>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Советская страна: единство фронта и тыла. «Всё для фронта, всё для победы!». Трудовой подвиг народа. Фронтовая повседневность. Повседневность в советском тылу. Военная дисциплина на производстве. Карточная система и нормы снабжения в городах. Положение в деревне. </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vMerge/>
          </w:tcPr>
          <w:p w:rsidR="00B96B67" w:rsidRPr="00B96B67" w:rsidRDefault="00B96B67" w:rsidP="003F2DF1">
            <w:pPr>
              <w:rPr>
                <w:rFonts w:ascii="Times New Roman" w:hAnsi="Times New Roman" w:cs="Times New Roman"/>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 xml:space="preserve">Тема 4.4 </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Победа СССР в Великой Отечественной войне. Завершение боевых действий в Европе. Завершение Второй мировой войны.</w:t>
            </w:r>
          </w:p>
        </w:tc>
        <w:tc>
          <w:tcPr>
            <w:tcW w:w="2896" w:type="pct"/>
          </w:tcPr>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3E3F88"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8</w:t>
            </w:r>
          </w:p>
        </w:tc>
        <w:tc>
          <w:tcPr>
            <w:tcW w:w="739" w:type="pct"/>
            <w:vMerge w:val="restart"/>
            <w:vAlign w:val="center"/>
          </w:tcPr>
          <w:p w:rsidR="00B96B67" w:rsidRPr="00B96B67" w:rsidRDefault="00B96B67" w:rsidP="003F2DF1">
            <w:pPr>
              <w:autoSpaceDE w:val="0"/>
              <w:autoSpaceDN w:val="0"/>
              <w:adjustRightInd w:val="0"/>
              <w:rPr>
                <w:rFonts w:ascii="Times New Roman" w:hAnsi="Times New Roman" w:cs="Times New Roman"/>
                <w:bCs/>
                <w:i/>
              </w:rPr>
            </w:pPr>
            <w:proofErr w:type="gramStart"/>
            <w:r w:rsidRPr="00B96B67">
              <w:rPr>
                <w:rFonts w:ascii="Times New Roman" w:hAnsi="Times New Roman" w:cs="Times New Roman"/>
                <w:bCs/>
                <w:i/>
              </w:rPr>
              <w:t>ОК</w:t>
            </w:r>
            <w:proofErr w:type="gramEnd"/>
            <w:r w:rsidRPr="00B96B67">
              <w:rPr>
                <w:rFonts w:ascii="Times New Roman" w:hAnsi="Times New Roman" w:cs="Times New Roman"/>
                <w:bCs/>
                <w:i/>
              </w:rPr>
              <w:t xml:space="preserve"> 02, ОК 04, ОК 05, ОК 06.</w:t>
            </w:r>
          </w:p>
          <w:p w:rsidR="00B96B67" w:rsidRPr="00B96B67" w:rsidRDefault="00B96B67" w:rsidP="003F2DF1">
            <w:pPr>
              <w:autoSpaceDE w:val="0"/>
              <w:autoSpaceDN w:val="0"/>
              <w:adjustRightInd w:val="0"/>
              <w:rPr>
                <w:rFonts w:ascii="Times New Roman" w:hAnsi="Times New Roman" w:cs="Times New Roman"/>
                <w:bCs/>
              </w:rPr>
            </w:pPr>
          </w:p>
          <w:p w:rsidR="00B96B67" w:rsidRPr="00B96B67" w:rsidRDefault="00B96B67" w:rsidP="003F2DF1">
            <w:pPr>
              <w:autoSpaceDE w:val="0"/>
              <w:autoSpaceDN w:val="0"/>
              <w:adjustRightInd w:val="0"/>
              <w:rPr>
                <w:rFonts w:ascii="Times New Roman" w:eastAsia="Times New Roman" w:hAnsi="Times New Roman" w:cs="Times New Roman"/>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Завершение освобождения территории СССР. Освобождение правобережной Украины и Крыма. Наступление советских войск в Белоруссии и Прибалтике.</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Боевые действия в Восточной и Центральной Европе и освободительная миссия Красной армии. Встреча на Эльбе. </w:t>
            </w:r>
          </w:p>
          <w:p w:rsidR="00B96B67" w:rsidRPr="00B96B67" w:rsidRDefault="00B96B67" w:rsidP="003F2DF1">
            <w:pPr>
              <w:rPr>
                <w:rFonts w:ascii="Times New Roman" w:hAnsi="Times New Roman" w:cs="Times New Roman"/>
              </w:rPr>
            </w:pPr>
            <w:r w:rsidRPr="00B96B67">
              <w:rPr>
                <w:rFonts w:ascii="Times New Roman" w:hAnsi="Times New Roman" w:cs="Times New Roman"/>
              </w:rPr>
              <w:t>Битва за Берлин и окончание войны в Европе. Капитуляция Германии.  Война и общество. Военно-экономическое превосходство СССР над Германией в 1944–1945 гг. Восстановление хозяйства в освобожденных районах. ГУЛАГ. Депортация «репрессированных народов». Взаимоотношения государства и церкви.</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Антигитлеровская коалиция. Открытие Второго фронта в Европе. Ялтинская конференция 1945 г.: основные решения и дискуссии. Создание ООН (июнь 1945 г.). Потсдамская конференция. Судьба послевоенной Германии. Решение проблемы репараций.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Завершение боевых действий в Европе. Итоги Великой Отечественной войны 1941 – 1945 гг. Истоки, цена и историческое значение Победы. </w:t>
            </w:r>
          </w:p>
          <w:p w:rsidR="00B96B67" w:rsidRPr="00B96B67" w:rsidRDefault="00B96B67" w:rsidP="003F2DF1">
            <w:pPr>
              <w:rPr>
                <w:rFonts w:ascii="Times New Roman" w:hAnsi="Times New Roman" w:cs="Times New Roman"/>
              </w:rPr>
            </w:pPr>
            <w:r w:rsidRPr="00B96B67">
              <w:rPr>
                <w:rFonts w:ascii="Times New Roman" w:hAnsi="Times New Roman" w:cs="Times New Roman"/>
              </w:rPr>
              <w:lastRenderedPageBreak/>
              <w:t xml:space="preserve">Наш край в годы Великой Отечественной войны.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Атомные бомбардировки городов Хиросимы и Нагасаки американской авиацией, их последствия. Вступление СССР в войну против Японии. Боевые действия в Маньчжурии, на Сахалине и Курильских островах. Разгром </w:t>
            </w:r>
            <w:proofErr w:type="spellStart"/>
            <w:r w:rsidRPr="00B96B67">
              <w:rPr>
                <w:rFonts w:ascii="Times New Roman" w:hAnsi="Times New Roman" w:cs="Times New Roman"/>
              </w:rPr>
              <w:t>Квантунской</w:t>
            </w:r>
            <w:proofErr w:type="spellEnd"/>
            <w:r w:rsidRPr="00B96B67">
              <w:rPr>
                <w:rFonts w:ascii="Times New Roman" w:hAnsi="Times New Roman" w:cs="Times New Roman"/>
              </w:rPr>
              <w:t xml:space="preserve"> армии. Капитуляция Японии.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Нюрнбергский трибунал и Токийский </w:t>
            </w:r>
            <w:proofErr w:type="gramStart"/>
            <w:r w:rsidRPr="00B96B67">
              <w:rPr>
                <w:rFonts w:ascii="Times New Roman" w:hAnsi="Times New Roman" w:cs="Times New Roman"/>
              </w:rPr>
              <w:t>процесс над</w:t>
            </w:r>
            <w:proofErr w:type="gramEnd"/>
            <w:r w:rsidRPr="00B96B67">
              <w:rPr>
                <w:rFonts w:ascii="Times New Roman" w:hAnsi="Times New Roman" w:cs="Times New Roman"/>
              </w:rPr>
              <w:t xml:space="preserve"> военными преступниками Германии и Японии. </w:t>
            </w:r>
          </w:p>
          <w:p w:rsidR="00B96B67" w:rsidRPr="00B96B67" w:rsidRDefault="00B96B67" w:rsidP="003F2DF1">
            <w:pPr>
              <w:rPr>
                <w:rFonts w:ascii="Times New Roman" w:eastAsia="Times New Roman" w:hAnsi="Times New Roman" w:cs="Times New Roman"/>
                <w:b/>
                <w:bCs/>
              </w:rPr>
            </w:pPr>
            <w:r w:rsidRPr="00B96B67">
              <w:rPr>
                <w:rFonts w:ascii="Times New Roman" w:hAnsi="Times New Roman" w:cs="Times New Roman"/>
              </w:rPr>
              <w:t>Общие итоги Великой Отечественной и Второй мировой войны. Решающий вклад СССР в победу антигитлеровской коалиции. Людские и материальные потери. Изменения на политической карте Европы. Влияние победы на развитие национально-освободительного движения в странах Азии и Африки.</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lastRenderedPageBreak/>
              <w:t>4</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eastAsia="Times New Roman" w:hAnsi="Times New Roman" w:cs="Times New Roman"/>
                <w:b/>
                <w:bCs/>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4</w:t>
            </w:r>
          </w:p>
        </w:tc>
        <w:tc>
          <w:tcPr>
            <w:tcW w:w="739" w:type="pct"/>
            <w:vMerge/>
            <w:vAlign w:val="center"/>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eastAsia="Times New Roman" w:hAnsi="Times New Roman" w:cs="Times New Roman"/>
                <w:b/>
                <w:bCs/>
              </w:rPr>
            </w:pPr>
            <w:r w:rsidRPr="00B96B67">
              <w:rPr>
                <w:rFonts w:ascii="Times New Roman" w:eastAsia="Times New Roman" w:hAnsi="Times New Roman" w:cs="Times New Roman"/>
                <w:b/>
                <w:bCs/>
              </w:rPr>
              <w:t>Практическое занятие №  6</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Работа с историческими картами по поиску, анализу, обозначению главных стратегических наступательных операций воюющих сторон в годы Великой Отечественной войны 1941-1945 гг.</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vMerge/>
            <w:vAlign w:val="center"/>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eastAsia="Times New Roman" w:hAnsi="Times New Roman" w:cs="Times New Roman"/>
                <w:b/>
                <w:bCs/>
              </w:rPr>
            </w:pPr>
            <w:r w:rsidRPr="00B96B67">
              <w:rPr>
                <w:rFonts w:ascii="Times New Roman" w:eastAsia="Times New Roman" w:hAnsi="Times New Roman" w:cs="Times New Roman"/>
                <w:b/>
                <w:bCs/>
              </w:rPr>
              <w:t>Практическое занятие №  7.</w:t>
            </w:r>
          </w:p>
          <w:p w:rsidR="00B96B67" w:rsidRPr="00B96B67" w:rsidRDefault="00B96B67" w:rsidP="003F2DF1">
            <w:pPr>
              <w:rPr>
                <w:rFonts w:ascii="Times New Roman" w:eastAsia="Times New Roman" w:hAnsi="Times New Roman" w:cs="Times New Roman"/>
                <w:b/>
                <w:bCs/>
              </w:rPr>
            </w:pPr>
            <w:r w:rsidRPr="00B96B67">
              <w:rPr>
                <w:rFonts w:ascii="Times New Roman" w:hAnsi="Times New Roman" w:cs="Times New Roman"/>
              </w:rPr>
              <w:t>Анализ и обобщение информации, высказывание и аргументации собственной точки зрения по вопросам темы «Общие итоги Великой Отечественной и Второй мировой войны. Решающий вклад СССР в победу антигитлеровской коалиции».</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vMerge/>
            <w:vAlign w:val="center"/>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vAlign w:val="center"/>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3597" w:type="pct"/>
            <w:gridSpan w:val="2"/>
          </w:tcPr>
          <w:p w:rsidR="00B96B67" w:rsidRPr="00B96B67" w:rsidRDefault="00B96B67" w:rsidP="003F2DF1">
            <w:pPr>
              <w:jc w:val="both"/>
              <w:rPr>
                <w:rFonts w:ascii="Times New Roman" w:eastAsia="Times New Roman" w:hAnsi="Times New Roman" w:cs="Times New Roman"/>
                <w:bCs/>
              </w:rPr>
            </w:pPr>
            <w:r w:rsidRPr="00B96B67">
              <w:rPr>
                <w:rFonts w:ascii="Times New Roman" w:hAnsi="Times New Roman" w:cs="Times New Roman"/>
                <w:b/>
              </w:rPr>
              <w:t>Раздел 5. СССР в 1945–1991 гг. Послевоенный мир</w:t>
            </w: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24</w:t>
            </w:r>
          </w:p>
        </w:tc>
        <w:tc>
          <w:tcPr>
            <w:tcW w:w="739" w:type="pct"/>
            <w:vMerge w:val="restart"/>
            <w:vAlign w:val="center"/>
          </w:tcPr>
          <w:p w:rsidR="00B96B67" w:rsidRPr="00B96B67" w:rsidRDefault="00B96B67" w:rsidP="003F2DF1">
            <w:pPr>
              <w:autoSpaceDE w:val="0"/>
              <w:autoSpaceDN w:val="0"/>
              <w:adjustRightInd w:val="0"/>
              <w:rPr>
                <w:rFonts w:ascii="Times New Roman" w:hAnsi="Times New Roman" w:cs="Times New Roman"/>
                <w:bCs/>
              </w:rPr>
            </w:pPr>
            <w:proofErr w:type="gramStart"/>
            <w:r w:rsidRPr="00B96B67">
              <w:rPr>
                <w:rFonts w:ascii="Times New Roman" w:hAnsi="Times New Roman" w:cs="Times New Roman"/>
                <w:bCs/>
                <w:i/>
              </w:rPr>
              <w:t>ОК</w:t>
            </w:r>
            <w:proofErr w:type="gramEnd"/>
            <w:r w:rsidRPr="00B96B67">
              <w:rPr>
                <w:rFonts w:ascii="Times New Roman" w:hAnsi="Times New Roman" w:cs="Times New Roman"/>
                <w:bCs/>
                <w:i/>
              </w:rPr>
              <w:t xml:space="preserve"> 01, ОК 02, ОК 04, ОК 05, ОК 06, ОК 10</w:t>
            </w:r>
          </w:p>
          <w:p w:rsidR="00B96B67" w:rsidRPr="00B96B67" w:rsidRDefault="00B96B67" w:rsidP="003F2DF1">
            <w:pPr>
              <w:autoSpaceDE w:val="0"/>
              <w:autoSpaceDN w:val="0"/>
              <w:adjustRightInd w:val="0"/>
              <w:rPr>
                <w:rFonts w:ascii="Times New Roman" w:hAnsi="Times New Roman" w:cs="Times New Roman"/>
                <w:bCs/>
              </w:rPr>
            </w:pPr>
            <w:r w:rsidRPr="00B96B67">
              <w:rPr>
                <w:rFonts w:ascii="Times New Roman" w:hAnsi="Times New Roman" w:cs="Times New Roman"/>
                <w:bCs/>
                <w:i/>
              </w:rPr>
              <w:t>.</w:t>
            </w: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 xml:space="preserve">Тема 5.1  </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 xml:space="preserve">Мир и международные отношения в годы холодной войны (вторая половина </w:t>
            </w:r>
            <w:r w:rsidRPr="00B96B67">
              <w:rPr>
                <w:rFonts w:ascii="Times New Roman" w:hAnsi="Times New Roman" w:cs="Times New Roman"/>
                <w:b/>
                <w:lang w:val="en-US"/>
              </w:rPr>
              <w:t>XX</w:t>
            </w:r>
            <w:r w:rsidRPr="00B96B67">
              <w:rPr>
                <w:rFonts w:ascii="Times New Roman" w:hAnsi="Times New Roman" w:cs="Times New Roman"/>
                <w:b/>
              </w:rPr>
              <w:t xml:space="preserve"> века)</w:t>
            </w:r>
          </w:p>
        </w:tc>
        <w:tc>
          <w:tcPr>
            <w:tcW w:w="2896" w:type="pct"/>
          </w:tcPr>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8</w:t>
            </w:r>
          </w:p>
        </w:tc>
        <w:tc>
          <w:tcPr>
            <w:tcW w:w="739" w:type="pct"/>
            <w:vMerge/>
            <w:vAlign w:val="center"/>
          </w:tcPr>
          <w:p w:rsidR="00B96B67" w:rsidRPr="00B96B67" w:rsidRDefault="00B96B67" w:rsidP="003F2DF1">
            <w:pPr>
              <w:autoSpaceDE w:val="0"/>
              <w:autoSpaceDN w:val="0"/>
              <w:adjustRightInd w:val="0"/>
              <w:rPr>
                <w:rFonts w:ascii="Times New Roman" w:eastAsia="Times New Roman" w:hAnsi="Times New Roman" w:cs="Times New Roman"/>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Основные этапы развития международных отношений во второй половине 1940-х – 2020 –х гг. 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B96B67" w:rsidRPr="00B96B67" w:rsidRDefault="00B96B67" w:rsidP="003F2DF1">
            <w:pPr>
              <w:rPr>
                <w:rFonts w:ascii="Times New Roman" w:eastAsia="Times New Roman" w:hAnsi="Times New Roman" w:cs="Times New Roman"/>
                <w:bCs/>
              </w:rPr>
            </w:pPr>
            <w:proofErr w:type="gramStart"/>
            <w:r w:rsidRPr="00B96B67">
              <w:rPr>
                <w:rFonts w:ascii="Times New Roman" w:eastAsia="Times New Roman" w:hAnsi="Times New Roman" w:cs="Times New Roman"/>
                <w:bCs/>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w:t>
            </w:r>
            <w:proofErr w:type="gramEnd"/>
            <w:r w:rsidRPr="00B96B67">
              <w:rPr>
                <w:rFonts w:ascii="Times New Roman" w:eastAsia="Times New Roman" w:hAnsi="Times New Roman" w:cs="Times New Roman"/>
                <w:bCs/>
              </w:rPr>
              <w:t xml:space="preserve"> Создание Движения неприсоединения. Гонка вооружений. Война во Вьетнаме.</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Разрядка международной напряженности в конце 1960-х-первой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B96B67">
              <w:rPr>
                <w:rFonts w:ascii="Times New Roman" w:eastAsia="Times New Roman" w:hAnsi="Times New Roman" w:cs="Times New Roman"/>
                <w:bCs/>
              </w:rPr>
              <w:t>РГ с СССР</w:t>
            </w:r>
            <w:proofErr w:type="gramEnd"/>
            <w:r w:rsidRPr="00B96B67">
              <w:rPr>
                <w:rFonts w:ascii="Times New Roman" w:eastAsia="Times New Roman" w:hAnsi="Times New Roman" w:cs="Times New Roman"/>
                <w:bCs/>
              </w:rPr>
              <w:t xml:space="preserve"> и Польшей, четырехстороннее соглашение по Западному Берлину). Договоры об </w:t>
            </w:r>
            <w:r w:rsidRPr="00B96B67">
              <w:rPr>
                <w:rFonts w:ascii="Times New Roman" w:eastAsia="Times New Roman" w:hAnsi="Times New Roman" w:cs="Times New Roman"/>
                <w:bCs/>
              </w:rPr>
              <w:lastRenderedPageBreak/>
              <w:t>ограничении стратегических вооружений (ОСВ). Совещание по безопасности и сотрудничеству в Европе (Хельсинки, 1975)</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 xml:space="preserve">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B96B67">
              <w:rPr>
                <w:rFonts w:ascii="Times New Roman" w:eastAsia="Times New Roman" w:hAnsi="Times New Roman" w:cs="Times New Roman"/>
                <w:bCs/>
              </w:rPr>
              <w:t>повороты политического курса</w:t>
            </w:r>
            <w:proofErr w:type="gramEnd"/>
            <w:r w:rsidRPr="00B96B67">
              <w:rPr>
                <w:rFonts w:ascii="Times New Roman" w:eastAsia="Times New Roman" w:hAnsi="Times New Roman" w:cs="Times New Roman"/>
                <w:bCs/>
              </w:rPr>
              <w:t xml:space="preserve">.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w:t>
            </w:r>
            <w:r w:rsidRPr="00B96B67">
              <w:rPr>
                <w:rFonts w:ascii="Times New Roman" w:eastAsia="Times New Roman" w:hAnsi="Times New Roman" w:cs="Times New Roman"/>
                <w:bCs/>
                <w:lang w:val="en-US"/>
              </w:rPr>
              <w:t>XX</w:t>
            </w:r>
            <w:r w:rsidRPr="00B96B67">
              <w:rPr>
                <w:rFonts w:ascii="Times New Roman" w:eastAsia="Times New Roman" w:hAnsi="Times New Roman" w:cs="Times New Roman"/>
                <w:bCs/>
              </w:rPr>
              <w:t xml:space="preserve">-начале </w:t>
            </w:r>
            <w:r w:rsidRPr="00B96B67">
              <w:rPr>
                <w:rFonts w:ascii="Times New Roman" w:eastAsia="Times New Roman" w:hAnsi="Times New Roman" w:cs="Times New Roman"/>
                <w:bCs/>
                <w:lang w:val="en-US"/>
              </w:rPr>
              <w:t>XXI</w:t>
            </w:r>
            <w:r w:rsidRPr="00B96B67">
              <w:rPr>
                <w:rFonts w:ascii="Times New Roman" w:eastAsia="Times New Roman" w:hAnsi="Times New Roman" w:cs="Times New Roman"/>
                <w:bCs/>
              </w:rPr>
              <w:t xml:space="preserve"> в. Развитие отношений с СССР, Российской Федерацией.</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w:t>
            </w:r>
            <w:proofErr w:type="gramStart"/>
            <w:r w:rsidRPr="00B96B67">
              <w:rPr>
                <w:rFonts w:ascii="Times New Roman" w:eastAsia="Times New Roman" w:hAnsi="Times New Roman" w:cs="Times New Roman"/>
                <w:bCs/>
              </w:rPr>
              <w:t>Германские</w:t>
            </w:r>
            <w:proofErr w:type="gramEnd"/>
            <w:r w:rsidRPr="00B96B67">
              <w:rPr>
                <w:rFonts w:ascii="Times New Roman" w:eastAsia="Times New Roman" w:hAnsi="Times New Roman" w:cs="Times New Roman"/>
                <w:bCs/>
              </w:rPr>
              <w:t xml:space="preserve"> «экономическое чудо». Установление </w:t>
            </w:r>
            <w:r w:rsidRPr="00B96B67">
              <w:rPr>
                <w:rFonts w:ascii="Times New Roman" w:eastAsia="Times New Roman" w:hAnsi="Times New Roman" w:cs="Times New Roman"/>
                <w:bCs/>
                <w:lang w:val="en-US"/>
              </w:rPr>
              <w:t>V</w:t>
            </w:r>
            <w:r w:rsidRPr="00B96B67">
              <w:rPr>
                <w:rFonts w:ascii="Times New Roman" w:eastAsia="Times New Roman" w:hAnsi="Times New Roman" w:cs="Times New Roman"/>
                <w:bCs/>
              </w:rPr>
              <w:t xml:space="preserve"> республики во Франции. Лейбористы и консерваторы в Великобритании. Начало европейской интеграции (ЕЭС). «Бурные шестидесятые». «Скандинавская </w:t>
            </w:r>
            <w:proofErr w:type="gramStart"/>
            <w:r w:rsidRPr="00B96B67">
              <w:rPr>
                <w:rFonts w:ascii="Times New Roman" w:eastAsia="Times New Roman" w:hAnsi="Times New Roman" w:cs="Times New Roman"/>
                <w:bCs/>
              </w:rPr>
              <w:t>–м</w:t>
            </w:r>
            <w:proofErr w:type="gramEnd"/>
            <w:r w:rsidRPr="00B96B67">
              <w:rPr>
                <w:rFonts w:ascii="Times New Roman" w:eastAsia="Times New Roman" w:hAnsi="Times New Roman" w:cs="Times New Roman"/>
                <w:bCs/>
              </w:rPr>
              <w:t>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 xml:space="preserve">Страны Центральной и Восточной Европы во второй половине </w:t>
            </w:r>
            <w:r w:rsidRPr="00B96B67">
              <w:rPr>
                <w:rFonts w:ascii="Times New Roman" w:eastAsia="Times New Roman" w:hAnsi="Times New Roman" w:cs="Times New Roman"/>
                <w:bCs/>
                <w:lang w:val="en-US"/>
              </w:rPr>
              <w:t>XX</w:t>
            </w:r>
            <w:r w:rsidRPr="00B96B67">
              <w:rPr>
                <w:rFonts w:ascii="Times New Roman" w:eastAsia="Times New Roman" w:hAnsi="Times New Roman" w:cs="Times New Roman"/>
                <w:bCs/>
              </w:rPr>
              <w:t xml:space="preserve">-начале </w:t>
            </w:r>
            <w:r w:rsidRPr="00B96B67">
              <w:rPr>
                <w:rFonts w:ascii="Times New Roman" w:eastAsia="Times New Roman" w:hAnsi="Times New Roman" w:cs="Times New Roman"/>
                <w:bCs/>
                <w:lang w:val="en-US"/>
              </w:rPr>
              <w:t>XXI</w:t>
            </w:r>
            <w:r w:rsidRPr="00B96B67">
              <w:rPr>
                <w:rFonts w:ascii="Times New Roman" w:eastAsia="Times New Roman" w:hAnsi="Times New Roman" w:cs="Times New Roman"/>
                <w:bCs/>
              </w:rPr>
              <w:t xml:space="preserve"> в. Революции второй половине 1940-х гг. и установление режимов «народной демократии». СЭВ и ОВД. Достижения и проблемы социалистического развития в 1950-е гг. Выступления в ГДР (1953),Польше и Венгрии (1956).Югославская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 xml:space="preserve">Страны Азии, Африки во второй половине </w:t>
            </w:r>
            <w:r w:rsidRPr="00B96B67">
              <w:rPr>
                <w:rFonts w:ascii="Times New Roman" w:eastAsia="Times New Roman" w:hAnsi="Times New Roman" w:cs="Times New Roman"/>
                <w:bCs/>
                <w:lang w:val="en-US"/>
              </w:rPr>
              <w:t>XX</w:t>
            </w:r>
            <w:r w:rsidRPr="00B96B67">
              <w:rPr>
                <w:rFonts w:ascii="Times New Roman" w:eastAsia="Times New Roman" w:hAnsi="Times New Roman" w:cs="Times New Roman"/>
                <w:bCs/>
              </w:rPr>
              <w:t xml:space="preserve"> в: проблемы и пути модернизации.</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Обретение независимости и выбор путей развития странами Азии и Африки.</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Страны Восточной, Юго-Восточной и Южной Азии. Освободительная борьба и провозглашение национальных госуда</w:t>
            </w:r>
            <w:proofErr w:type="gramStart"/>
            <w:r w:rsidRPr="00B96B67">
              <w:rPr>
                <w:rFonts w:ascii="Times New Roman" w:eastAsia="Times New Roman" w:hAnsi="Times New Roman" w:cs="Times New Roman"/>
                <w:bCs/>
              </w:rPr>
              <w:t>рств в р</w:t>
            </w:r>
            <w:proofErr w:type="gramEnd"/>
            <w:r w:rsidRPr="00B96B67">
              <w:rPr>
                <w:rFonts w:ascii="Times New Roman" w:eastAsia="Times New Roman" w:hAnsi="Times New Roman" w:cs="Times New Roman"/>
                <w:bCs/>
              </w:rPr>
              <w:t>егионе. Китай: провозглашение республики; социалистический эксперимент; Мао Цзэдун и маоизм; экономические реформы конца 1970-х-1980-х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lastRenderedPageBreak/>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w:t>
            </w:r>
            <w:r w:rsidRPr="00B96B67">
              <w:rPr>
                <w:rFonts w:ascii="Times New Roman" w:eastAsia="Times New Roman" w:hAnsi="Times New Roman" w:cs="Times New Roman"/>
                <w:bCs/>
                <w:lang w:val="en-US"/>
              </w:rPr>
              <w:t>XX</w:t>
            </w:r>
            <w:r w:rsidRPr="00B96B67">
              <w:rPr>
                <w:rFonts w:ascii="Times New Roman" w:eastAsia="Times New Roman" w:hAnsi="Times New Roman" w:cs="Times New Roman"/>
                <w:bCs/>
              </w:rPr>
              <w:t xml:space="preserve">-начале </w:t>
            </w:r>
            <w:r w:rsidRPr="00B96B67">
              <w:rPr>
                <w:rFonts w:ascii="Times New Roman" w:eastAsia="Times New Roman" w:hAnsi="Times New Roman" w:cs="Times New Roman"/>
                <w:bCs/>
                <w:lang w:val="en-US"/>
              </w:rPr>
              <w:t>XXI</w:t>
            </w:r>
            <w:r w:rsidRPr="00B96B67">
              <w:rPr>
                <w:rFonts w:ascii="Times New Roman" w:eastAsia="Times New Roman" w:hAnsi="Times New Roman" w:cs="Times New Roman"/>
                <w:bCs/>
              </w:rPr>
              <w:t xml:space="preserve"> в. «Арабская весна» и смена политических режимов </w:t>
            </w:r>
            <w:proofErr w:type="gramStart"/>
            <w:r w:rsidRPr="00B96B67">
              <w:rPr>
                <w:rFonts w:ascii="Times New Roman" w:eastAsia="Times New Roman" w:hAnsi="Times New Roman" w:cs="Times New Roman"/>
                <w:bCs/>
              </w:rPr>
              <w:t>в начале</w:t>
            </w:r>
            <w:proofErr w:type="gramEnd"/>
            <w:r w:rsidRPr="00B96B67">
              <w:rPr>
                <w:rFonts w:ascii="Times New Roman" w:eastAsia="Times New Roman" w:hAnsi="Times New Roman" w:cs="Times New Roman"/>
                <w:bCs/>
              </w:rPr>
              <w:t xml:space="preserve"> 2010-х гг. Гражданская война в Сирии.</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 xml:space="preserve">Страны Латинской Америки во второй половине </w:t>
            </w:r>
            <w:r w:rsidRPr="00B96B67">
              <w:rPr>
                <w:rFonts w:ascii="Times New Roman" w:eastAsia="Times New Roman" w:hAnsi="Times New Roman" w:cs="Times New Roman"/>
                <w:bCs/>
                <w:lang w:val="en-US"/>
              </w:rPr>
              <w:t>XX</w:t>
            </w:r>
            <w:r w:rsidRPr="00B96B67">
              <w:rPr>
                <w:rFonts w:ascii="Times New Roman" w:eastAsia="Times New Roman" w:hAnsi="Times New Roman" w:cs="Times New Roman"/>
                <w:bCs/>
              </w:rPr>
              <w:t xml:space="preserve"> в.</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 xml:space="preserve">Положение стран Латинской Америки в середине </w:t>
            </w:r>
            <w:r w:rsidRPr="00B96B67">
              <w:rPr>
                <w:rFonts w:ascii="Times New Roman" w:eastAsia="Times New Roman" w:hAnsi="Times New Roman" w:cs="Times New Roman"/>
                <w:bCs/>
                <w:lang w:val="en-US"/>
              </w:rPr>
              <w:t>XX</w:t>
            </w:r>
            <w:r w:rsidRPr="00B96B67">
              <w:rPr>
                <w:rFonts w:ascii="Times New Roman" w:eastAsia="Times New Roman" w:hAnsi="Times New Roman" w:cs="Times New Roman"/>
                <w:bCs/>
              </w:rPr>
              <w:t xml:space="preserve"> в.</w:t>
            </w:r>
            <w:proofErr w:type="gramStart"/>
            <w:r w:rsidRPr="00B96B67">
              <w:rPr>
                <w:rFonts w:ascii="Times New Roman" w:eastAsia="Times New Roman" w:hAnsi="Times New Roman" w:cs="Times New Roman"/>
                <w:bCs/>
              </w:rPr>
              <w:t xml:space="preserve"> :</w:t>
            </w:r>
            <w:proofErr w:type="gramEnd"/>
            <w:r w:rsidRPr="00B96B67">
              <w:rPr>
                <w:rFonts w:ascii="Times New Roman" w:eastAsia="Times New Roman" w:hAnsi="Times New Roman" w:cs="Times New Roman"/>
                <w:bCs/>
              </w:rPr>
              <w:t xml:space="preserve"> проблемы внутреннего развития, влияние США. Аграрные реформы и импортозамещающая индустриализация. </w:t>
            </w:r>
            <w:proofErr w:type="spellStart"/>
            <w:r w:rsidRPr="00B96B67">
              <w:rPr>
                <w:rFonts w:ascii="Times New Roman" w:eastAsia="Times New Roman" w:hAnsi="Times New Roman" w:cs="Times New Roman"/>
                <w:bCs/>
              </w:rPr>
              <w:t>Националреформизм</w:t>
            </w:r>
            <w:proofErr w:type="spellEnd"/>
            <w:r w:rsidRPr="00B96B67">
              <w:rPr>
                <w:rFonts w:ascii="Times New Roman" w:eastAsia="Times New Roman" w:hAnsi="Times New Roman" w:cs="Times New Roman"/>
                <w:bCs/>
              </w:rPr>
              <w:t xml:space="preserve">. Революция на </w:t>
            </w:r>
            <w:proofErr w:type="spellStart"/>
            <w:r w:rsidRPr="00B96B67">
              <w:rPr>
                <w:rFonts w:ascii="Times New Roman" w:eastAsia="Times New Roman" w:hAnsi="Times New Roman" w:cs="Times New Roman"/>
                <w:bCs/>
              </w:rPr>
              <w:t>Кубе</w:t>
            </w:r>
            <w:proofErr w:type="gramStart"/>
            <w:r w:rsidRPr="00B96B67">
              <w:rPr>
                <w:rFonts w:ascii="Times New Roman" w:eastAsia="Times New Roman" w:hAnsi="Times New Roman" w:cs="Times New Roman"/>
                <w:bCs/>
              </w:rPr>
              <w:t>.Д</w:t>
            </w:r>
            <w:proofErr w:type="gramEnd"/>
            <w:r w:rsidRPr="00B96B67">
              <w:rPr>
                <w:rFonts w:ascii="Times New Roman" w:eastAsia="Times New Roman" w:hAnsi="Times New Roman" w:cs="Times New Roman"/>
                <w:bCs/>
              </w:rPr>
              <w:t>иктатуры</w:t>
            </w:r>
            <w:proofErr w:type="spellEnd"/>
            <w:r w:rsidRPr="00B96B67">
              <w:rPr>
                <w:rFonts w:ascii="Times New Roman" w:eastAsia="Times New Roman" w:hAnsi="Times New Roman" w:cs="Times New Roman"/>
                <w:bCs/>
              </w:rPr>
              <w:t xml:space="preserve"> и демократизация в странах Латинской Америки. Революции конца 1960-1970-х гг</w:t>
            </w:r>
            <w:proofErr w:type="gramStart"/>
            <w:r w:rsidRPr="00B96B67">
              <w:rPr>
                <w:rFonts w:ascii="Times New Roman" w:eastAsia="Times New Roman" w:hAnsi="Times New Roman" w:cs="Times New Roman"/>
                <w:bCs/>
              </w:rPr>
              <w:t>.(</w:t>
            </w:r>
            <w:proofErr w:type="gramEnd"/>
            <w:r w:rsidRPr="00B96B67">
              <w:rPr>
                <w:rFonts w:ascii="Times New Roman" w:eastAsia="Times New Roman" w:hAnsi="Times New Roman" w:cs="Times New Roman"/>
                <w:bCs/>
              </w:rPr>
              <w:t>Перу, Чили, Никарагуа)</w:t>
            </w: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Cs/>
              </w:rPr>
            </w:pPr>
            <w:r>
              <w:rPr>
                <w:rFonts w:ascii="Times New Roman" w:eastAsia="Times New Roman" w:hAnsi="Times New Roman" w:cs="Times New Roman"/>
                <w:bCs/>
              </w:rPr>
              <w:lastRenderedPageBreak/>
              <w:t>6</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eastAsia="Times New Roman" w:hAnsi="Times New Roman" w:cs="Times New Roman"/>
                <w:b/>
                <w:bCs/>
              </w:rPr>
            </w:pPr>
            <w:r w:rsidRPr="00B96B67">
              <w:rPr>
                <w:rFonts w:ascii="Times New Roman" w:eastAsia="Times New Roman" w:hAnsi="Times New Roman" w:cs="Times New Roman"/>
                <w:b/>
                <w:bCs/>
              </w:rPr>
              <w:t>Практическое занятие № 8</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2</w:t>
            </w:r>
          </w:p>
        </w:tc>
        <w:tc>
          <w:tcPr>
            <w:tcW w:w="739" w:type="pct"/>
            <w:vMerge w:val="restart"/>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 xml:space="preserve">Тема 5.2 </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СССР в 1945–1953 гг.</w:t>
            </w: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
                <w:bCs/>
              </w:rPr>
              <w:t>4</w:t>
            </w:r>
          </w:p>
        </w:tc>
        <w:tc>
          <w:tcPr>
            <w:tcW w:w="739" w:type="pct"/>
            <w:vMerge w:val="restart"/>
            <w:vAlign w:val="center"/>
          </w:tcPr>
          <w:p w:rsidR="00B96B67" w:rsidRPr="00B96B67" w:rsidRDefault="00B96B67" w:rsidP="003F2DF1">
            <w:pPr>
              <w:autoSpaceDE w:val="0"/>
              <w:autoSpaceDN w:val="0"/>
              <w:adjustRightInd w:val="0"/>
              <w:rPr>
                <w:rFonts w:ascii="Times New Roman" w:hAnsi="Times New Roman" w:cs="Times New Roman"/>
                <w:bCs/>
              </w:rPr>
            </w:pPr>
            <w:r w:rsidRPr="00B96B67">
              <w:rPr>
                <w:rFonts w:ascii="Times New Roman" w:hAnsi="Times New Roman" w:cs="Times New Roman"/>
                <w:bCs/>
                <w:i/>
              </w:rPr>
              <w:t>ОК 01, ОК 02, ОК 04, ОК 05, ОК 06, ОК 10</w:t>
            </w: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Влияние последствий войны на советскую систему и общество. Представления власти и народа о послевоенном развитии страны. Разруха. Обострение жилищной проблемы.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Ресурсы и приоритеты восстановления. Демилитаризация экономики и переориентация на выпуск гражданской продукции. Сохранение трудового законодательства военного времени на период восстановления разрушенного хозяйства. Восстановление индустриального потенциала страны. Сельское хозяйство и положение деревни. Колхозный рынок. Голод 1946–1947 гг. Денежная реформа и отмена карточной системы (1947 г.). </w:t>
            </w:r>
          </w:p>
          <w:p w:rsidR="00B96B67" w:rsidRPr="00B96B67" w:rsidRDefault="00B96B67" w:rsidP="003F2DF1">
            <w:pPr>
              <w:rPr>
                <w:rFonts w:ascii="Times New Roman" w:hAnsi="Times New Roman" w:cs="Times New Roman"/>
              </w:rPr>
            </w:pPr>
            <w:r w:rsidRPr="00B96B67">
              <w:rPr>
                <w:rFonts w:ascii="Times New Roman" w:hAnsi="Times New Roman" w:cs="Times New Roman"/>
              </w:rPr>
              <w:lastRenderedPageBreak/>
              <w:t xml:space="preserve">Сталин и его окружение. Ужесточение административно-командной системы.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Рост влияния СССР на международной арене. Первые шаги ООН. Начало «холодной войны». Советский атомный проект, его значение. Начало гонки вооружений.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w:t>
            </w:r>
            <w:proofErr w:type="gramStart"/>
            <w:r w:rsidRPr="00B96B67">
              <w:rPr>
                <w:rFonts w:ascii="Times New Roman" w:hAnsi="Times New Roman" w:cs="Times New Roman"/>
              </w:rPr>
              <w:t>Создание Совета Экономической Взаимопомощи СЭВ).</w:t>
            </w:r>
            <w:proofErr w:type="gramEnd"/>
            <w:r w:rsidRPr="00B96B67">
              <w:rPr>
                <w:rFonts w:ascii="Times New Roman" w:hAnsi="Times New Roman" w:cs="Times New Roman"/>
              </w:rPr>
              <w:t xml:space="preserve"> Конфликт с Югославией. Организация Североатлантического договора (НАТО). Создание Организации Варшавского договора (ОВД).</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lastRenderedPageBreak/>
              <w:t>4</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Тема 5.3</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СССР в середине 1950-х – первой половине 1960-х гг.</w:t>
            </w:r>
          </w:p>
        </w:tc>
        <w:tc>
          <w:tcPr>
            <w:tcW w:w="2896" w:type="pct"/>
          </w:tcPr>
          <w:p w:rsidR="00B96B67" w:rsidRPr="00B96B67" w:rsidRDefault="00B96B67" w:rsidP="003F2DF1">
            <w:pPr>
              <w:jc w:val="both"/>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4</w:t>
            </w:r>
          </w:p>
        </w:tc>
        <w:tc>
          <w:tcPr>
            <w:tcW w:w="739" w:type="pct"/>
            <w:vMerge w:val="restart"/>
            <w:vAlign w:val="center"/>
          </w:tcPr>
          <w:p w:rsidR="00B96B67" w:rsidRPr="00B96B67" w:rsidRDefault="00B96B67" w:rsidP="003F2DF1">
            <w:pPr>
              <w:autoSpaceDE w:val="0"/>
              <w:autoSpaceDN w:val="0"/>
              <w:adjustRightInd w:val="0"/>
              <w:rPr>
                <w:rFonts w:ascii="Times New Roman" w:eastAsia="Times New Roman" w:hAnsi="Times New Roman" w:cs="Times New Roman"/>
                <w:i/>
              </w:rPr>
            </w:pPr>
            <w:r w:rsidRPr="00B96B67">
              <w:rPr>
                <w:rFonts w:ascii="Times New Roman" w:hAnsi="Times New Roman" w:cs="Times New Roman"/>
                <w:bCs/>
                <w:i/>
              </w:rPr>
              <w:t>ОК 02, ОК 04, ОК 05, ОК 06.</w:t>
            </w: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eastAsia="Times New Roman" w:hAnsi="Times New Roman" w:cs="Times New Roman"/>
                <w:b/>
                <w:bCs/>
              </w:rPr>
            </w:pPr>
            <w:r w:rsidRPr="00B96B67">
              <w:rPr>
                <w:rFonts w:ascii="Times New Roman" w:hAnsi="Times New Roman" w:cs="Times New Roman"/>
              </w:rPr>
              <w:t>Смена политического курса. Смерть Сталина и борьба за власть в советском руководстве. Переход политического лидерства к Н.С. Хрущеву. Признаки наступления «оттепели» в политике, экономике, культурной сфере. Начало критики сталинизма. XX съезд КПСС и разоблачение «культа личности» Сталина.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Экономическое развитие СССР. «Догнать и перегнать Америку». Попытки решения продовольственной проблемы. Освоение целинных земель. Научно-техническая революция в СССР.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Влияние НТР на перемены в повседневной жизни людей. Реформы в промышленности. Переход от отраслевой системы управления к совнархозам. Расширение прав союзных республик. </w:t>
            </w:r>
          </w:p>
          <w:p w:rsidR="00B96B67" w:rsidRPr="00B96B67" w:rsidRDefault="00B96B67" w:rsidP="003F2DF1">
            <w:pPr>
              <w:rPr>
                <w:rFonts w:ascii="Times New Roman" w:hAnsi="Times New Roman" w:cs="Times New Roman"/>
              </w:rPr>
            </w:pPr>
            <w:r w:rsidRPr="00B96B67">
              <w:rPr>
                <w:rFonts w:ascii="Times New Roman" w:hAnsi="Times New Roman" w:cs="Times New Roman"/>
              </w:rPr>
              <w:t>Изменения в социальной и профессиональной структуре советского общества к началу 1960-х гг. Положение и проблемы рабочего класса, колхозного крестьянства и интеллигенции. ХХ</w:t>
            </w:r>
            <w:proofErr w:type="gramStart"/>
            <w:r w:rsidRPr="00B96B67">
              <w:rPr>
                <w:rFonts w:ascii="Times New Roman" w:hAnsi="Times New Roman" w:cs="Times New Roman"/>
              </w:rPr>
              <w:t>II</w:t>
            </w:r>
            <w:proofErr w:type="gramEnd"/>
            <w:r w:rsidRPr="00B96B67">
              <w:rPr>
                <w:rFonts w:ascii="Times New Roman" w:hAnsi="Times New Roman" w:cs="Times New Roman"/>
              </w:rPr>
              <w:t xml:space="preserve"> Съезд КПСС и программа построения коммунизма в СССР. Воспитание «нового человека».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Всемирный фестиваль молодежи и студентов 1957 г. Учреждение Московского кинофестиваля. Роль телевидения в жизни общества. Неофициальная культура. Стиляги. Хрущев и интеллигенция. Антирелигиозные кампании. Гонения на церковь. </w:t>
            </w:r>
            <w:r w:rsidRPr="00B96B67">
              <w:rPr>
                <w:rFonts w:ascii="Times New Roman" w:hAnsi="Times New Roman" w:cs="Times New Roman"/>
              </w:rPr>
              <w:lastRenderedPageBreak/>
              <w:t>Диссиденты.</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Социальные программы. Реформа системы образования. Пенсионная реформа. Массовое жилищное строительство, </w:t>
            </w:r>
            <w:proofErr w:type="spellStart"/>
            <w:r w:rsidRPr="00B96B67">
              <w:rPr>
                <w:rFonts w:ascii="Times New Roman" w:hAnsi="Times New Roman" w:cs="Times New Roman"/>
              </w:rPr>
              <w:t>хрущевки</w:t>
            </w:r>
            <w:proofErr w:type="spellEnd"/>
            <w:r w:rsidRPr="00B96B67">
              <w:rPr>
                <w:rFonts w:ascii="Times New Roman" w:hAnsi="Times New Roman" w:cs="Times New Roman"/>
              </w:rPr>
              <w:t xml:space="preserve">. Рост доходов населения и дефицит товаров народного потребления.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СССР и мировая социалистическая система. Венгерские события 1956 г. Распад колониальных систем и борьба за влияние в странах «третьего мира».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Конец оттепели. Нарастание негативных тенденций в обществе. Кризис доверия власти. </w:t>
            </w:r>
            <w:proofErr w:type="spellStart"/>
            <w:r w:rsidRPr="00B96B67">
              <w:rPr>
                <w:rFonts w:ascii="Times New Roman" w:hAnsi="Times New Roman" w:cs="Times New Roman"/>
              </w:rPr>
              <w:t>Новочеркасские</w:t>
            </w:r>
            <w:proofErr w:type="spellEnd"/>
            <w:r w:rsidRPr="00B96B67">
              <w:rPr>
                <w:rFonts w:ascii="Times New Roman" w:hAnsi="Times New Roman" w:cs="Times New Roman"/>
              </w:rPr>
              <w:t xml:space="preserve"> события. Смещение Н.С. Хрущева. </w:t>
            </w:r>
          </w:p>
          <w:p w:rsidR="00B96B67" w:rsidRPr="00B96B67" w:rsidRDefault="00B96B67" w:rsidP="003F2DF1">
            <w:pPr>
              <w:rPr>
                <w:rFonts w:ascii="Times New Roman" w:eastAsia="Times New Roman" w:hAnsi="Times New Roman" w:cs="Times New Roman"/>
                <w:b/>
                <w:bCs/>
              </w:rPr>
            </w:pPr>
            <w:r w:rsidRPr="00B96B67">
              <w:rPr>
                <w:rFonts w:ascii="Times New Roman" w:hAnsi="Times New Roman" w:cs="Times New Roman"/>
              </w:rPr>
              <w:t>Наш край в 1953–1964 гг.</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lastRenderedPageBreak/>
              <w:t>4</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val="restart"/>
            <w:vAlign w:val="center"/>
          </w:tcPr>
          <w:p w:rsidR="00B96B67" w:rsidRPr="00B96B67" w:rsidRDefault="00B96B67" w:rsidP="003F2DF1">
            <w:pPr>
              <w:suppressAutoHyphens/>
              <w:rPr>
                <w:rFonts w:ascii="Times New Roman" w:eastAsia="Times New Roman" w:hAnsi="Times New Roman" w:cs="Times New Roman"/>
                <w:i/>
              </w:rPr>
            </w:pPr>
          </w:p>
        </w:tc>
      </w:tr>
      <w:tr w:rsidR="00B96B67" w:rsidRPr="00B96B67" w:rsidTr="003F2DF1">
        <w:trPr>
          <w:trHeight w:val="20"/>
        </w:trPr>
        <w:tc>
          <w:tcPr>
            <w:tcW w:w="701" w:type="pct"/>
            <w:vMerge/>
          </w:tcPr>
          <w:p w:rsidR="00B96B67" w:rsidRPr="00B96B67" w:rsidRDefault="00B96B67" w:rsidP="003F2DF1">
            <w:pPr>
              <w:rPr>
                <w:rFonts w:ascii="Times New Roman" w:hAnsi="Times New Roman" w:cs="Times New Roman"/>
                <w:b/>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vAlign w:val="center"/>
          </w:tcPr>
          <w:p w:rsidR="00B96B67" w:rsidRPr="00B96B67" w:rsidRDefault="00B96B67" w:rsidP="003F2DF1">
            <w:pPr>
              <w:suppressAutoHyphens/>
              <w:rPr>
                <w:rFonts w:ascii="Times New Roman" w:eastAsia="Times New Roman" w:hAnsi="Times New Roman" w:cs="Times New Roman"/>
                <w:i/>
              </w:rPr>
            </w:pP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Тема 5.4</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Советское общество в середине 1960-х – начале 1980-х гг.</w:t>
            </w:r>
          </w:p>
        </w:tc>
        <w:tc>
          <w:tcPr>
            <w:tcW w:w="2896" w:type="pct"/>
          </w:tcPr>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4</w:t>
            </w:r>
          </w:p>
        </w:tc>
        <w:tc>
          <w:tcPr>
            <w:tcW w:w="739" w:type="pct"/>
            <w:vMerge w:val="restart"/>
            <w:vAlign w:val="center"/>
          </w:tcPr>
          <w:p w:rsidR="00B96B67" w:rsidRPr="00B96B67" w:rsidRDefault="00B96B67" w:rsidP="003F2DF1">
            <w:pPr>
              <w:autoSpaceDE w:val="0"/>
              <w:autoSpaceDN w:val="0"/>
              <w:adjustRightInd w:val="0"/>
              <w:rPr>
                <w:rFonts w:ascii="Times New Roman" w:eastAsia="Times New Roman" w:hAnsi="Times New Roman" w:cs="Times New Roman"/>
                <w:i/>
              </w:rPr>
            </w:pPr>
            <w:r w:rsidRPr="00B96B67">
              <w:rPr>
                <w:rFonts w:ascii="Times New Roman" w:hAnsi="Times New Roman" w:cs="Times New Roman"/>
                <w:bCs/>
                <w:i/>
              </w:rPr>
              <w:t>ОК 02, ОК 04, ОК 05, ОК 06.</w:t>
            </w: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Приход к власти Л.И. Брежнева: его окружение и смена политического курса. Преобразования в экономике. </w:t>
            </w:r>
            <w:proofErr w:type="spellStart"/>
            <w:r w:rsidRPr="00B96B67">
              <w:rPr>
                <w:rFonts w:ascii="Times New Roman" w:hAnsi="Times New Roman" w:cs="Times New Roman"/>
              </w:rPr>
              <w:t>Косыгинская</w:t>
            </w:r>
            <w:proofErr w:type="spellEnd"/>
            <w:r w:rsidRPr="00B96B67">
              <w:rPr>
                <w:rFonts w:ascii="Times New Roman" w:hAnsi="Times New Roman" w:cs="Times New Roman"/>
              </w:rPr>
              <w:t xml:space="preserve"> реформа 1965 г. Новые ориентиры аграрной политики. Конституция СССР 1977 г. Концепция «развитого социализма». Попытки изменения вектора социальной политики. Уровень жизни: достижения и проблемы.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Нарастание застойных тенденций в экономике и кризис идеологии. Рост теневой экономики. Замедление темпов развития. Отставание от Запада в производительности труда. Исчерпание потенциала экстенсивной индустриальной модели. Новые попытки реформирования экономики. Рост масштабов и роли ВПК. Трудности развития агропромышленного комплекса. </w:t>
            </w:r>
          </w:p>
          <w:p w:rsidR="00B96B67" w:rsidRPr="00B96B67" w:rsidRDefault="00B96B67" w:rsidP="003F2DF1">
            <w:pPr>
              <w:rPr>
                <w:rFonts w:ascii="Times New Roman" w:hAnsi="Times New Roman" w:cs="Times New Roman"/>
              </w:rPr>
            </w:pPr>
            <w:r w:rsidRPr="00B96B67">
              <w:rPr>
                <w:rFonts w:ascii="Times New Roman" w:hAnsi="Times New Roman" w:cs="Times New Roman"/>
              </w:rPr>
              <w:t>Советские научные и технические приоритеты. Замедление научно-технического прогресса в СССР. Лунная гонка с США. Создание топливно-энергетического комплекса (ТЭК).</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Культурное пространство и повседневная жизнь. Повседневность в городе и в деревне. Миграция населения в крупные города и проблема «неперспективных деревень». Популярные формы досуга населения. Уровень жизни разных социальных слоев. Дефициты и очереди.</w:t>
            </w:r>
          </w:p>
          <w:p w:rsidR="00B96B67" w:rsidRPr="00B96B67" w:rsidRDefault="00B96B67" w:rsidP="003F2DF1">
            <w:pPr>
              <w:rPr>
                <w:rFonts w:ascii="Times New Roman" w:hAnsi="Times New Roman" w:cs="Times New Roman"/>
              </w:rPr>
            </w:pPr>
            <w:r w:rsidRPr="00B96B67">
              <w:rPr>
                <w:rFonts w:ascii="Times New Roman" w:hAnsi="Times New Roman" w:cs="Times New Roman"/>
              </w:rPr>
              <w:t>Идейная и духовная жизнь советского общества.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Диссидентский вызов. Первые правозащитные выступления. Борьба с инакомыслием. Цензура и самиздат.</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Внешняя политика. Новые вызовы внешнего мира. Между разрядкой и конфронтацией. </w:t>
            </w:r>
            <w:r w:rsidRPr="00B96B67">
              <w:rPr>
                <w:rFonts w:ascii="Times New Roman" w:hAnsi="Times New Roman" w:cs="Times New Roman"/>
              </w:rPr>
              <w:lastRenderedPageBreak/>
              <w:t xml:space="preserve">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Кризис просоветских режимов в Восточной Европе. </w:t>
            </w:r>
          </w:p>
          <w:p w:rsidR="00B96B67" w:rsidRPr="00B96B67" w:rsidRDefault="00B96B67" w:rsidP="003F2DF1">
            <w:pPr>
              <w:rPr>
                <w:rFonts w:ascii="Times New Roman" w:eastAsia="Times New Roman" w:hAnsi="Times New Roman" w:cs="Times New Roman"/>
                <w:b/>
                <w:bCs/>
              </w:rPr>
            </w:pPr>
            <w:r w:rsidRPr="00B96B67">
              <w:rPr>
                <w:rFonts w:ascii="Times New Roman" w:hAnsi="Times New Roman" w:cs="Times New Roman"/>
              </w:rPr>
              <w:t>Наш край в 1964–1985 гг.</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lastRenderedPageBreak/>
              <w:t>4</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val="restart"/>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Тема 5.5</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Политика «перестройки». Распад СССР (1985–1991 гг.)</w:t>
            </w:r>
          </w:p>
        </w:tc>
        <w:tc>
          <w:tcPr>
            <w:tcW w:w="2896" w:type="pct"/>
          </w:tcPr>
          <w:p w:rsidR="00B96B67" w:rsidRPr="00B96B67" w:rsidRDefault="00B96B67" w:rsidP="003F2DF1">
            <w:pPr>
              <w:jc w:val="both"/>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3E3F88"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4</w:t>
            </w:r>
          </w:p>
        </w:tc>
        <w:tc>
          <w:tcPr>
            <w:tcW w:w="739" w:type="pct"/>
            <w:vMerge w:val="restart"/>
            <w:vAlign w:val="center"/>
          </w:tcPr>
          <w:p w:rsidR="00B96B67" w:rsidRPr="00B96B67" w:rsidRDefault="00B96B67" w:rsidP="003F2DF1">
            <w:pPr>
              <w:autoSpaceDE w:val="0"/>
              <w:autoSpaceDN w:val="0"/>
              <w:adjustRightInd w:val="0"/>
              <w:rPr>
                <w:rFonts w:ascii="Times New Roman" w:eastAsia="Times New Roman" w:hAnsi="Times New Roman" w:cs="Times New Roman"/>
                <w:i/>
              </w:rPr>
            </w:pPr>
            <w:proofErr w:type="gramStart"/>
            <w:r w:rsidRPr="00B96B67">
              <w:rPr>
                <w:rFonts w:ascii="Times New Roman" w:hAnsi="Times New Roman" w:cs="Times New Roman"/>
                <w:bCs/>
                <w:i/>
              </w:rPr>
              <w:t>ОК</w:t>
            </w:r>
            <w:proofErr w:type="gramEnd"/>
            <w:r w:rsidRPr="00B96B67">
              <w:rPr>
                <w:rFonts w:ascii="Times New Roman" w:hAnsi="Times New Roman" w:cs="Times New Roman"/>
                <w:bCs/>
                <w:i/>
              </w:rPr>
              <w:t xml:space="preserve"> 02, ОК 04, ОК 05, ОК 06.</w:t>
            </w: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Нарастание кризисных явлений в социально-экономической и идейно-политической сферах. М.С. Горбачев и его окружение: курс на реформы. Чернобыльская трагедия. Реформы в экономике, в политической и государственной сферах. Принятие закона о приватизации государственных предприятий.</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 Гласность и плюрализм. Политизация жизни и подъем гражданской активности населения. Либерализация цензуры. Отказ от догматизма в идеологии. История страны как фактор политической жизни. Отношение к войне в Афганистане.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Демократизация советской политической системы. Альтернативные выборы народных депутатов. Первый съезд народных депутатов СССР и его значение. Раско</w:t>
            </w:r>
            <w:proofErr w:type="gramStart"/>
            <w:r w:rsidRPr="00B96B67">
              <w:rPr>
                <w:rFonts w:ascii="Times New Roman" w:hAnsi="Times New Roman" w:cs="Times New Roman"/>
              </w:rPr>
              <w:t>л в КПСС</w:t>
            </w:r>
            <w:proofErr w:type="gramEnd"/>
            <w:r w:rsidRPr="00B96B67">
              <w:rPr>
                <w:rFonts w:ascii="Times New Roman" w:hAnsi="Times New Roman" w:cs="Times New Roman"/>
              </w:rPr>
              <w:t xml:space="preserve">.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«Новое мышление» М.С. Горбачева. Отказ от идеологической конфронтации двух систем, провозглашение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w:t>
            </w:r>
          </w:p>
          <w:p w:rsidR="00B96B67" w:rsidRPr="00B96B67" w:rsidRDefault="00B96B67" w:rsidP="003F2DF1">
            <w:pPr>
              <w:jc w:val="both"/>
              <w:rPr>
                <w:rFonts w:ascii="Times New Roman" w:eastAsia="Times New Roman" w:hAnsi="Times New Roman" w:cs="Times New Roman"/>
                <w:b/>
                <w:bCs/>
              </w:rPr>
            </w:pPr>
            <w:r w:rsidRPr="00B96B67">
              <w:rPr>
                <w:rFonts w:ascii="Times New Roman" w:hAnsi="Times New Roman" w:cs="Times New Roman"/>
              </w:rPr>
              <w:t>Подъем национальных движений в С</w:t>
            </w:r>
            <w:proofErr w:type="gramStart"/>
            <w:r w:rsidRPr="00B96B67">
              <w:rPr>
                <w:rFonts w:ascii="Times New Roman" w:hAnsi="Times New Roman" w:cs="Times New Roman"/>
              </w:rPr>
              <w:t>CC</w:t>
            </w:r>
            <w:proofErr w:type="gramEnd"/>
            <w:r w:rsidRPr="00B96B67">
              <w:rPr>
                <w:rFonts w:ascii="Times New Roman" w:hAnsi="Times New Roman" w:cs="Times New Roman"/>
              </w:rPr>
              <w:t>Р, нагнетание националистических и сепаратистских настроений. Обострение межнационального противостояния: Закавказье, Прибалтика, Украина, Молдавия.</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jc w:val="both"/>
              <w:rPr>
                <w:rFonts w:ascii="Times New Roman" w:eastAsia="Times New Roman" w:hAnsi="Times New Roman" w:cs="Times New Roman"/>
                <w:b/>
                <w:bCs/>
              </w:rPr>
            </w:pPr>
            <w:r w:rsidRPr="00B96B67">
              <w:rPr>
                <w:rFonts w:ascii="Times New Roman" w:hAnsi="Times New Roman" w:cs="Times New Roman"/>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B96B67">
              <w:rPr>
                <w:rFonts w:ascii="Times New Roman" w:hAnsi="Times New Roman" w:cs="Times New Roman"/>
              </w:rPr>
              <w:t>с в КПСС</w:t>
            </w:r>
            <w:proofErr w:type="gramEnd"/>
            <w:r w:rsidRPr="00B96B67">
              <w:rPr>
                <w:rFonts w:ascii="Times New Roman" w:hAnsi="Times New Roman" w:cs="Times New Roman"/>
              </w:rP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Дестабилизирующая роль «войны законов» (союзного и республиканского законодательства).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Усиление центробежных тенденций и угрозы распада СССР. Провозглашение независимости Литвой, Эстонией и Латвией. Декларация о государственном </w:t>
            </w:r>
            <w:r w:rsidRPr="00B96B67">
              <w:rPr>
                <w:rFonts w:ascii="Times New Roman" w:hAnsi="Times New Roman" w:cs="Times New Roman"/>
              </w:rPr>
              <w:lastRenderedPageBreak/>
              <w:t xml:space="preserve">суверенитете РСФСР. Парад суверенитетов. Референдум о сохранении СССР и введении поста президента РСФСР.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Превращение экономического положения в стране в ведущий политический фактор. Введение карточной системы снабжения. </w:t>
            </w:r>
            <w:proofErr w:type="spellStart"/>
            <w:r w:rsidRPr="00B96B67">
              <w:rPr>
                <w:rFonts w:ascii="Times New Roman" w:hAnsi="Times New Roman" w:cs="Times New Roman"/>
              </w:rPr>
              <w:t>Радикализация</w:t>
            </w:r>
            <w:proofErr w:type="spellEnd"/>
            <w:r w:rsidRPr="00B96B67">
              <w:rPr>
                <w:rFonts w:ascii="Times New Roman" w:hAnsi="Times New Roman" w:cs="Times New Roman"/>
              </w:rPr>
              <w:t xml:space="preserve"> общественных настроений. Забастовочное движение.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Попытка государственного переворота в августе 1991 г. Планы ГКЧП и защитники Белого дома. Победа Б.Н. Ельцина и его сторонников.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w:t>
            </w:r>
          </w:p>
          <w:p w:rsidR="00B96B67" w:rsidRPr="00B96B67" w:rsidRDefault="00B96B67" w:rsidP="003F2DF1">
            <w:pPr>
              <w:jc w:val="both"/>
              <w:rPr>
                <w:rFonts w:ascii="Times New Roman" w:eastAsia="Times New Roman" w:hAnsi="Times New Roman" w:cs="Times New Roman"/>
                <w:b/>
                <w:bCs/>
              </w:rPr>
            </w:pPr>
            <w:r w:rsidRPr="00B96B67">
              <w:rPr>
                <w:rFonts w:ascii="Times New Roman" w:hAnsi="Times New Roman" w:cs="Times New Roman"/>
              </w:rPr>
              <w:t>Наш край в 1985–1991 гг.</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lastRenderedPageBreak/>
              <w:t>2</w:t>
            </w:r>
          </w:p>
        </w:tc>
        <w:tc>
          <w:tcPr>
            <w:tcW w:w="739" w:type="pct"/>
          </w:tcPr>
          <w:p w:rsidR="00B96B67" w:rsidRPr="00B96B67" w:rsidRDefault="00B96B67" w:rsidP="003F2DF1">
            <w:pPr>
              <w:autoSpaceDE w:val="0"/>
              <w:autoSpaceDN w:val="0"/>
              <w:adjustRightInd w:val="0"/>
              <w:rPr>
                <w:rFonts w:ascii="Times New Roman" w:hAnsi="Times New Roman" w:cs="Times New Roman"/>
                <w:bCs/>
              </w:rPr>
            </w:pPr>
          </w:p>
        </w:tc>
      </w:tr>
      <w:tr w:rsidR="00B96B67" w:rsidRPr="00B96B67" w:rsidTr="003F2DF1">
        <w:trPr>
          <w:trHeight w:val="20"/>
        </w:trPr>
        <w:tc>
          <w:tcPr>
            <w:tcW w:w="701" w:type="pct"/>
            <w:vMerge w:val="restart"/>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val="restart"/>
            <w:vAlign w:val="center"/>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vAlign w:val="center"/>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3597" w:type="pct"/>
            <w:gridSpan w:val="2"/>
          </w:tcPr>
          <w:p w:rsidR="00B96B67" w:rsidRPr="00B96B67" w:rsidRDefault="00B96B67" w:rsidP="003F2DF1">
            <w:pPr>
              <w:jc w:val="both"/>
              <w:rPr>
                <w:rFonts w:ascii="Times New Roman" w:eastAsia="Times New Roman" w:hAnsi="Times New Roman" w:cs="Times New Roman"/>
                <w:bCs/>
              </w:rPr>
            </w:pPr>
            <w:r w:rsidRPr="00B96B67">
              <w:rPr>
                <w:rFonts w:ascii="Times New Roman" w:hAnsi="Times New Roman" w:cs="Times New Roman"/>
                <w:b/>
              </w:rPr>
              <w:t>Раздел 6. Российская Федерация в 1992–2020 гг. Современный мир в условиях глобализации</w:t>
            </w:r>
          </w:p>
        </w:tc>
        <w:tc>
          <w:tcPr>
            <w:tcW w:w="664" w:type="pct"/>
            <w:vAlign w:val="center"/>
          </w:tcPr>
          <w:p w:rsidR="00B96B67" w:rsidRPr="00B96B67" w:rsidRDefault="0013226D"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15</w:t>
            </w:r>
          </w:p>
        </w:tc>
        <w:tc>
          <w:tcPr>
            <w:tcW w:w="739" w:type="pct"/>
            <w:vAlign w:val="center"/>
          </w:tcPr>
          <w:p w:rsidR="00B96B67" w:rsidRPr="00B96B67" w:rsidRDefault="00B96B67" w:rsidP="003F2DF1">
            <w:pPr>
              <w:autoSpaceDE w:val="0"/>
              <w:autoSpaceDN w:val="0"/>
              <w:adjustRightInd w:val="0"/>
              <w:rPr>
                <w:rFonts w:ascii="Times New Roman" w:hAnsi="Times New Roman" w:cs="Times New Roman"/>
                <w:bCs/>
              </w:rPr>
            </w:pPr>
            <w:proofErr w:type="gramStart"/>
            <w:r w:rsidRPr="00B96B67">
              <w:rPr>
                <w:rFonts w:ascii="Times New Roman" w:hAnsi="Times New Roman" w:cs="Times New Roman"/>
                <w:bCs/>
                <w:i/>
              </w:rPr>
              <w:t>ОК</w:t>
            </w:r>
            <w:proofErr w:type="gramEnd"/>
            <w:r w:rsidRPr="00B96B67">
              <w:rPr>
                <w:rFonts w:ascii="Times New Roman" w:hAnsi="Times New Roman" w:cs="Times New Roman"/>
                <w:bCs/>
                <w:i/>
              </w:rPr>
              <w:t xml:space="preserve"> 01, ОК 02, ОК 04, ОК 05, ОК 06, ОК 10</w:t>
            </w:r>
          </w:p>
        </w:tc>
      </w:tr>
      <w:tr w:rsidR="00B96B67" w:rsidRPr="00B96B67" w:rsidTr="003F2DF1">
        <w:trPr>
          <w:trHeight w:val="20"/>
        </w:trPr>
        <w:tc>
          <w:tcPr>
            <w:tcW w:w="701" w:type="pct"/>
            <w:vMerge w:val="restart"/>
          </w:tcPr>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Тема 6. 1  Становление новой России (1992–1999 гг.).</w:t>
            </w:r>
          </w:p>
        </w:tc>
        <w:tc>
          <w:tcPr>
            <w:tcW w:w="2896" w:type="pct"/>
          </w:tcPr>
          <w:p w:rsidR="00B96B67" w:rsidRPr="00B96B67" w:rsidRDefault="00B96B67" w:rsidP="003F2DF1">
            <w:pPr>
              <w:jc w:val="both"/>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3E3F88"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5</w:t>
            </w:r>
          </w:p>
        </w:tc>
        <w:tc>
          <w:tcPr>
            <w:tcW w:w="739" w:type="pct"/>
            <w:vMerge w:val="restart"/>
            <w:vAlign w:val="center"/>
          </w:tcPr>
          <w:p w:rsidR="00B96B67" w:rsidRPr="00B96B67" w:rsidRDefault="00B96B67" w:rsidP="003F2DF1">
            <w:pPr>
              <w:autoSpaceDE w:val="0"/>
              <w:autoSpaceDN w:val="0"/>
              <w:adjustRightInd w:val="0"/>
              <w:rPr>
                <w:rFonts w:ascii="Times New Roman" w:eastAsia="Times New Roman" w:hAnsi="Times New Roman" w:cs="Times New Roman"/>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Б.Н. Ельцин и его окружение. События осени 1993 г. в Москве. Принятие Конституции России 1993 года и ее значение. Становление российского парламентаризма. Утверждение государственной символики. Итоги радикальных преобразований 1992–1993 гг.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1994 г. и др.). Взаимоотношения Центра и субъектов Федерации. Опасность исламского фундаментализма. Восстановление конституционного порядка в Чеченской Республике.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Президентские выборы 1996 г. Обострение ситуации на Северном Кавказе. Вторжение террористических группировок в Дагестан. Выборы в Государственную Думу 1999 г.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1990-х гг. </w:t>
            </w:r>
          </w:p>
          <w:p w:rsidR="00B96B67" w:rsidRPr="00B96B67" w:rsidRDefault="00B96B67" w:rsidP="003F2DF1">
            <w:pPr>
              <w:rPr>
                <w:rFonts w:ascii="Times New Roman" w:hAnsi="Times New Roman" w:cs="Times New Roman"/>
              </w:rPr>
            </w:pPr>
            <w:r w:rsidRPr="00B96B67">
              <w:rPr>
                <w:rFonts w:ascii="Times New Roman" w:hAnsi="Times New Roman" w:cs="Times New Roman"/>
              </w:rPr>
              <w:t>Добровольная отставка Б.Н. Ельцина (1999 г.).</w:t>
            </w:r>
          </w:p>
          <w:p w:rsidR="00B96B67" w:rsidRPr="00B96B67" w:rsidRDefault="00B96B67" w:rsidP="003F2DF1">
            <w:pPr>
              <w:rPr>
                <w:rFonts w:ascii="Times New Roman" w:hAnsi="Times New Roman" w:cs="Times New Roman"/>
              </w:rPr>
            </w:pPr>
            <w:r w:rsidRPr="00B96B67">
              <w:rPr>
                <w:rFonts w:ascii="Times New Roman" w:hAnsi="Times New Roman" w:cs="Times New Roman"/>
              </w:rPr>
              <w:t>Наш край в 1992–1999 гг.</w:t>
            </w:r>
          </w:p>
        </w:tc>
        <w:tc>
          <w:tcPr>
            <w:tcW w:w="664" w:type="pct"/>
            <w:vAlign w:val="center"/>
          </w:tcPr>
          <w:p w:rsidR="00B96B67" w:rsidRPr="00B96B67" w:rsidRDefault="003E3F88" w:rsidP="003F2DF1">
            <w:pPr>
              <w:suppressAutoHyphens/>
              <w:jc w:val="center"/>
              <w:rPr>
                <w:rFonts w:ascii="Times New Roman" w:eastAsia="Times New Roman" w:hAnsi="Times New Roman" w:cs="Times New Roman"/>
                <w:bCs/>
              </w:rPr>
            </w:pPr>
            <w:r>
              <w:rPr>
                <w:rFonts w:ascii="Times New Roman" w:eastAsia="Times New Roman" w:hAnsi="Times New Roman" w:cs="Times New Roman"/>
                <w:bCs/>
              </w:rPr>
              <w:t>3</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B96B67">
              <w:rPr>
                <w:rFonts w:ascii="Times New Roman" w:hAnsi="Times New Roman" w:cs="Times New Roman"/>
              </w:rPr>
              <w:t>Ваучерная</w:t>
            </w:r>
            <w:proofErr w:type="spellEnd"/>
            <w:r w:rsidRPr="00B96B67">
              <w:rPr>
                <w:rFonts w:ascii="Times New Roman" w:hAnsi="Times New Roman" w:cs="Times New Roman"/>
              </w:rPr>
              <w:t xml:space="preserve"> приватизация. Безработица. Рост цен, падение жизненного уровня населения.  Нарастание политико-конституционного кризиса в условиях ухудшения экономической ситуации.</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Корректировка курса реформ и попытки стабилизации экономики. Ситуация в российском сельском хозяйстве, увеличение зависимости от экспорта продовольствия. Финансовые пирамиды и залоговые аукционы. Дефолт 1998 г. и его последствия.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Проблемы русскоязычного населения в бывших республиках СССР. </w:t>
            </w:r>
          </w:p>
          <w:p w:rsidR="00B96B67" w:rsidRPr="00B96B67" w:rsidRDefault="00B96B67" w:rsidP="003F2DF1">
            <w:pPr>
              <w:rPr>
                <w:rFonts w:ascii="Times New Roman" w:hAnsi="Times New Roman" w:cs="Times New Roman"/>
              </w:rPr>
            </w:pPr>
            <w:r w:rsidRPr="00B96B67">
              <w:rPr>
                <w:rFonts w:ascii="Times New Roman" w:hAnsi="Times New Roman" w:cs="Times New Roman"/>
              </w:rPr>
              <w:t>Российская многопартийность в 1990-х гг. и строительство гражданского общества.</w:t>
            </w:r>
          </w:p>
          <w:p w:rsidR="00B96B67" w:rsidRPr="00B96B67" w:rsidRDefault="00B96B67" w:rsidP="003F2DF1">
            <w:pPr>
              <w:jc w:val="both"/>
              <w:rPr>
                <w:rFonts w:ascii="Times New Roman" w:hAnsi="Times New Roman" w:cs="Times New Roman"/>
              </w:rPr>
            </w:pP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jc w:val="both"/>
              <w:rPr>
                <w:rFonts w:ascii="Times New Roman" w:eastAsia="Times New Roman" w:hAnsi="Times New Roman" w:cs="Times New Roman"/>
                <w:b/>
                <w:bCs/>
              </w:rPr>
            </w:pPr>
            <w:r w:rsidRPr="00B96B67">
              <w:rPr>
                <w:rFonts w:ascii="Times New Roman" w:eastAsia="Times New Roman" w:hAnsi="Times New Roman" w:cs="Times New Roman"/>
                <w:b/>
                <w:bCs/>
              </w:rPr>
              <w:t>Тема 6.2.</w:t>
            </w:r>
          </w:p>
          <w:p w:rsidR="00B96B67" w:rsidRPr="00B96B67" w:rsidRDefault="00B96B67" w:rsidP="003F2DF1">
            <w:pPr>
              <w:jc w:val="both"/>
              <w:rPr>
                <w:rFonts w:ascii="Times New Roman" w:eastAsia="Times New Roman" w:hAnsi="Times New Roman" w:cs="Times New Roman"/>
                <w:bCs/>
              </w:rPr>
            </w:pPr>
            <w:r w:rsidRPr="00B96B67">
              <w:rPr>
                <w:rFonts w:ascii="Times New Roman" w:eastAsia="Times New Roman" w:hAnsi="Times New Roman" w:cs="Times New Roman"/>
                <w:b/>
                <w:bCs/>
              </w:rPr>
              <w:t>Современный мир. Глобальные проблемы человечества.</w:t>
            </w:r>
          </w:p>
        </w:tc>
        <w:tc>
          <w:tcPr>
            <w:tcW w:w="2896" w:type="pct"/>
          </w:tcPr>
          <w:p w:rsidR="00B96B67" w:rsidRPr="00B96B67" w:rsidRDefault="00B96B67" w:rsidP="003F2DF1">
            <w:pPr>
              <w:rPr>
                <w:rFonts w:ascii="Times New Roman" w:hAnsi="Times New Roman" w:cs="Times New Roman"/>
                <w:shd w:val="clear" w:color="auto" w:fill="F6F6F6"/>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3E3F88"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3</w:t>
            </w:r>
          </w:p>
        </w:tc>
        <w:tc>
          <w:tcPr>
            <w:tcW w:w="739" w:type="pct"/>
            <w:vMerge w:val="restart"/>
          </w:tcPr>
          <w:p w:rsidR="00B96B67" w:rsidRPr="00B96B67" w:rsidRDefault="00B96B67" w:rsidP="003F2DF1">
            <w:pPr>
              <w:autoSpaceDE w:val="0"/>
              <w:autoSpaceDN w:val="0"/>
              <w:adjustRightInd w:val="0"/>
              <w:rPr>
                <w:rFonts w:ascii="Times New Roman" w:hAnsi="Times New Roman" w:cs="Times New Roman"/>
                <w:bCs/>
              </w:rPr>
            </w:pPr>
            <w:proofErr w:type="gramStart"/>
            <w:r w:rsidRPr="00B96B67">
              <w:rPr>
                <w:rFonts w:ascii="Times New Roman" w:hAnsi="Times New Roman" w:cs="Times New Roman"/>
                <w:bCs/>
                <w:i/>
              </w:rPr>
              <w:t>ОК</w:t>
            </w:r>
            <w:proofErr w:type="gramEnd"/>
            <w:r w:rsidRPr="00B96B67">
              <w:rPr>
                <w:rFonts w:ascii="Times New Roman" w:hAnsi="Times New Roman" w:cs="Times New Roman"/>
                <w:bCs/>
                <w:i/>
              </w:rPr>
              <w:t xml:space="preserve"> 02, ОК 04, ОК 05, ОК 06.</w:t>
            </w: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shd w:val="clear" w:color="auto" w:fill="F6F6F6"/>
              </w:rPr>
            </w:pPr>
            <w:r w:rsidRPr="00B96B67">
              <w:rPr>
                <w:rFonts w:ascii="Times New Roman" w:hAnsi="Times New Roman" w:cs="Times New Roman"/>
                <w:shd w:val="clear" w:color="auto" w:fill="F6F6F6"/>
              </w:rPr>
              <w:t>Современный мир. 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shd w:val="clear" w:color="auto" w:fill="F6F6F6"/>
              </w:rPr>
              <w:t xml:space="preserve">Внешняя политика США в конце </w:t>
            </w:r>
            <w:r w:rsidRPr="00B96B67">
              <w:rPr>
                <w:rFonts w:ascii="Times New Roman" w:eastAsia="Times New Roman" w:hAnsi="Times New Roman" w:cs="Times New Roman"/>
                <w:bCs/>
                <w:lang w:val="en-US"/>
              </w:rPr>
              <w:t>XX</w:t>
            </w:r>
            <w:r w:rsidRPr="00B96B67">
              <w:rPr>
                <w:rFonts w:ascii="Times New Roman" w:eastAsia="Times New Roman" w:hAnsi="Times New Roman" w:cs="Times New Roman"/>
                <w:bCs/>
              </w:rPr>
              <w:t xml:space="preserve">-начале </w:t>
            </w:r>
            <w:r w:rsidRPr="00B96B67">
              <w:rPr>
                <w:rFonts w:ascii="Times New Roman" w:eastAsia="Times New Roman" w:hAnsi="Times New Roman" w:cs="Times New Roman"/>
                <w:bCs/>
                <w:lang w:val="en-US"/>
              </w:rPr>
              <w:t>XXI</w:t>
            </w:r>
            <w:r w:rsidRPr="00B96B67">
              <w:rPr>
                <w:rFonts w:ascii="Times New Roman" w:eastAsia="Times New Roman" w:hAnsi="Times New Roman" w:cs="Times New Roman"/>
                <w:bCs/>
              </w:rPr>
              <w:t xml:space="preserve"> в. Развитие отношений с Российской Федерацией. Европейский союз.</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 xml:space="preserve">Разделение Чехословакии. Распад Югославии и война на Балканах. Агрессия НАТО против Югославии. Развитие восточноевропейских государств в </w:t>
            </w:r>
            <w:r w:rsidRPr="00B96B67">
              <w:rPr>
                <w:rFonts w:ascii="Times New Roman" w:eastAsia="Times New Roman" w:hAnsi="Times New Roman" w:cs="Times New Roman"/>
                <w:bCs/>
                <w:lang w:val="en-US"/>
              </w:rPr>
              <w:t>XXI</w:t>
            </w:r>
            <w:r w:rsidRPr="00B96B67">
              <w:rPr>
                <w:rFonts w:ascii="Times New Roman" w:eastAsia="Times New Roman" w:hAnsi="Times New Roman" w:cs="Times New Roman"/>
                <w:bCs/>
              </w:rPr>
              <w:t xml:space="preserve"> в. (экономика, политика, внешнеполитическая ориентация, участие в интеграционных процессах).</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«Оранжевые» революции на постсоветском пространстве.</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 xml:space="preserve">Политическое развитие арабских стран в конце </w:t>
            </w:r>
            <w:r w:rsidRPr="00B96B67">
              <w:rPr>
                <w:rFonts w:ascii="Times New Roman" w:eastAsia="Times New Roman" w:hAnsi="Times New Roman" w:cs="Times New Roman"/>
                <w:bCs/>
                <w:lang w:val="en-US"/>
              </w:rPr>
              <w:t>XX</w:t>
            </w:r>
            <w:r w:rsidRPr="00B96B67">
              <w:rPr>
                <w:rFonts w:ascii="Times New Roman" w:eastAsia="Times New Roman" w:hAnsi="Times New Roman" w:cs="Times New Roman"/>
                <w:bCs/>
              </w:rPr>
              <w:t xml:space="preserve">-начале </w:t>
            </w:r>
            <w:r w:rsidRPr="00B96B67">
              <w:rPr>
                <w:rFonts w:ascii="Times New Roman" w:eastAsia="Times New Roman" w:hAnsi="Times New Roman" w:cs="Times New Roman"/>
                <w:bCs/>
                <w:lang w:val="en-US"/>
              </w:rPr>
              <w:t>XXI</w:t>
            </w:r>
            <w:r w:rsidRPr="00B96B67">
              <w:rPr>
                <w:rFonts w:ascii="Times New Roman" w:eastAsia="Times New Roman" w:hAnsi="Times New Roman" w:cs="Times New Roman"/>
                <w:bCs/>
              </w:rPr>
              <w:t xml:space="preserve"> в. «Арабская весна» и смена политических режимов </w:t>
            </w:r>
            <w:proofErr w:type="gramStart"/>
            <w:r w:rsidRPr="00B96B67">
              <w:rPr>
                <w:rFonts w:ascii="Times New Roman" w:eastAsia="Times New Roman" w:hAnsi="Times New Roman" w:cs="Times New Roman"/>
                <w:bCs/>
              </w:rPr>
              <w:t>в начале</w:t>
            </w:r>
            <w:proofErr w:type="gramEnd"/>
            <w:r w:rsidRPr="00B96B67">
              <w:rPr>
                <w:rFonts w:ascii="Times New Roman" w:eastAsia="Times New Roman" w:hAnsi="Times New Roman" w:cs="Times New Roman"/>
                <w:bCs/>
              </w:rPr>
              <w:t xml:space="preserve"> 2010-х гг. Гражданская война в Сирии.</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 xml:space="preserve">«Левый поворот» в Латинской Америке в конце </w:t>
            </w:r>
            <w:r w:rsidRPr="00B96B67">
              <w:rPr>
                <w:rFonts w:ascii="Times New Roman" w:eastAsia="Times New Roman" w:hAnsi="Times New Roman" w:cs="Times New Roman"/>
                <w:bCs/>
                <w:lang w:val="en-US"/>
              </w:rPr>
              <w:t>XX</w:t>
            </w:r>
            <w:r w:rsidRPr="00B96B67">
              <w:rPr>
                <w:rFonts w:ascii="Times New Roman" w:eastAsia="Times New Roman" w:hAnsi="Times New Roman" w:cs="Times New Roman"/>
                <w:bCs/>
              </w:rPr>
              <w:t xml:space="preserve"> в.</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 xml:space="preserve">Развитие науки и культуры во второй половине </w:t>
            </w:r>
            <w:r w:rsidRPr="00B96B67">
              <w:rPr>
                <w:rFonts w:ascii="Times New Roman" w:eastAsia="Times New Roman" w:hAnsi="Times New Roman" w:cs="Times New Roman"/>
                <w:bCs/>
                <w:lang w:val="en-US"/>
              </w:rPr>
              <w:t>XX</w:t>
            </w:r>
            <w:r w:rsidRPr="00B96B67">
              <w:rPr>
                <w:rFonts w:ascii="Times New Roman" w:eastAsia="Times New Roman" w:hAnsi="Times New Roman" w:cs="Times New Roman"/>
                <w:bCs/>
              </w:rPr>
              <w:t xml:space="preserve">-начале </w:t>
            </w:r>
            <w:r w:rsidRPr="00B96B67">
              <w:rPr>
                <w:rFonts w:ascii="Times New Roman" w:eastAsia="Times New Roman" w:hAnsi="Times New Roman" w:cs="Times New Roman"/>
                <w:bCs/>
                <w:lang w:val="en-US"/>
              </w:rPr>
              <w:t>XXI</w:t>
            </w:r>
            <w:r w:rsidRPr="00B96B67">
              <w:rPr>
                <w:rFonts w:ascii="Times New Roman" w:eastAsia="Times New Roman" w:hAnsi="Times New Roman" w:cs="Times New Roman"/>
                <w:bCs/>
              </w:rPr>
              <w:t xml:space="preserve"> в</w:t>
            </w:r>
            <w:proofErr w:type="gramStart"/>
            <w:r w:rsidRPr="00B96B67">
              <w:rPr>
                <w:rFonts w:ascii="Times New Roman" w:eastAsia="Times New Roman" w:hAnsi="Times New Roman" w:cs="Times New Roman"/>
                <w:bCs/>
              </w:rPr>
              <w:t>.(</w:t>
            </w:r>
            <w:proofErr w:type="gramEnd"/>
            <w:r w:rsidRPr="00B96B67">
              <w:rPr>
                <w:rFonts w:ascii="Times New Roman" w:eastAsia="Times New Roman" w:hAnsi="Times New Roman" w:cs="Times New Roman"/>
                <w:bCs/>
              </w:rPr>
              <w:t>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Cs/>
              </w:rPr>
              <w:t xml:space="preserve">Течения и стили в художественной культуре второй половины </w:t>
            </w:r>
            <w:r w:rsidRPr="00B96B67">
              <w:rPr>
                <w:rFonts w:ascii="Times New Roman" w:eastAsia="Times New Roman" w:hAnsi="Times New Roman" w:cs="Times New Roman"/>
                <w:bCs/>
                <w:lang w:val="en-US"/>
              </w:rPr>
              <w:t>XX</w:t>
            </w:r>
            <w:r w:rsidRPr="00B96B67">
              <w:rPr>
                <w:rFonts w:ascii="Times New Roman" w:eastAsia="Times New Roman" w:hAnsi="Times New Roman" w:cs="Times New Roman"/>
                <w:bCs/>
              </w:rPr>
              <w:t xml:space="preserve">-начале </w:t>
            </w:r>
            <w:r w:rsidRPr="00B96B67">
              <w:rPr>
                <w:rFonts w:ascii="Times New Roman" w:eastAsia="Times New Roman" w:hAnsi="Times New Roman" w:cs="Times New Roman"/>
                <w:bCs/>
                <w:lang w:val="en-US"/>
              </w:rPr>
              <w:t>XXI</w:t>
            </w:r>
            <w:r w:rsidRPr="00B96B67">
              <w:rPr>
                <w:rFonts w:ascii="Times New Roman" w:eastAsia="Times New Roman" w:hAnsi="Times New Roman" w:cs="Times New Roman"/>
                <w:bCs/>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w:t>
            </w:r>
            <w:r w:rsidRPr="00B96B67">
              <w:rPr>
                <w:rFonts w:ascii="Times New Roman" w:eastAsia="Times New Roman" w:hAnsi="Times New Roman" w:cs="Times New Roman"/>
                <w:bCs/>
              </w:rPr>
              <w:lastRenderedPageBreak/>
              <w:t>развитие традиций и авангардные течения. Джаз. Рок-музыка. Массовая культура. Молодежная культура</w:t>
            </w:r>
          </w:p>
        </w:tc>
        <w:tc>
          <w:tcPr>
            <w:tcW w:w="664" w:type="pct"/>
            <w:vAlign w:val="center"/>
          </w:tcPr>
          <w:p w:rsidR="00B96B67" w:rsidRPr="00B96B67" w:rsidRDefault="003E3F88" w:rsidP="003F2DF1">
            <w:pPr>
              <w:suppressAutoHyphens/>
              <w:jc w:val="center"/>
              <w:rPr>
                <w:rFonts w:ascii="Times New Roman" w:eastAsia="Times New Roman" w:hAnsi="Times New Roman" w:cs="Times New Roman"/>
                <w:bCs/>
              </w:rPr>
            </w:pPr>
            <w:r>
              <w:rPr>
                <w:rFonts w:ascii="Times New Roman" w:eastAsia="Times New Roman" w:hAnsi="Times New Roman" w:cs="Times New Roman"/>
                <w:bCs/>
              </w:rPr>
              <w:lastRenderedPageBreak/>
              <w:t>3</w:t>
            </w:r>
          </w:p>
        </w:tc>
        <w:tc>
          <w:tcPr>
            <w:tcW w:w="739" w:type="pct"/>
            <w:vMerge/>
          </w:tcPr>
          <w:p w:rsidR="00B96B67" w:rsidRPr="00B96B67" w:rsidRDefault="00B96B67" w:rsidP="003F2DF1">
            <w:pPr>
              <w:autoSpaceDE w:val="0"/>
              <w:autoSpaceDN w:val="0"/>
              <w:adjustRightInd w:val="0"/>
              <w:rPr>
                <w:rFonts w:ascii="Times New Roman" w:hAnsi="Times New Roman" w:cs="Times New Roman"/>
                <w:bCs/>
              </w:rPr>
            </w:pPr>
          </w:p>
        </w:tc>
      </w:tr>
      <w:tr w:rsidR="00B96B67" w:rsidRPr="00B96B67" w:rsidTr="003F2DF1">
        <w:trPr>
          <w:trHeight w:val="20"/>
        </w:trPr>
        <w:tc>
          <w:tcPr>
            <w:tcW w:w="701" w:type="pct"/>
            <w:vMerge w:val="restart"/>
          </w:tcPr>
          <w:p w:rsidR="00B96B67" w:rsidRPr="00B96B67" w:rsidRDefault="00B96B67" w:rsidP="003F2DF1">
            <w:pPr>
              <w:jc w:val="both"/>
              <w:rPr>
                <w:rFonts w:ascii="Times New Roman" w:hAnsi="Times New Roman" w:cs="Times New Roman"/>
                <w:b/>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val="restart"/>
            <w:vAlign w:val="center"/>
          </w:tcPr>
          <w:p w:rsidR="00B96B67" w:rsidRPr="00B96B67" w:rsidRDefault="00B96B67" w:rsidP="003F2DF1">
            <w:pPr>
              <w:suppressAutoHyphens/>
              <w:jc w:val="center"/>
              <w:rPr>
                <w:rFonts w:ascii="Times New Roman" w:eastAsia="Times New Roman" w:hAnsi="Times New Roman" w:cs="Times New Roman"/>
                <w:i/>
              </w:rPr>
            </w:pPr>
          </w:p>
        </w:tc>
      </w:tr>
      <w:tr w:rsidR="00B96B67" w:rsidRPr="00B96B67" w:rsidTr="003F2DF1">
        <w:trPr>
          <w:trHeight w:val="20"/>
        </w:trPr>
        <w:tc>
          <w:tcPr>
            <w:tcW w:w="701" w:type="pct"/>
            <w:vMerge/>
          </w:tcPr>
          <w:p w:rsidR="00B96B67" w:rsidRPr="00B96B67" w:rsidRDefault="00B96B67" w:rsidP="003F2DF1">
            <w:pPr>
              <w:jc w:val="both"/>
              <w:rPr>
                <w:rFonts w:ascii="Times New Roman" w:hAnsi="Times New Roman" w:cs="Times New Roman"/>
                <w:b/>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vAlign w:val="center"/>
          </w:tcPr>
          <w:p w:rsidR="00B96B67" w:rsidRPr="00B96B67" w:rsidRDefault="00B96B67" w:rsidP="003F2DF1">
            <w:pPr>
              <w:suppressAutoHyphens/>
              <w:jc w:val="center"/>
              <w:rPr>
                <w:rFonts w:ascii="Times New Roman" w:eastAsia="Times New Roman" w:hAnsi="Times New Roman" w:cs="Times New Roman"/>
                <w:i/>
              </w:rPr>
            </w:pPr>
          </w:p>
        </w:tc>
      </w:tr>
      <w:tr w:rsidR="00B96B67" w:rsidRPr="00B96B67" w:rsidTr="003F2DF1">
        <w:trPr>
          <w:trHeight w:val="20"/>
        </w:trPr>
        <w:tc>
          <w:tcPr>
            <w:tcW w:w="701" w:type="pct"/>
            <w:vMerge w:val="restart"/>
          </w:tcPr>
          <w:p w:rsidR="00B96B67" w:rsidRPr="00B96B67" w:rsidRDefault="00B96B67" w:rsidP="003F2DF1">
            <w:pPr>
              <w:jc w:val="both"/>
              <w:rPr>
                <w:rFonts w:ascii="Times New Roman" w:hAnsi="Times New Roman" w:cs="Times New Roman"/>
                <w:b/>
              </w:rPr>
            </w:pPr>
            <w:r w:rsidRPr="00B96B67">
              <w:rPr>
                <w:rFonts w:ascii="Times New Roman" w:hAnsi="Times New Roman" w:cs="Times New Roman"/>
                <w:b/>
              </w:rPr>
              <w:t>Тема 6.3</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Россия в XXI веке: вызовы времени и задачи модернизации.</w:t>
            </w:r>
          </w:p>
        </w:tc>
        <w:tc>
          <w:tcPr>
            <w:tcW w:w="2896" w:type="pct"/>
          </w:tcPr>
          <w:p w:rsidR="00B96B67" w:rsidRPr="00B96B67" w:rsidRDefault="00B96B67" w:rsidP="003F2DF1">
            <w:pPr>
              <w:jc w:val="both"/>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3E3F88"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7</w:t>
            </w:r>
          </w:p>
        </w:tc>
        <w:tc>
          <w:tcPr>
            <w:tcW w:w="739" w:type="pct"/>
            <w:vMerge w:val="restart"/>
            <w:vAlign w:val="center"/>
          </w:tcPr>
          <w:p w:rsidR="00B96B67" w:rsidRPr="00B96B67" w:rsidRDefault="00B96B67" w:rsidP="003F2DF1">
            <w:pPr>
              <w:autoSpaceDE w:val="0"/>
              <w:autoSpaceDN w:val="0"/>
              <w:adjustRightInd w:val="0"/>
              <w:rPr>
                <w:rFonts w:ascii="Times New Roman" w:eastAsia="Times New Roman" w:hAnsi="Times New Roman" w:cs="Times New Roman"/>
                <w:i/>
              </w:rPr>
            </w:pPr>
            <w:proofErr w:type="gramStart"/>
            <w:r w:rsidRPr="00B96B67">
              <w:rPr>
                <w:rFonts w:ascii="Times New Roman" w:hAnsi="Times New Roman" w:cs="Times New Roman"/>
                <w:bCs/>
                <w:i/>
              </w:rPr>
              <w:t>ОК</w:t>
            </w:r>
            <w:proofErr w:type="gramEnd"/>
            <w:r w:rsidRPr="00B96B67">
              <w:rPr>
                <w:rFonts w:ascii="Times New Roman" w:hAnsi="Times New Roman" w:cs="Times New Roman"/>
                <w:bCs/>
                <w:i/>
              </w:rPr>
              <w:t xml:space="preserve"> 02, ОК 04, ОК 05, ОК 06.</w:t>
            </w: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Вступление в должность Президента В.В. Путина и связанные с этим ожидания. Основные направления внутренней и внешней политики. Федерализм и сепаратизм.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Экономическое развитие в 2000-е годы. Финансовое положение. Рыночная экономика и монополии. Экономический подъем 1999–2007 гг. и кризис 2008 г. Сельское хозяйство. Россия в системе мировой рыночной экономики.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Начало (2005 г.) и продолжение (2018 г.) реализации приоритетных национальных проектов. Президент Д.А. Медведев, премьер-министр В.В. Путин. Проблема стабильности и преемственности власти.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Избрание В.В. Путина Президентом РФ (2012 г., 2018 г.). Вхождение Крыма в состав России. Начало конституционной реформы (2020).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Изменения в российском обществе в конце XX – начале XXI в.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(здравоохранение, социальное обеспечение, образование).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Демографическая ситуация в стране. Государственные программы демографического возрождения России. Пропаганда спорта и здорового образа жизни. XXII Олимпийские и XI параолимпийские зимние игры 2014 г. в Сочи.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Повседневная жизнь. Социальная дифференциация. Модернизация бытовой сферы. Россиянин в глобальном информационном пространстве: СМИ, компьютеризация, Интернет. Военно-патриотические движения. Марш «Бессмертный полк». Празднование 75-летия Победы в Великой Отечественной войне (2020).</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Мир и процессы глобализации в новых условиях. Россия в борьбе с </w:t>
            </w:r>
            <w:proofErr w:type="spellStart"/>
            <w:r w:rsidRPr="00B96B67">
              <w:rPr>
                <w:rFonts w:ascii="Times New Roman" w:hAnsi="Times New Roman" w:cs="Times New Roman"/>
              </w:rPr>
              <w:t>коронавирусной</w:t>
            </w:r>
            <w:proofErr w:type="spellEnd"/>
            <w:r w:rsidRPr="00B96B67">
              <w:rPr>
                <w:rFonts w:ascii="Times New Roman" w:hAnsi="Times New Roman" w:cs="Times New Roman"/>
              </w:rPr>
              <w:t xml:space="preserve"> пандемией, оказание помощи зарубежным странам. </w:t>
            </w:r>
          </w:p>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 xml:space="preserve">Наука, религии и культура России в конце XX – начале XXI в. Образование и наука: реформа Академии наук; модернизация образовательной системы. Достижения российских учёных и </w:t>
            </w:r>
            <w:proofErr w:type="gramStart"/>
            <w:r w:rsidRPr="00B96B67">
              <w:rPr>
                <w:rFonts w:ascii="Times New Roman" w:hAnsi="Times New Roman" w:cs="Times New Roman"/>
              </w:rPr>
              <w:t>недостаточная</w:t>
            </w:r>
            <w:proofErr w:type="gramEnd"/>
            <w:r w:rsidRPr="00B96B67">
              <w:rPr>
                <w:rFonts w:ascii="Times New Roman" w:hAnsi="Times New Roman" w:cs="Times New Roman"/>
              </w:rPr>
              <w:t xml:space="preserve"> востребованность результатов их научной деятельности. Повышение общественной роли СМИ и Интернета. Коммерциализация культуры. Повышение роли религиозных конфессий в жизни страны. Особенности </w:t>
            </w:r>
            <w:r w:rsidRPr="00B96B67">
              <w:rPr>
                <w:rFonts w:ascii="Times New Roman" w:hAnsi="Times New Roman" w:cs="Times New Roman"/>
              </w:rPr>
              <w:lastRenderedPageBreak/>
              <w:t>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lastRenderedPageBreak/>
              <w:t>2</w:t>
            </w:r>
          </w:p>
        </w:tc>
        <w:tc>
          <w:tcPr>
            <w:tcW w:w="739" w:type="pct"/>
            <w:vMerge/>
          </w:tcPr>
          <w:p w:rsidR="00B96B67" w:rsidRPr="00B96B67" w:rsidRDefault="00B96B67" w:rsidP="003F2DF1">
            <w:pPr>
              <w:autoSpaceDE w:val="0"/>
              <w:autoSpaceDN w:val="0"/>
              <w:adjustRightInd w:val="0"/>
              <w:rPr>
                <w:rFonts w:ascii="Times New Roman" w:hAnsi="Times New Roman" w:cs="Times New Roman"/>
                <w:bCs/>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Внешняя политика РФ в конце XX – начале XXI в. Восстановление лидирующих позиций России в международных отношениях. Участие в международной борьбе с терроризмом и в урегулировании локальных конфликтов. Приближение военной инфраструктуры НАТО к российским границам и ответные меры. Создание Россией нового высокоточного оружия и реакция в мире. Центробежные и партнёрские тенденции в СНГ. Союзное государство России и Беларуси. Россия в Евразийском экономическом сообществе (</w:t>
            </w:r>
            <w:proofErr w:type="spellStart"/>
            <w:r w:rsidRPr="00B96B67">
              <w:rPr>
                <w:rFonts w:ascii="Times New Roman" w:hAnsi="Times New Roman" w:cs="Times New Roman"/>
              </w:rPr>
              <w:t>ЕврАзЭС</w:t>
            </w:r>
            <w:proofErr w:type="spellEnd"/>
            <w:r w:rsidRPr="00B96B67">
              <w:rPr>
                <w:rFonts w:ascii="Times New Roman" w:hAnsi="Times New Roman" w:cs="Times New Roman"/>
              </w:rPr>
              <w:t xml:space="preserve">). Отношения РФ с США и Евросоюзом. Сотрудничество России со странами ШОС (Шанхайской организации сотрудничества) и БРИКС. </w:t>
            </w:r>
            <w:proofErr w:type="gramStart"/>
            <w:r w:rsidRPr="00B96B67">
              <w:rPr>
                <w:rFonts w:ascii="Times New Roman" w:hAnsi="Times New Roman" w:cs="Times New Roman"/>
              </w:rPr>
              <w:t>Дальневосточное</w:t>
            </w:r>
            <w:proofErr w:type="gramEnd"/>
            <w:r w:rsidRPr="00B96B67">
              <w:rPr>
                <w:rFonts w:ascii="Times New Roman" w:hAnsi="Times New Roman" w:cs="Times New Roman"/>
              </w:rPr>
              <w:t xml:space="preserve"> и другие направления политики России. </w:t>
            </w:r>
          </w:p>
          <w:p w:rsidR="00B96B67" w:rsidRPr="00B96B67" w:rsidRDefault="00B96B67" w:rsidP="003F2DF1">
            <w:pPr>
              <w:rPr>
                <w:rFonts w:ascii="Times New Roman" w:hAnsi="Times New Roman" w:cs="Times New Roman"/>
              </w:rPr>
            </w:pPr>
            <w:r w:rsidRPr="00B96B67">
              <w:rPr>
                <w:rFonts w:ascii="Times New Roman" w:hAnsi="Times New Roman" w:cs="Times New Roman"/>
              </w:rPr>
              <w:t>Государственный переворот на Украине 2014 г. и позиция России. Воссоединение Крыма и Севастополя с Россией.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Специальная военная операция.</w:t>
            </w:r>
          </w:p>
          <w:p w:rsidR="00B96B67" w:rsidRPr="00B96B67" w:rsidRDefault="00B96B67" w:rsidP="003F2DF1">
            <w:pPr>
              <w:rPr>
                <w:rFonts w:ascii="Times New Roman" w:eastAsia="Times New Roman" w:hAnsi="Times New Roman" w:cs="Times New Roman"/>
                <w:b/>
                <w:bCs/>
              </w:rPr>
            </w:pPr>
            <w:r w:rsidRPr="00B96B67">
              <w:rPr>
                <w:rFonts w:ascii="Times New Roman" w:hAnsi="Times New Roman" w:cs="Times New Roman"/>
              </w:rPr>
              <w:t>Наш край в 2000–2020 гг.</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jc w:val="both"/>
              <w:rPr>
                <w:rFonts w:ascii="Times New Roman" w:hAnsi="Times New Roman" w:cs="Times New Roman"/>
                <w:b/>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3E3F88"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3</w:t>
            </w:r>
          </w:p>
        </w:tc>
        <w:tc>
          <w:tcPr>
            <w:tcW w:w="739" w:type="pct"/>
          </w:tcPr>
          <w:p w:rsidR="00B96B67" w:rsidRPr="00B96B67" w:rsidRDefault="00B96B67" w:rsidP="003F2DF1">
            <w:pPr>
              <w:rPr>
                <w:rFonts w:ascii="Times New Roman" w:hAnsi="Times New Roman" w:cs="Times New Roman"/>
                <w:bCs/>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Практическое занятие № 9</w:t>
            </w:r>
          </w:p>
          <w:p w:rsidR="00B96B67" w:rsidRPr="00B96B67" w:rsidRDefault="00B96B67" w:rsidP="003F2DF1">
            <w:pPr>
              <w:rPr>
                <w:rFonts w:ascii="Times New Roman" w:eastAsia="Times New Roman" w:hAnsi="Times New Roman" w:cs="Times New Roman"/>
              </w:rPr>
            </w:pPr>
            <w:r w:rsidRPr="00B96B67">
              <w:rPr>
                <w:rFonts w:ascii="Times New Roman" w:hAnsi="Times New Roman" w:cs="Times New Roman"/>
              </w:rPr>
              <w:t>Аргументация собственной точки зрения на основе использованной информации по теме «Социальная дифференциация. Модернизация бытовой сферы. Россиянин в глобальном информационном пространстве: СМИ, компьютеризация, Интернет. Военно-патриотические движения».</w:t>
            </w:r>
            <w:r w:rsidRPr="00B96B67">
              <w:rPr>
                <w:rFonts w:ascii="Times New Roman" w:eastAsia="Times New Roman" w:hAnsi="Times New Roman" w:cs="Times New Roman"/>
              </w:rPr>
              <w:t xml:space="preserve"> </w:t>
            </w:r>
          </w:p>
        </w:tc>
        <w:tc>
          <w:tcPr>
            <w:tcW w:w="664" w:type="pct"/>
            <w:vAlign w:val="center"/>
          </w:tcPr>
          <w:p w:rsidR="00B96B67" w:rsidRPr="00B96B67" w:rsidRDefault="003E3F88" w:rsidP="003F2DF1">
            <w:pPr>
              <w:suppressAutoHyphens/>
              <w:jc w:val="center"/>
              <w:rPr>
                <w:rFonts w:ascii="Times New Roman" w:eastAsia="Times New Roman" w:hAnsi="Times New Roman" w:cs="Times New Roman"/>
                <w:bCs/>
              </w:rPr>
            </w:pPr>
            <w:r>
              <w:rPr>
                <w:rFonts w:ascii="Times New Roman" w:eastAsia="Times New Roman" w:hAnsi="Times New Roman" w:cs="Times New Roman"/>
                <w:bCs/>
              </w:rPr>
              <w:t>3</w:t>
            </w:r>
          </w:p>
        </w:tc>
        <w:tc>
          <w:tcPr>
            <w:tcW w:w="739" w:type="pct"/>
            <w:vMerge w:val="restart"/>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3597" w:type="pct"/>
            <w:gridSpan w:val="2"/>
          </w:tcPr>
          <w:p w:rsidR="00B96B67" w:rsidRPr="00B96B67" w:rsidRDefault="00B96B67" w:rsidP="003F2DF1">
            <w:pPr>
              <w:jc w:val="both"/>
              <w:rPr>
                <w:rFonts w:ascii="Times New Roman" w:hAnsi="Times New Roman" w:cs="Times New Roman"/>
                <w:b/>
              </w:rPr>
            </w:pPr>
            <w:r w:rsidRPr="00B96B67">
              <w:rPr>
                <w:rFonts w:ascii="Times New Roman" w:hAnsi="Times New Roman" w:cs="Times New Roman"/>
                <w:b/>
              </w:rPr>
              <w:t xml:space="preserve">Раздел 7.  Мир во второй половине ХХ </w:t>
            </w:r>
            <w:proofErr w:type="gramStart"/>
            <w:r w:rsidRPr="00B96B67">
              <w:rPr>
                <w:rFonts w:ascii="Times New Roman" w:hAnsi="Times New Roman" w:cs="Times New Roman"/>
                <w:b/>
              </w:rPr>
              <w:t>в</w:t>
            </w:r>
            <w:proofErr w:type="gramEnd"/>
            <w:r w:rsidRPr="00B96B67">
              <w:rPr>
                <w:rFonts w:ascii="Times New Roman" w:hAnsi="Times New Roman" w:cs="Times New Roman"/>
                <w:b/>
              </w:rPr>
              <w:t>.</w:t>
            </w:r>
          </w:p>
        </w:tc>
        <w:tc>
          <w:tcPr>
            <w:tcW w:w="664" w:type="pct"/>
            <w:vAlign w:val="center"/>
          </w:tcPr>
          <w:p w:rsidR="00B96B67" w:rsidRPr="00B96B67" w:rsidRDefault="0013226D"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7</w:t>
            </w:r>
          </w:p>
        </w:tc>
        <w:tc>
          <w:tcPr>
            <w:tcW w:w="739" w:type="pct"/>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 xml:space="preserve">Тема 7.1  </w:t>
            </w:r>
          </w:p>
          <w:p w:rsidR="00B96B67" w:rsidRPr="00B96B67" w:rsidRDefault="00B96B67" w:rsidP="003F2DF1">
            <w:pPr>
              <w:rPr>
                <w:rFonts w:ascii="Times New Roman" w:hAnsi="Times New Roman" w:cs="Times New Roman"/>
                <w:b/>
              </w:rPr>
            </w:pPr>
            <w:r w:rsidRPr="00B96B67">
              <w:rPr>
                <w:rFonts w:ascii="Times New Roman" w:hAnsi="Times New Roman" w:cs="Times New Roman"/>
                <w:b/>
              </w:rPr>
              <w:t xml:space="preserve">Мир и международные отношения в годы холодной войны (с опорой на материал о внешней политике СССР). </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 xml:space="preserve">Страны Западной Европы и Северной </w:t>
            </w:r>
            <w:r w:rsidRPr="00B96B67">
              <w:rPr>
                <w:rFonts w:ascii="Times New Roman" w:hAnsi="Times New Roman" w:cs="Times New Roman"/>
                <w:b/>
              </w:rPr>
              <w:lastRenderedPageBreak/>
              <w:t>Америки во второй половине ХХ века.</w:t>
            </w:r>
          </w:p>
        </w:tc>
        <w:tc>
          <w:tcPr>
            <w:tcW w:w="2896" w:type="pct"/>
          </w:tcPr>
          <w:p w:rsidR="00B96B67" w:rsidRPr="00B96B67" w:rsidRDefault="00B96B67" w:rsidP="003F2DF1">
            <w:pPr>
              <w:rPr>
                <w:rFonts w:ascii="Times New Roman" w:eastAsia="Times New Roman" w:hAnsi="Times New Roman" w:cs="Times New Roman"/>
                <w:b/>
                <w:bCs/>
              </w:rPr>
            </w:pPr>
            <w:r w:rsidRPr="00B96B67">
              <w:rPr>
                <w:rFonts w:ascii="Times New Roman" w:eastAsia="Times New Roman" w:hAnsi="Times New Roman" w:cs="Times New Roman"/>
                <w:b/>
                <w:bCs/>
              </w:rPr>
              <w:lastRenderedPageBreak/>
              <w:t xml:space="preserve">Содержание </w:t>
            </w:r>
          </w:p>
        </w:tc>
        <w:tc>
          <w:tcPr>
            <w:tcW w:w="664" w:type="pct"/>
            <w:vAlign w:val="center"/>
          </w:tcPr>
          <w:p w:rsidR="00B96B67" w:rsidRPr="00B96B67" w:rsidRDefault="003E3F88"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3</w:t>
            </w:r>
          </w:p>
        </w:tc>
        <w:tc>
          <w:tcPr>
            <w:tcW w:w="739" w:type="pct"/>
            <w:vMerge w:val="restart"/>
            <w:vAlign w:val="center"/>
          </w:tcPr>
          <w:p w:rsidR="00B96B67" w:rsidRPr="00B96B67" w:rsidRDefault="00B96B67" w:rsidP="003F2DF1">
            <w:pPr>
              <w:autoSpaceDE w:val="0"/>
              <w:autoSpaceDN w:val="0"/>
              <w:adjustRightInd w:val="0"/>
              <w:rPr>
                <w:rFonts w:ascii="Times New Roman" w:eastAsia="Times New Roman" w:hAnsi="Times New Roman" w:cs="Times New Roman"/>
                <w:i/>
              </w:rPr>
            </w:pPr>
            <w:proofErr w:type="gramStart"/>
            <w:r w:rsidRPr="00B96B67">
              <w:rPr>
                <w:rFonts w:ascii="Times New Roman" w:hAnsi="Times New Roman" w:cs="Times New Roman"/>
                <w:bCs/>
                <w:i/>
              </w:rPr>
              <w:t>ОК</w:t>
            </w:r>
            <w:proofErr w:type="gramEnd"/>
            <w:r w:rsidRPr="00B96B67">
              <w:rPr>
                <w:rFonts w:ascii="Times New Roman" w:hAnsi="Times New Roman" w:cs="Times New Roman"/>
                <w:bCs/>
                <w:i/>
              </w:rPr>
              <w:t xml:space="preserve"> 02, ОК 04, ОК 05, ОК 06.</w:t>
            </w: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Причины «холодной войны». План Маршалла. Доктрина Трумэна. Политика сдерживания. «Народная демократия» и установление коммунистических режимов в Восточной Европе. Раскол Германии. Советско-югославский конфликт. Создание военно-политических блоков. НАТО.  Гонка вооружений. Испытания атомного и термоядерного оружия в СССР. Ослабление международной напряженности после смерти И. Сталина. Нормализация советско-югославских отношений. Создание Организации Варшавского договора. Ракетно-космическое соперничество. «Доктрина Эйзенхауэра». Берлинский кризис. Карибский кризис. Договор о запрещении ядерных испытаний в трех средах.</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Освободительные движения и революции в странах Азии. Гражданские войны. Война в Корее. Крушение колониальной системы. Выбор освободившимися странами путей и </w:t>
            </w:r>
            <w:r w:rsidRPr="00B96B67">
              <w:rPr>
                <w:rFonts w:ascii="Times New Roman" w:hAnsi="Times New Roman" w:cs="Times New Roman"/>
              </w:rPr>
              <w:lastRenderedPageBreak/>
              <w:t xml:space="preserve">моделей развития. Движение неприсоединения. Война во Вьетнаме; поражение США и их союзников.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«Разрядка» международной напряженности: предпосылки и направления (договоры ОСВ-1, 2 и об ограничении ПРО; урегулирование отношений между ФРГ и ГДР; Хельсинкский акт Совещания по безопасности и сотрудничеству в Европе). </w:t>
            </w:r>
          </w:p>
          <w:p w:rsidR="00B96B67" w:rsidRPr="00B96B67" w:rsidRDefault="00B96B67" w:rsidP="003F2DF1">
            <w:pPr>
              <w:rPr>
                <w:rFonts w:ascii="Times New Roman" w:hAnsi="Times New Roman" w:cs="Times New Roman"/>
              </w:rPr>
            </w:pPr>
            <w:r w:rsidRPr="00B96B67">
              <w:rPr>
                <w:rFonts w:ascii="Times New Roman" w:hAnsi="Times New Roman" w:cs="Times New Roman"/>
              </w:rPr>
              <w:t>Ввод советских войск в Афганистан. Возвращение к политике «холодной войны». Концепция нового политического мышления в 1980-х гг.</w:t>
            </w:r>
          </w:p>
          <w:p w:rsidR="00B96B67" w:rsidRPr="00B96B67" w:rsidRDefault="00B96B67" w:rsidP="003F2DF1">
            <w:pPr>
              <w:rPr>
                <w:rFonts w:ascii="Times New Roman" w:eastAsia="Times New Roman" w:hAnsi="Times New Roman" w:cs="Times New Roman"/>
                <w:b/>
                <w:bCs/>
              </w:rPr>
            </w:pPr>
            <w:r w:rsidRPr="00B96B67">
              <w:rPr>
                <w:rFonts w:ascii="Times New Roman" w:hAnsi="Times New Roman" w:cs="Times New Roman"/>
              </w:rPr>
              <w:t>Экономическая и политическая ситуация в первые послевоенные годы. Превращение США в лидера «западного мира». Научно-техническая революция. Становление социально-ориентированной рыночной экономики.  «Общество потребления». Германское «экономическое чудо». Установление V республики во Франции. Лейбористы и консерваторы в Великобритании. Начало европейской интеграции (ЕЭС). «Скандинавская модель» политического и социально-экономического развития. «Бурные шестидесятые». Движение за гражданские права в США. Информационная революция. Постиндустриальное общество. Экологический кризис и движение «зеленых». Экономические кризисы 1970-х – начала 1980-х гг. Падение диктатур в Греции, Португалии, Испании. Неоконсерватизм.</w:t>
            </w:r>
          </w:p>
        </w:tc>
        <w:tc>
          <w:tcPr>
            <w:tcW w:w="664" w:type="pct"/>
            <w:vAlign w:val="center"/>
          </w:tcPr>
          <w:p w:rsidR="00B96B67" w:rsidRPr="00B96B67" w:rsidRDefault="003E3F88" w:rsidP="003F2DF1">
            <w:pPr>
              <w:suppressAutoHyphens/>
              <w:jc w:val="center"/>
              <w:rPr>
                <w:rFonts w:ascii="Times New Roman" w:eastAsia="Times New Roman" w:hAnsi="Times New Roman" w:cs="Times New Roman"/>
                <w:bCs/>
              </w:rPr>
            </w:pPr>
            <w:r>
              <w:rPr>
                <w:rFonts w:ascii="Times New Roman" w:eastAsia="Times New Roman" w:hAnsi="Times New Roman" w:cs="Times New Roman"/>
                <w:bCs/>
              </w:rPr>
              <w:lastRenderedPageBreak/>
              <w:t>3</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val="restart"/>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 xml:space="preserve">Тема 7.2  </w:t>
            </w:r>
          </w:p>
          <w:p w:rsidR="00B96B67" w:rsidRPr="00B96B67" w:rsidRDefault="00B96B67" w:rsidP="003F2DF1">
            <w:pPr>
              <w:rPr>
                <w:rFonts w:ascii="Times New Roman" w:hAnsi="Times New Roman" w:cs="Times New Roman"/>
                <w:b/>
              </w:rPr>
            </w:pPr>
            <w:r w:rsidRPr="00B96B67">
              <w:rPr>
                <w:rFonts w:ascii="Times New Roman" w:hAnsi="Times New Roman" w:cs="Times New Roman"/>
                <w:b/>
              </w:rPr>
              <w:t xml:space="preserve">Страны Восточной Европы во второй половине ХХ </w:t>
            </w:r>
            <w:proofErr w:type="gramStart"/>
            <w:r w:rsidRPr="00B96B67">
              <w:rPr>
                <w:rFonts w:ascii="Times New Roman" w:hAnsi="Times New Roman" w:cs="Times New Roman"/>
                <w:b/>
              </w:rPr>
              <w:t>в</w:t>
            </w:r>
            <w:proofErr w:type="gramEnd"/>
            <w:r w:rsidRPr="00B96B67">
              <w:rPr>
                <w:rFonts w:ascii="Times New Roman" w:hAnsi="Times New Roman" w:cs="Times New Roman"/>
                <w:b/>
              </w:rPr>
              <w:t xml:space="preserve">. </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Страны Азии, Африки и Латинской Америки во второй половине ХХ в.:  проблемы и пути модернизации.</w:t>
            </w:r>
          </w:p>
        </w:tc>
        <w:tc>
          <w:tcPr>
            <w:tcW w:w="2896" w:type="pct"/>
          </w:tcPr>
          <w:p w:rsidR="00B96B67" w:rsidRPr="00B96B67" w:rsidRDefault="00B96B67" w:rsidP="003F2DF1">
            <w:pPr>
              <w:jc w:val="both"/>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4</w:t>
            </w:r>
          </w:p>
        </w:tc>
        <w:tc>
          <w:tcPr>
            <w:tcW w:w="739" w:type="pct"/>
            <w:vMerge w:val="restart"/>
            <w:vAlign w:val="center"/>
          </w:tcPr>
          <w:p w:rsidR="00B96B67" w:rsidRPr="00B96B67" w:rsidRDefault="00B96B67" w:rsidP="003F2DF1">
            <w:pPr>
              <w:suppressAutoHyphens/>
              <w:jc w:val="center"/>
              <w:rPr>
                <w:rFonts w:ascii="Times New Roman" w:eastAsia="Times New Roman" w:hAnsi="Times New Roman" w:cs="Times New Roman"/>
                <w:i/>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jc w:val="both"/>
              <w:rPr>
                <w:rFonts w:ascii="Times New Roman" w:hAnsi="Times New Roman" w:cs="Times New Roman"/>
              </w:rPr>
            </w:pPr>
            <w:r w:rsidRPr="00B96B67">
              <w:rPr>
                <w:rFonts w:ascii="Times New Roman" w:hAnsi="Times New Roman" w:cs="Times New Roman"/>
              </w:rPr>
              <w:t>Приход коммунистов к власти в странах Восточной и Центральной Европы. Достижения и проблемы 1950-х гг. Волнения в ГДР в 1953 г. Кризисы и восстания в Польше и Венгрии (1956 г.). Югославская модель социализма. «Пражская весна» 1968 г. и ее подавление.  Движение «Солидарность» в Польше.</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Перестройка в СССР и страны «восточного блока».  Демократические революции в странах Восточной Европы. Распад Варшавского договора, СЭВ. Образование новых независимых государств на постсоветском пространстве. Разделение Чехословакии. Распад Югославии и войны на Балканах. Агрессия НАТО против Югославии. Опыт демократического развития восточноевропейских государств. Проблемы внешнеполитической ориентации, участия в интеграционных процессах.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Япония после Второй мировой войны. Восстановление суверенитета страны. Проблема Курильских островов. Японское экономическое чудо. Новые индустриальные страны (Сингапур, Гонконг, Южная Корея, Тайвань).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Китай. Гражданская война. Образование КНР. Строительство социализма в Китае. Мао Цзэдун и маоизм. «Культурная революция». Рыночные реформы в Китае конца 1970-х – 1980-х гг., их экономические следствия. </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Вьетнам и Корея: судьбы разделенных стран. </w:t>
            </w:r>
          </w:p>
          <w:p w:rsidR="00B96B67" w:rsidRPr="00B96B67" w:rsidRDefault="00B96B67" w:rsidP="003F2DF1">
            <w:pPr>
              <w:rPr>
                <w:rFonts w:ascii="Times New Roman" w:hAnsi="Times New Roman" w:cs="Times New Roman"/>
              </w:rPr>
            </w:pPr>
            <w:r w:rsidRPr="00B96B67">
              <w:rPr>
                <w:rFonts w:ascii="Times New Roman" w:hAnsi="Times New Roman" w:cs="Times New Roman"/>
              </w:rPr>
              <w:lastRenderedPageBreak/>
              <w:t xml:space="preserve">Обретение независимости странами Южной Азии. Индия; провозглашение независимости, курс Неру (внутренняя и внешняя политика). Индонезия при </w:t>
            </w:r>
            <w:proofErr w:type="spellStart"/>
            <w:r w:rsidRPr="00B96B67">
              <w:rPr>
                <w:rFonts w:ascii="Times New Roman" w:hAnsi="Times New Roman" w:cs="Times New Roman"/>
              </w:rPr>
              <w:t>Сукарно</w:t>
            </w:r>
            <w:proofErr w:type="spellEnd"/>
            <w:r w:rsidRPr="00B96B67">
              <w:rPr>
                <w:rFonts w:ascii="Times New Roman" w:hAnsi="Times New Roman" w:cs="Times New Roman"/>
              </w:rPr>
              <w:t xml:space="preserve"> и Сухарто. Страны Юго-Восточной Азии после войны в Индокитае.</w:t>
            </w:r>
          </w:p>
          <w:p w:rsidR="00B96B67" w:rsidRPr="00B96B67" w:rsidRDefault="00B96B67" w:rsidP="003F2DF1">
            <w:pPr>
              <w:rPr>
                <w:rFonts w:ascii="Times New Roman" w:hAnsi="Times New Roman" w:cs="Times New Roman"/>
              </w:rPr>
            </w:pPr>
            <w:r w:rsidRPr="00B96B67">
              <w:rPr>
                <w:rFonts w:ascii="Times New Roman" w:hAnsi="Times New Roman" w:cs="Times New Roman"/>
              </w:rPr>
              <w:t>Модернизация в Турции и Иране. Исламская революция в Иране. Кризис в Персидском заливе и войны в Ираке.</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Арабские страны и возникновение государства Израиль. Суэцкий конфликт. Арабо-израильские войны и попытки урегулирования на Ближнем Востоке. Палестинская проблема. </w:t>
            </w:r>
          </w:p>
          <w:p w:rsidR="00B96B67" w:rsidRPr="00B96B67" w:rsidRDefault="00B96B67" w:rsidP="003F2DF1">
            <w:pPr>
              <w:rPr>
                <w:rFonts w:ascii="Times New Roman" w:hAnsi="Times New Roman" w:cs="Times New Roman"/>
              </w:rPr>
            </w:pPr>
            <w:r w:rsidRPr="00B96B67">
              <w:rPr>
                <w:rFonts w:ascii="Times New Roman" w:hAnsi="Times New Roman" w:cs="Times New Roman"/>
              </w:rPr>
              <w:t>Страны Тропической и Южной Африки. Провозглашение независимости и выбор путей развития. Попытки утверждения демократических режимов и возникновение диктатур. Система апартеида на юге Африки и ее падение. Сепаратизм. Гражданские войны и этнические конфликты в Африке</w:t>
            </w:r>
            <w:r w:rsidRPr="00B96B67">
              <w:rPr>
                <w:rFonts w:ascii="Times New Roman" w:hAnsi="Times New Roman" w:cs="Times New Roman"/>
                <w:b/>
              </w:rPr>
              <w:tab/>
            </w:r>
          </w:p>
          <w:p w:rsidR="00B96B67" w:rsidRPr="00B96B67" w:rsidRDefault="00B96B67" w:rsidP="003F2DF1">
            <w:pPr>
              <w:jc w:val="both"/>
              <w:rPr>
                <w:rFonts w:ascii="Times New Roman" w:eastAsia="Times New Roman" w:hAnsi="Times New Roman" w:cs="Times New Roman"/>
                <w:b/>
                <w:bCs/>
              </w:rPr>
            </w:pPr>
            <w:r w:rsidRPr="00B96B67">
              <w:rPr>
                <w:rFonts w:ascii="Times New Roman" w:hAnsi="Times New Roman" w:cs="Times New Roman"/>
              </w:rPr>
              <w:t xml:space="preserve">Положение стран Латинской Америки в середине ХХ века. Аграрные реформы и </w:t>
            </w:r>
            <w:proofErr w:type="spellStart"/>
            <w:r w:rsidRPr="00B96B67">
              <w:rPr>
                <w:rFonts w:ascii="Times New Roman" w:hAnsi="Times New Roman" w:cs="Times New Roman"/>
              </w:rPr>
              <w:t>импортзамещающая</w:t>
            </w:r>
            <w:proofErr w:type="spellEnd"/>
            <w:r w:rsidRPr="00B96B67">
              <w:rPr>
                <w:rFonts w:ascii="Times New Roman" w:hAnsi="Times New Roman" w:cs="Times New Roman"/>
              </w:rPr>
              <w:t xml:space="preserve">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w:t>
            </w:r>
            <w:proofErr w:type="gramStart"/>
            <w:r w:rsidRPr="00B96B67">
              <w:rPr>
                <w:rFonts w:ascii="Times New Roman" w:hAnsi="Times New Roman" w:cs="Times New Roman"/>
              </w:rPr>
              <w:t>в</w:t>
            </w:r>
            <w:proofErr w:type="gramEnd"/>
            <w:r w:rsidRPr="00B96B67">
              <w:rPr>
                <w:rFonts w:ascii="Times New Roman" w:hAnsi="Times New Roman" w:cs="Times New Roman"/>
              </w:rPr>
              <w:t>.</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lastRenderedPageBreak/>
              <w:t>2</w:t>
            </w:r>
          </w:p>
        </w:tc>
        <w:tc>
          <w:tcPr>
            <w:tcW w:w="739" w:type="pct"/>
            <w:vMerge/>
          </w:tcPr>
          <w:p w:rsidR="00B96B67" w:rsidRPr="00B96B67" w:rsidRDefault="00B96B67" w:rsidP="003F2DF1">
            <w:pPr>
              <w:autoSpaceDE w:val="0"/>
              <w:autoSpaceDN w:val="0"/>
              <w:adjustRightInd w:val="0"/>
              <w:rPr>
                <w:rFonts w:ascii="Times New Roman" w:hAnsi="Times New Roman" w:cs="Times New Roman"/>
                <w:bCs/>
              </w:rPr>
            </w:pPr>
          </w:p>
        </w:tc>
      </w:tr>
      <w:tr w:rsidR="00B96B67" w:rsidRPr="00B96B67" w:rsidTr="003F2DF1">
        <w:trPr>
          <w:trHeight w:val="20"/>
        </w:trPr>
        <w:tc>
          <w:tcPr>
            <w:tcW w:w="701" w:type="pct"/>
            <w:vMerge w:val="restart"/>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jc w:val="both"/>
              <w:rPr>
                <w:rFonts w:ascii="Times New Roman" w:hAnsi="Times New Roman" w:cs="Times New Roman"/>
                <w:b/>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2</w:t>
            </w:r>
          </w:p>
        </w:tc>
        <w:tc>
          <w:tcPr>
            <w:tcW w:w="739" w:type="pct"/>
          </w:tcPr>
          <w:p w:rsidR="00B96B67" w:rsidRPr="00B96B67" w:rsidRDefault="00B96B67" w:rsidP="003F2DF1">
            <w:pPr>
              <w:rPr>
                <w:rFonts w:ascii="Times New Roman" w:hAnsi="Times New Roman" w:cs="Times New Roman"/>
                <w:bCs/>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b/>
              </w:rPr>
            </w:pPr>
            <w:r w:rsidRPr="00B96B67">
              <w:rPr>
                <w:rFonts w:ascii="Times New Roman" w:hAnsi="Times New Roman" w:cs="Times New Roman"/>
                <w:b/>
              </w:rPr>
              <w:t>Практическое занятие № 10</w:t>
            </w:r>
          </w:p>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Поиск, анализ и систематизация информации по теме «Японское экономическое чудо. Новые индустриальные страны (Сингапур, Гонконг, Южная Корея, Тайвань). Рыночные реформы в Китае конца 1970-х – 1980-х гг., их экономические следствия». </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vMerge w:val="restart"/>
          </w:tcPr>
          <w:p w:rsidR="00B96B67" w:rsidRPr="00B96B67" w:rsidRDefault="00B96B67" w:rsidP="003F2DF1">
            <w:pPr>
              <w:autoSpaceDE w:val="0"/>
              <w:autoSpaceDN w:val="0"/>
              <w:adjustRightInd w:val="0"/>
              <w:rPr>
                <w:rFonts w:ascii="Times New Roman" w:hAnsi="Times New Roman" w:cs="Times New Roman"/>
                <w:bCs/>
              </w:rPr>
            </w:pPr>
          </w:p>
        </w:tc>
      </w:tr>
      <w:tr w:rsidR="00B96B67" w:rsidRPr="00B96B67" w:rsidTr="003F2DF1">
        <w:trPr>
          <w:trHeight w:val="20"/>
        </w:trPr>
        <w:tc>
          <w:tcPr>
            <w:tcW w:w="701" w:type="pct"/>
            <w:vMerge/>
          </w:tcPr>
          <w:p w:rsidR="00B96B67" w:rsidRPr="00B96B67" w:rsidRDefault="00B96B67" w:rsidP="003F2DF1">
            <w:pPr>
              <w:jc w:val="both"/>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rPr>
            </w:pPr>
          </w:p>
        </w:tc>
      </w:tr>
      <w:tr w:rsidR="00B96B67" w:rsidRPr="00B96B67" w:rsidTr="003F2DF1">
        <w:trPr>
          <w:trHeight w:val="20"/>
        </w:trPr>
        <w:tc>
          <w:tcPr>
            <w:tcW w:w="3597" w:type="pct"/>
            <w:gridSpan w:val="2"/>
          </w:tcPr>
          <w:p w:rsidR="00B96B67" w:rsidRPr="00B96B67" w:rsidRDefault="00B96B67" w:rsidP="003F2DF1">
            <w:pPr>
              <w:jc w:val="both"/>
              <w:rPr>
                <w:rFonts w:ascii="Times New Roman" w:eastAsia="Times New Roman" w:hAnsi="Times New Roman" w:cs="Times New Roman"/>
                <w:b/>
                <w:bCs/>
              </w:rPr>
            </w:pPr>
            <w:r w:rsidRPr="00B96B67">
              <w:rPr>
                <w:rFonts w:ascii="Times New Roman" w:hAnsi="Times New Roman" w:cs="Times New Roman"/>
                <w:b/>
              </w:rPr>
              <w:t>Раздел 8. Развитие науки и культуры в Новейшую эпоху.</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2</w:t>
            </w:r>
          </w:p>
        </w:tc>
        <w:tc>
          <w:tcPr>
            <w:tcW w:w="739" w:type="pct"/>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val="restart"/>
          </w:tcPr>
          <w:p w:rsidR="00B96B67" w:rsidRPr="00B96B67" w:rsidRDefault="00B96B67" w:rsidP="003F2DF1">
            <w:pPr>
              <w:rPr>
                <w:rFonts w:ascii="Times New Roman" w:eastAsia="Times New Roman" w:hAnsi="Times New Roman" w:cs="Times New Roman"/>
                <w:b/>
                <w:bCs/>
              </w:rPr>
            </w:pPr>
            <w:r w:rsidRPr="00B96B67">
              <w:rPr>
                <w:rFonts w:ascii="Times New Roman" w:eastAsia="Times New Roman" w:hAnsi="Times New Roman" w:cs="Times New Roman"/>
                <w:b/>
                <w:bCs/>
              </w:rPr>
              <w:t>Тема  8.1</w:t>
            </w:r>
          </w:p>
          <w:p w:rsidR="00B96B67" w:rsidRPr="00B96B67" w:rsidRDefault="00B96B67" w:rsidP="003F2DF1">
            <w:pPr>
              <w:rPr>
                <w:rFonts w:ascii="Times New Roman" w:eastAsia="Times New Roman" w:hAnsi="Times New Roman" w:cs="Times New Roman"/>
                <w:bCs/>
              </w:rPr>
            </w:pPr>
            <w:r w:rsidRPr="00B96B67">
              <w:rPr>
                <w:rFonts w:ascii="Times New Roman" w:hAnsi="Times New Roman" w:cs="Times New Roman"/>
                <w:b/>
              </w:rPr>
              <w:t>Развитие науки и культуры в Новейшую эпоху. Глобализация культуры.</w:t>
            </w:r>
          </w:p>
        </w:tc>
        <w:tc>
          <w:tcPr>
            <w:tcW w:w="2896" w:type="pct"/>
          </w:tcPr>
          <w:p w:rsidR="00B96B67" w:rsidRPr="00B96B67" w:rsidRDefault="00B96B67" w:rsidP="003F2DF1">
            <w:pPr>
              <w:rPr>
                <w:rFonts w:ascii="Times New Roman" w:eastAsia="Times New Roman" w:hAnsi="Times New Roman" w:cs="Times New Roman"/>
                <w:bCs/>
              </w:rPr>
            </w:pPr>
            <w:r w:rsidRPr="00B96B67">
              <w:rPr>
                <w:rFonts w:ascii="Times New Roman" w:eastAsia="Times New Roman" w:hAnsi="Times New Roman" w:cs="Times New Roman"/>
                <w:b/>
                <w:bCs/>
              </w:rPr>
              <w:t xml:space="preserve">Содержание </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2</w:t>
            </w:r>
          </w:p>
        </w:tc>
        <w:tc>
          <w:tcPr>
            <w:tcW w:w="739" w:type="pct"/>
            <w:vMerge w:val="restart"/>
            <w:vAlign w:val="center"/>
          </w:tcPr>
          <w:p w:rsidR="00B96B67" w:rsidRPr="00B96B67" w:rsidRDefault="00B96B67" w:rsidP="003F2DF1">
            <w:pPr>
              <w:autoSpaceDE w:val="0"/>
              <w:autoSpaceDN w:val="0"/>
              <w:adjustRightInd w:val="0"/>
              <w:rPr>
                <w:rFonts w:ascii="Times New Roman" w:eastAsia="Times New Roman" w:hAnsi="Times New Roman" w:cs="Times New Roman"/>
                <w:i/>
              </w:rPr>
            </w:pPr>
            <w:r w:rsidRPr="00B96B67">
              <w:rPr>
                <w:rFonts w:ascii="Times New Roman" w:hAnsi="Times New Roman" w:cs="Times New Roman"/>
                <w:bCs/>
                <w:i/>
              </w:rPr>
              <w:t>ОК 02, ОК 04, ОК 05, ОК 06, ОК 10</w:t>
            </w: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hAnsi="Times New Roman" w:cs="Times New Roman"/>
              </w:rPr>
              <w:t xml:space="preserve">Научные открытия (физика, химия, биология, медицина и др.) и технический прогресс в первой трети ХХ в. и послевоенный период. Развитие ракетной техники, создание ядерного оружия в годы Второй мировой войны.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B96B67" w:rsidRPr="00B96B67" w:rsidRDefault="00B96B67" w:rsidP="003F2DF1">
            <w:pPr>
              <w:rPr>
                <w:rFonts w:ascii="Times New Roman" w:hAnsi="Times New Roman" w:cs="Times New Roman"/>
              </w:rPr>
            </w:pPr>
            <w:r w:rsidRPr="00B96B67">
              <w:rPr>
                <w:rFonts w:ascii="Times New Roman" w:hAnsi="Times New Roman" w:cs="Times New Roman"/>
              </w:rPr>
              <w:t>Многообразие течений и стилей в художественной культуре ХХ – начала XXI в.: от авангардизма к постмодернизму. Литература: поколения и индивидуальности писателей. Живопись. Архитектура. Дизайн. Музыка: развитие традиций и авангардные течения. Джаз. Рок-музыка. Массовая культура. Молодёжная культура. Глобализация культуры и национальные традиции.</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2</w:t>
            </w:r>
          </w:p>
        </w:tc>
        <w:tc>
          <w:tcPr>
            <w:tcW w:w="739" w:type="pct"/>
            <w:vMerge/>
          </w:tcPr>
          <w:p w:rsidR="00B96B67" w:rsidRPr="00B96B67" w:rsidRDefault="00B96B67" w:rsidP="003F2DF1">
            <w:pPr>
              <w:autoSpaceDE w:val="0"/>
              <w:autoSpaceDN w:val="0"/>
              <w:adjustRightInd w:val="0"/>
              <w:rPr>
                <w:rFonts w:ascii="Times New Roman" w:hAnsi="Times New Roman" w:cs="Times New Roman"/>
                <w:bCs/>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rPr>
                <w:rFonts w:ascii="Times New Roman" w:hAnsi="Times New Roman" w:cs="Times New Roman"/>
              </w:rPr>
            </w:pPr>
            <w:r w:rsidRPr="00B96B67">
              <w:rPr>
                <w:rFonts w:ascii="Times New Roman" w:eastAsia="Times New Roman" w:hAnsi="Times New Roman" w:cs="Times New Roman"/>
                <w:b/>
                <w:bCs/>
                <w:lang w:eastAsia="ru-RU"/>
              </w:rPr>
              <w:t>В том числе практических и лабораторных занятий</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701" w:type="pct"/>
            <w:vMerge/>
          </w:tcPr>
          <w:p w:rsidR="00B96B67" w:rsidRPr="00B96B67" w:rsidRDefault="00B96B67" w:rsidP="003F2DF1">
            <w:pPr>
              <w:rPr>
                <w:rFonts w:ascii="Times New Roman" w:eastAsia="Times New Roman" w:hAnsi="Times New Roman" w:cs="Times New Roman"/>
                <w:bCs/>
              </w:rPr>
            </w:pPr>
          </w:p>
        </w:tc>
        <w:tc>
          <w:tcPr>
            <w:tcW w:w="2896" w:type="pct"/>
          </w:tcPr>
          <w:p w:rsidR="00B96B67" w:rsidRPr="00B96B67" w:rsidRDefault="00B96B67" w:rsidP="003F2DF1">
            <w:pPr>
              <w:spacing w:line="259"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 том числе самостоятельная работа </w:t>
            </w:r>
            <w:proofErr w:type="gramStart"/>
            <w:r w:rsidRPr="00B96B67">
              <w:rPr>
                <w:rFonts w:ascii="Times New Roman" w:eastAsia="Times New Roman" w:hAnsi="Times New Roman" w:cs="Times New Roman"/>
                <w:b/>
                <w:bCs/>
                <w:lang w:eastAsia="ru-RU"/>
              </w:rPr>
              <w:t>обучающихся</w:t>
            </w:r>
            <w:proofErr w:type="gramEnd"/>
          </w:p>
        </w:tc>
        <w:tc>
          <w:tcPr>
            <w:tcW w:w="664" w:type="pct"/>
            <w:vAlign w:val="center"/>
          </w:tcPr>
          <w:p w:rsidR="00B96B67" w:rsidRPr="00B96B67" w:rsidRDefault="00B96B67" w:rsidP="003F2DF1">
            <w:pPr>
              <w:suppressAutoHyphens/>
              <w:jc w:val="center"/>
              <w:rPr>
                <w:rFonts w:ascii="Times New Roman" w:eastAsia="Times New Roman" w:hAnsi="Times New Roman" w:cs="Times New Roman"/>
                <w:bCs/>
              </w:rPr>
            </w:pPr>
            <w:r w:rsidRPr="00B96B67">
              <w:rPr>
                <w:rFonts w:ascii="Times New Roman" w:eastAsia="Times New Roman" w:hAnsi="Times New Roman" w:cs="Times New Roman"/>
                <w:bCs/>
              </w:rPr>
              <w:t>-</w:t>
            </w:r>
          </w:p>
        </w:tc>
        <w:tc>
          <w:tcPr>
            <w:tcW w:w="739" w:type="pct"/>
            <w:vMerge/>
          </w:tcPr>
          <w:p w:rsidR="00B96B67" w:rsidRPr="00B96B67" w:rsidRDefault="00B96B67" w:rsidP="003F2DF1">
            <w:pPr>
              <w:autoSpaceDE w:val="0"/>
              <w:autoSpaceDN w:val="0"/>
              <w:adjustRightInd w:val="0"/>
              <w:rPr>
                <w:rFonts w:ascii="Times New Roman" w:hAnsi="Times New Roman" w:cs="Times New Roman"/>
                <w:bCs/>
                <w:i/>
              </w:rPr>
            </w:pPr>
          </w:p>
        </w:tc>
      </w:tr>
      <w:tr w:rsidR="00B96B67" w:rsidRPr="00B96B67" w:rsidTr="003F2DF1">
        <w:trPr>
          <w:trHeight w:val="20"/>
        </w:trPr>
        <w:tc>
          <w:tcPr>
            <w:tcW w:w="3597" w:type="pct"/>
            <w:gridSpan w:val="2"/>
          </w:tcPr>
          <w:p w:rsidR="00B96B67" w:rsidRPr="00B96B67" w:rsidRDefault="00B96B67" w:rsidP="003F2DF1">
            <w:pPr>
              <w:suppressAutoHyphens/>
              <w:jc w:val="both"/>
              <w:rPr>
                <w:rFonts w:ascii="Times New Roman" w:eastAsia="Times New Roman" w:hAnsi="Times New Roman" w:cs="Times New Roman"/>
                <w:bCs/>
                <w:i/>
                <w:iCs/>
                <w:lang w:eastAsia="ru-RU"/>
              </w:rPr>
            </w:pPr>
            <w:r w:rsidRPr="00B96B67">
              <w:rPr>
                <w:rFonts w:ascii="Times New Roman" w:eastAsia="Times New Roman" w:hAnsi="Times New Roman" w:cs="Times New Roman"/>
                <w:i/>
                <w:iCs/>
                <w:lang w:eastAsia="ru-RU"/>
              </w:rPr>
              <w:t>Курсовая работа (проект)</w:t>
            </w:r>
            <w:r w:rsidRPr="00B96B67">
              <w:rPr>
                <w:rFonts w:ascii="Times New Roman" w:eastAsia="Times New Roman" w:hAnsi="Times New Roman" w:cs="Times New Roman"/>
                <w:b/>
                <w:bCs/>
                <w:i/>
                <w:iCs/>
                <w:lang w:eastAsia="ru-RU"/>
              </w:rPr>
              <w:t xml:space="preserve"> </w:t>
            </w:r>
          </w:p>
        </w:tc>
        <w:tc>
          <w:tcPr>
            <w:tcW w:w="664" w:type="pct"/>
            <w:vAlign w:val="center"/>
          </w:tcPr>
          <w:p w:rsidR="00B96B67" w:rsidRPr="00B96B67" w:rsidRDefault="00B96B67" w:rsidP="003F2DF1">
            <w:pPr>
              <w:suppressAutoHyphens/>
              <w:jc w:val="center"/>
              <w:rPr>
                <w:rFonts w:ascii="Times New Roman" w:eastAsia="Times New Roman" w:hAnsi="Times New Roman" w:cs="Times New Roman"/>
                <w:b/>
                <w:bCs/>
              </w:rPr>
            </w:pPr>
            <w:r w:rsidRPr="00B96B67">
              <w:rPr>
                <w:rFonts w:ascii="Times New Roman" w:eastAsia="Times New Roman" w:hAnsi="Times New Roman" w:cs="Times New Roman"/>
                <w:b/>
                <w:bCs/>
              </w:rPr>
              <w:t>-</w:t>
            </w:r>
          </w:p>
        </w:tc>
        <w:tc>
          <w:tcPr>
            <w:tcW w:w="739" w:type="pct"/>
            <w:vAlign w:val="center"/>
          </w:tcPr>
          <w:p w:rsidR="00B96B67" w:rsidRPr="00B96B67" w:rsidRDefault="00B96B67" w:rsidP="003F2DF1">
            <w:pPr>
              <w:rPr>
                <w:rFonts w:ascii="Times New Roman" w:hAnsi="Times New Roman" w:cs="Times New Roman"/>
                <w:bCs/>
              </w:rPr>
            </w:pPr>
          </w:p>
        </w:tc>
      </w:tr>
      <w:tr w:rsidR="00E40F74" w:rsidRPr="00B96B67" w:rsidTr="003F2DF1">
        <w:trPr>
          <w:trHeight w:val="20"/>
        </w:trPr>
        <w:tc>
          <w:tcPr>
            <w:tcW w:w="3597" w:type="pct"/>
            <w:gridSpan w:val="2"/>
          </w:tcPr>
          <w:p w:rsidR="00E40F74" w:rsidRPr="00B96B67" w:rsidRDefault="00E40F74" w:rsidP="003F2DF1">
            <w:pPr>
              <w:suppressAutoHyphens/>
              <w:jc w:val="both"/>
              <w:rPr>
                <w:rFonts w:ascii="Times New Roman" w:eastAsia="Times New Roman" w:hAnsi="Times New Roman" w:cs="Times New Roman"/>
                <w:i/>
                <w:iCs/>
                <w:lang w:eastAsia="ru-RU"/>
              </w:rPr>
            </w:pPr>
            <w:r>
              <w:rPr>
                <w:rFonts w:ascii="Times New Roman" w:eastAsia="Times New Roman" w:hAnsi="Times New Roman" w:cs="Times New Roman"/>
                <w:i/>
                <w:iCs/>
                <w:lang w:eastAsia="ru-RU"/>
              </w:rPr>
              <w:lastRenderedPageBreak/>
              <w:t xml:space="preserve">Самостоятельная работа </w:t>
            </w:r>
          </w:p>
        </w:tc>
        <w:tc>
          <w:tcPr>
            <w:tcW w:w="664" w:type="pct"/>
            <w:vAlign w:val="center"/>
          </w:tcPr>
          <w:p w:rsidR="00E40F74" w:rsidRPr="00B96B67" w:rsidRDefault="00E40F74"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4</w:t>
            </w:r>
          </w:p>
        </w:tc>
        <w:tc>
          <w:tcPr>
            <w:tcW w:w="739" w:type="pct"/>
            <w:vAlign w:val="center"/>
          </w:tcPr>
          <w:p w:rsidR="00E40F74" w:rsidRPr="00B96B67" w:rsidRDefault="00E40F74" w:rsidP="003F2DF1">
            <w:pPr>
              <w:rPr>
                <w:rFonts w:ascii="Times New Roman" w:hAnsi="Times New Roman" w:cs="Times New Roman"/>
                <w:bCs/>
              </w:rPr>
            </w:pPr>
          </w:p>
        </w:tc>
      </w:tr>
      <w:tr w:rsidR="00E40F74" w:rsidRPr="00B96B67" w:rsidTr="003F2DF1">
        <w:trPr>
          <w:trHeight w:val="20"/>
        </w:trPr>
        <w:tc>
          <w:tcPr>
            <w:tcW w:w="3597" w:type="pct"/>
            <w:gridSpan w:val="2"/>
          </w:tcPr>
          <w:p w:rsidR="00E40F74" w:rsidRPr="00B96B67" w:rsidRDefault="00E40F74" w:rsidP="003F2DF1">
            <w:pPr>
              <w:suppressAutoHyphens/>
              <w:jc w:val="both"/>
              <w:rPr>
                <w:rFonts w:ascii="Times New Roman" w:eastAsia="Times New Roman" w:hAnsi="Times New Roman" w:cs="Times New Roman"/>
                <w:i/>
                <w:iCs/>
                <w:lang w:eastAsia="ru-RU"/>
              </w:rPr>
            </w:pPr>
            <w:r>
              <w:rPr>
                <w:rFonts w:ascii="Times New Roman" w:eastAsia="Times New Roman" w:hAnsi="Times New Roman" w:cs="Times New Roman"/>
                <w:i/>
                <w:iCs/>
                <w:lang w:eastAsia="ru-RU"/>
              </w:rPr>
              <w:t xml:space="preserve">Консультации </w:t>
            </w:r>
          </w:p>
        </w:tc>
        <w:tc>
          <w:tcPr>
            <w:tcW w:w="664" w:type="pct"/>
            <w:vAlign w:val="center"/>
          </w:tcPr>
          <w:p w:rsidR="00E40F74" w:rsidRPr="00B96B67" w:rsidRDefault="00E40F74"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739" w:type="pct"/>
            <w:vAlign w:val="center"/>
          </w:tcPr>
          <w:p w:rsidR="00E40F74" w:rsidRPr="00B96B67" w:rsidRDefault="00E40F74" w:rsidP="003F2DF1">
            <w:pPr>
              <w:rPr>
                <w:rFonts w:ascii="Times New Roman" w:hAnsi="Times New Roman" w:cs="Times New Roman"/>
                <w:bCs/>
              </w:rPr>
            </w:pPr>
          </w:p>
        </w:tc>
      </w:tr>
      <w:tr w:rsidR="00B96B67" w:rsidRPr="00B96B67" w:rsidTr="003F2DF1">
        <w:trPr>
          <w:trHeight w:val="20"/>
        </w:trPr>
        <w:tc>
          <w:tcPr>
            <w:tcW w:w="3597" w:type="pct"/>
            <w:gridSpan w:val="2"/>
          </w:tcPr>
          <w:p w:rsidR="00B96B67" w:rsidRPr="00B96B67" w:rsidRDefault="00B96B67" w:rsidP="00E40F74">
            <w:pPr>
              <w:spacing w:line="276" w:lineRule="auto"/>
              <w:rPr>
                <w:rFonts w:ascii="Times New Roman" w:eastAsia="Times New Roman" w:hAnsi="Times New Roman" w:cs="Times New Roman"/>
                <w:b/>
                <w:bCs/>
                <w:i/>
                <w:lang w:eastAsia="ru-RU"/>
              </w:rPr>
            </w:pPr>
            <w:r w:rsidRPr="00B96B67">
              <w:rPr>
                <w:rFonts w:ascii="Times New Roman" w:eastAsia="Times New Roman" w:hAnsi="Times New Roman" w:cs="Times New Roman"/>
                <w:b/>
                <w:bCs/>
                <w:i/>
                <w:lang w:eastAsia="ru-RU"/>
              </w:rPr>
              <w:t xml:space="preserve">Промежуточная аттестация </w:t>
            </w:r>
            <w:r w:rsidR="00E40F74">
              <w:rPr>
                <w:rFonts w:ascii="Times New Roman" w:eastAsia="Times New Roman" w:hAnsi="Times New Roman" w:cs="Times New Roman"/>
                <w:b/>
                <w:bCs/>
                <w:i/>
                <w:lang w:eastAsia="ru-RU"/>
              </w:rPr>
              <w:t>(</w:t>
            </w:r>
            <w:r w:rsidR="00E40F74">
              <w:rPr>
                <w:rFonts w:ascii="Times New Roman" w:eastAsia="Times New Roman" w:hAnsi="Times New Roman" w:cs="Times New Roman"/>
                <w:b/>
                <w:bCs/>
                <w:i/>
              </w:rPr>
              <w:t>экзамен)</w:t>
            </w:r>
          </w:p>
        </w:tc>
        <w:tc>
          <w:tcPr>
            <w:tcW w:w="664" w:type="pct"/>
            <w:vAlign w:val="center"/>
          </w:tcPr>
          <w:p w:rsidR="00B96B67" w:rsidRPr="00B96B67" w:rsidRDefault="00E40F74" w:rsidP="003F2DF1">
            <w:pPr>
              <w:suppressAutoHyphens/>
              <w:jc w:val="center"/>
              <w:rPr>
                <w:rFonts w:ascii="Times New Roman" w:eastAsia="Times New Roman" w:hAnsi="Times New Roman" w:cs="Times New Roman"/>
                <w:b/>
                <w:bCs/>
              </w:rPr>
            </w:pPr>
            <w:r>
              <w:rPr>
                <w:rFonts w:ascii="Times New Roman" w:eastAsia="Times New Roman" w:hAnsi="Times New Roman" w:cs="Times New Roman"/>
                <w:b/>
                <w:bCs/>
              </w:rPr>
              <w:t>6</w:t>
            </w:r>
          </w:p>
        </w:tc>
        <w:tc>
          <w:tcPr>
            <w:tcW w:w="739" w:type="pct"/>
            <w:vAlign w:val="center"/>
          </w:tcPr>
          <w:p w:rsidR="00B96B67" w:rsidRPr="00B96B67" w:rsidRDefault="00B96B67" w:rsidP="003F2DF1">
            <w:pPr>
              <w:rPr>
                <w:rFonts w:ascii="Times New Roman" w:hAnsi="Times New Roman" w:cs="Times New Roman"/>
                <w:bCs/>
              </w:rPr>
            </w:pPr>
          </w:p>
        </w:tc>
      </w:tr>
      <w:tr w:rsidR="00B96B67" w:rsidRPr="00B96B67" w:rsidTr="003F2DF1">
        <w:trPr>
          <w:trHeight w:val="20"/>
        </w:trPr>
        <w:tc>
          <w:tcPr>
            <w:tcW w:w="3597" w:type="pct"/>
            <w:gridSpan w:val="2"/>
          </w:tcPr>
          <w:p w:rsidR="00B96B67" w:rsidRPr="00B96B67" w:rsidRDefault="00B96B67" w:rsidP="003F2DF1">
            <w:pPr>
              <w:spacing w:line="276" w:lineRule="auto"/>
              <w:rPr>
                <w:rFonts w:ascii="Times New Roman" w:eastAsia="Times New Roman" w:hAnsi="Times New Roman" w:cs="Times New Roman"/>
                <w:b/>
                <w:bCs/>
                <w:lang w:eastAsia="ru-RU"/>
              </w:rPr>
            </w:pPr>
            <w:r w:rsidRPr="00B96B67">
              <w:rPr>
                <w:rFonts w:ascii="Times New Roman" w:eastAsia="Times New Roman" w:hAnsi="Times New Roman" w:cs="Times New Roman"/>
                <w:b/>
                <w:bCs/>
                <w:lang w:eastAsia="ru-RU"/>
              </w:rPr>
              <w:t xml:space="preserve">Всего </w:t>
            </w:r>
          </w:p>
        </w:tc>
        <w:tc>
          <w:tcPr>
            <w:tcW w:w="664" w:type="pct"/>
          </w:tcPr>
          <w:p w:rsidR="00B96B67" w:rsidRPr="00B96B67" w:rsidRDefault="00B96B67" w:rsidP="00E40F74">
            <w:pPr>
              <w:spacing w:line="276" w:lineRule="auto"/>
              <w:jc w:val="center"/>
              <w:rPr>
                <w:rFonts w:ascii="Times New Roman" w:eastAsia="Times New Roman" w:hAnsi="Times New Roman" w:cs="Times New Roman"/>
                <w:b/>
                <w:bCs/>
                <w:lang w:eastAsia="ru-RU"/>
              </w:rPr>
            </w:pPr>
            <w:r w:rsidRPr="00B96B67">
              <w:rPr>
                <w:rFonts w:ascii="Times New Roman" w:eastAsia="Times New Roman" w:hAnsi="Times New Roman" w:cs="Times New Roman"/>
                <w:b/>
                <w:bCs/>
              </w:rPr>
              <w:t>1</w:t>
            </w:r>
            <w:r w:rsidR="00E40F74">
              <w:rPr>
                <w:rFonts w:ascii="Times New Roman" w:eastAsia="Times New Roman" w:hAnsi="Times New Roman" w:cs="Times New Roman"/>
                <w:b/>
                <w:bCs/>
              </w:rPr>
              <w:t>34</w:t>
            </w:r>
          </w:p>
        </w:tc>
        <w:tc>
          <w:tcPr>
            <w:tcW w:w="739" w:type="pct"/>
          </w:tcPr>
          <w:p w:rsidR="00B96B67" w:rsidRPr="00B96B67" w:rsidRDefault="00B96B67" w:rsidP="003F2DF1">
            <w:pPr>
              <w:spacing w:line="276" w:lineRule="auto"/>
              <w:rPr>
                <w:rFonts w:ascii="Times New Roman" w:eastAsia="Times New Roman" w:hAnsi="Times New Roman" w:cs="Times New Roman"/>
                <w:b/>
                <w:bCs/>
              </w:rPr>
            </w:pPr>
          </w:p>
        </w:tc>
      </w:tr>
    </w:tbl>
    <w:p w:rsidR="00B96B67" w:rsidRDefault="00B96B67" w:rsidP="007863C1">
      <w:pPr>
        <w:pStyle w:val="114"/>
        <w:rPr>
          <w:rFonts w:ascii="Times New Roman" w:hAnsi="Times New Roman"/>
        </w:rPr>
      </w:pPr>
    </w:p>
    <w:p w:rsidR="00B96B67" w:rsidRPr="00782EFC" w:rsidRDefault="00B96B67" w:rsidP="007863C1">
      <w:pPr>
        <w:pStyle w:val="114"/>
        <w:rPr>
          <w:rFonts w:ascii="Times New Roman" w:hAnsi="Times New Roman"/>
        </w:rPr>
      </w:pPr>
    </w:p>
    <w:p w:rsidR="00782EFC" w:rsidRDefault="00782EFC" w:rsidP="00782EFC">
      <w:pPr>
        <w:pStyle w:val="114"/>
        <w:jc w:val="both"/>
        <w:rPr>
          <w:rFonts w:ascii="Times New Roman" w:hAnsi="Times New Roman"/>
        </w:rPr>
      </w:pPr>
      <w:bookmarkStart w:id="23" w:name="_Toc152334670"/>
    </w:p>
    <w:p w:rsidR="00782EFC" w:rsidRPr="009D59EC" w:rsidRDefault="00782EFC" w:rsidP="00782EFC">
      <w:pPr>
        <w:pStyle w:val="114"/>
        <w:jc w:val="both"/>
        <w:rPr>
          <w:rFonts w:ascii="Times New Roman" w:hAnsi="Times New Roman"/>
          <w:i/>
          <w:iCs/>
        </w:rPr>
      </w:pPr>
      <w:bookmarkStart w:id="24" w:name="_Toc156294573"/>
      <w:bookmarkStart w:id="25" w:name="_Toc156825295"/>
      <w:r w:rsidRPr="009D59EC">
        <w:rPr>
          <w:rFonts w:ascii="Times New Roman" w:hAnsi="Times New Roman"/>
        </w:rPr>
        <w:t>2.</w:t>
      </w:r>
      <w:r w:rsidR="00C422A9" w:rsidRPr="009D59EC">
        <w:rPr>
          <w:rFonts w:ascii="Times New Roman" w:hAnsi="Times New Roman"/>
        </w:rPr>
        <w:t>3</w:t>
      </w:r>
      <w:r w:rsidR="006841BF" w:rsidRPr="009D59EC">
        <w:rPr>
          <w:rFonts w:ascii="Times New Roman" w:hAnsi="Times New Roman"/>
        </w:rPr>
        <w:t>.</w:t>
      </w:r>
      <w:r w:rsidRPr="009D59EC">
        <w:rPr>
          <w:rFonts w:ascii="Times New Roman" w:hAnsi="Times New Roman"/>
        </w:rPr>
        <w:t xml:space="preserve"> Курсовой проект (работа)</w:t>
      </w:r>
      <w:bookmarkEnd w:id="24"/>
      <w:bookmarkEnd w:id="25"/>
      <w:r w:rsidRPr="009D59EC">
        <w:rPr>
          <w:rFonts w:ascii="Times New Roman" w:hAnsi="Times New Roman"/>
        </w:rPr>
        <w:t xml:space="preserve"> </w:t>
      </w:r>
      <w:bookmarkEnd w:id="23"/>
      <w:r w:rsidR="009D59EC" w:rsidRPr="009D59EC">
        <w:rPr>
          <w:rFonts w:ascii="Times New Roman" w:hAnsi="Times New Roman"/>
        </w:rPr>
        <w:t>не предусмотрена</w:t>
      </w:r>
    </w:p>
    <w:p w:rsidR="006D1C4C" w:rsidRDefault="006D1C4C" w:rsidP="00782EFC">
      <w:pPr>
        <w:rPr>
          <w:rFonts w:ascii="Times New Roman" w:hAnsi="Times New Roman" w:cs="Times New Roman"/>
          <w:sz w:val="24"/>
          <w:szCs w:val="24"/>
        </w:rPr>
        <w:sectPr w:rsidR="006D1C4C" w:rsidSect="006D1C4C">
          <w:pgSz w:w="16838" w:h="11906" w:orient="landscape"/>
          <w:pgMar w:top="1701" w:right="1134" w:bottom="567" w:left="1134" w:header="709" w:footer="709" w:gutter="0"/>
          <w:cols w:space="708"/>
          <w:docGrid w:linePitch="360"/>
        </w:sectPr>
      </w:pPr>
    </w:p>
    <w:p w:rsidR="00782EFC" w:rsidRDefault="00782EFC" w:rsidP="00782EFC">
      <w:pPr>
        <w:rPr>
          <w:rFonts w:ascii="Times New Roman" w:hAnsi="Times New Roman" w:cs="Times New Roman"/>
          <w:sz w:val="24"/>
          <w:szCs w:val="24"/>
        </w:rPr>
      </w:pPr>
    </w:p>
    <w:p w:rsidR="00782EFC" w:rsidRPr="00DF068E" w:rsidRDefault="00782EFC" w:rsidP="00782EFC">
      <w:pPr>
        <w:pStyle w:val="1f"/>
        <w:rPr>
          <w:rFonts w:ascii="Times New Roman" w:hAnsi="Times New Roman"/>
        </w:rPr>
      </w:pPr>
      <w:bookmarkStart w:id="26" w:name="_Toc152334671"/>
      <w:bookmarkStart w:id="27" w:name="_Toc156294574"/>
      <w:bookmarkStart w:id="28" w:name="_Toc156825296"/>
      <w:r w:rsidRPr="00E11160">
        <w:rPr>
          <w:rFonts w:ascii="Times New Roman" w:hAnsi="Times New Roman"/>
        </w:rPr>
        <w:t xml:space="preserve">3. </w:t>
      </w:r>
      <w:r w:rsidRPr="008D2724">
        <w:rPr>
          <w:rFonts w:ascii="Times New Roman" w:hAnsi="Times New Roman"/>
        </w:rPr>
        <w:t xml:space="preserve">Условия реализации </w:t>
      </w:r>
      <w:bookmarkEnd w:id="26"/>
      <w:r w:rsidR="00DF068E">
        <w:rPr>
          <w:rFonts w:ascii="Times New Roman" w:hAnsi="Times New Roman"/>
        </w:rPr>
        <w:t>ДИСЦИПЛИНЫ</w:t>
      </w:r>
      <w:bookmarkEnd w:id="27"/>
      <w:bookmarkEnd w:id="28"/>
    </w:p>
    <w:p w:rsidR="00782EFC" w:rsidRPr="00E11160" w:rsidRDefault="00782EFC" w:rsidP="00782EFC">
      <w:pPr>
        <w:pStyle w:val="114"/>
        <w:rPr>
          <w:rFonts w:ascii="Times New Roman" w:hAnsi="Times New Roman"/>
        </w:rPr>
      </w:pPr>
      <w:bookmarkStart w:id="29" w:name="_Toc152334672"/>
      <w:bookmarkStart w:id="30" w:name="_Toc156294575"/>
      <w:bookmarkStart w:id="31" w:name="_Toc156825297"/>
      <w:r w:rsidRPr="00E11160">
        <w:rPr>
          <w:rFonts w:ascii="Times New Roman" w:hAnsi="Times New Roman"/>
        </w:rPr>
        <w:t>3.1. Материально-техническое обеспечение</w:t>
      </w:r>
      <w:bookmarkEnd w:id="29"/>
      <w:bookmarkEnd w:id="30"/>
      <w:bookmarkEnd w:id="31"/>
    </w:p>
    <w:p w:rsidR="00B96B67" w:rsidRPr="00630DE9" w:rsidRDefault="00782EFC" w:rsidP="00B96B67">
      <w:pPr>
        <w:widowControl w:val="0"/>
        <w:tabs>
          <w:tab w:val="left" w:pos="1431"/>
        </w:tabs>
        <w:autoSpaceDE w:val="0"/>
        <w:autoSpaceDN w:val="0"/>
        <w:spacing w:line="276" w:lineRule="auto"/>
        <w:ind w:firstLine="709"/>
        <w:rPr>
          <w:rFonts w:ascii="Times New Roman" w:hAnsi="Times New Roman" w:cs="Times New Roman"/>
          <w:sz w:val="24"/>
          <w:szCs w:val="24"/>
        </w:rPr>
      </w:pPr>
      <w:r w:rsidRPr="00FA680C">
        <w:rPr>
          <w:rFonts w:ascii="Times New Roman" w:hAnsi="Times New Roman" w:cs="Times New Roman"/>
          <w:bCs/>
          <w:sz w:val="24"/>
          <w:szCs w:val="24"/>
        </w:rPr>
        <w:t>Кабине</w:t>
      </w:r>
      <w:proofErr w:type="gramStart"/>
      <w:r w:rsidRPr="00FA680C">
        <w:rPr>
          <w:rFonts w:ascii="Times New Roman" w:hAnsi="Times New Roman" w:cs="Times New Roman"/>
          <w:bCs/>
          <w:sz w:val="24"/>
          <w:szCs w:val="24"/>
        </w:rPr>
        <w:t>т(</w:t>
      </w:r>
      <w:proofErr w:type="gramEnd"/>
      <w:r w:rsidRPr="00FA680C">
        <w:rPr>
          <w:rFonts w:ascii="Times New Roman" w:hAnsi="Times New Roman" w:cs="Times New Roman"/>
          <w:bCs/>
          <w:sz w:val="24"/>
          <w:szCs w:val="24"/>
        </w:rPr>
        <w:t>ы</w:t>
      </w:r>
      <w:r w:rsidRPr="00B96B67">
        <w:rPr>
          <w:rFonts w:ascii="Times New Roman" w:hAnsi="Times New Roman" w:cs="Times New Roman"/>
          <w:bCs/>
          <w:sz w:val="24"/>
          <w:szCs w:val="24"/>
          <w:u w:val="single"/>
        </w:rPr>
        <w:t>)</w:t>
      </w:r>
      <w:r w:rsidRPr="00B96B67">
        <w:rPr>
          <w:rFonts w:ascii="Times New Roman" w:hAnsi="Times New Roman" w:cs="Times New Roman"/>
          <w:bCs/>
          <w:i/>
          <w:sz w:val="24"/>
          <w:szCs w:val="24"/>
          <w:u w:val="single"/>
        </w:rPr>
        <w:t xml:space="preserve"> _</w:t>
      </w:r>
      <w:r w:rsidR="00B96B67" w:rsidRPr="00B96B67">
        <w:rPr>
          <w:rFonts w:ascii="Times New Roman" w:hAnsi="Times New Roman" w:cs="Times New Roman"/>
          <w:bCs/>
          <w:i/>
          <w:sz w:val="24"/>
          <w:szCs w:val="24"/>
          <w:u w:val="single"/>
        </w:rPr>
        <w:t>истории</w:t>
      </w:r>
      <w:r w:rsidRPr="00B96B67">
        <w:rPr>
          <w:rFonts w:ascii="Times New Roman" w:hAnsi="Times New Roman" w:cs="Times New Roman"/>
          <w:bCs/>
          <w:i/>
          <w:sz w:val="24"/>
          <w:szCs w:val="24"/>
          <w:u w:val="single"/>
        </w:rPr>
        <w:t>___</w:t>
      </w:r>
      <w:r w:rsidRPr="00FA680C">
        <w:rPr>
          <w:rFonts w:ascii="Times New Roman" w:hAnsi="Times New Roman" w:cs="Times New Roman"/>
          <w:bCs/>
          <w:i/>
          <w:sz w:val="24"/>
          <w:szCs w:val="24"/>
        </w:rPr>
        <w:t xml:space="preserve"> </w:t>
      </w:r>
      <w:bookmarkStart w:id="32" w:name="_Toc152334673"/>
      <w:bookmarkStart w:id="33" w:name="_Toc156294576"/>
      <w:bookmarkStart w:id="34" w:name="_Toc156825298"/>
      <w:r w:rsidR="00B96B67">
        <w:rPr>
          <w:rFonts w:ascii="Times New Roman" w:hAnsi="Times New Roman" w:cs="Times New Roman"/>
          <w:sz w:val="24"/>
          <w:szCs w:val="24"/>
        </w:rPr>
        <w:t xml:space="preserve">- </w:t>
      </w:r>
      <w:r w:rsidR="00B96B67" w:rsidRPr="00630DE9">
        <w:rPr>
          <w:rFonts w:ascii="Times New Roman" w:hAnsi="Times New Roman" w:cs="Times New Roman"/>
          <w:sz w:val="24"/>
          <w:szCs w:val="24"/>
        </w:rPr>
        <w:t xml:space="preserve">посадочные </w:t>
      </w:r>
      <w:r w:rsidR="00B96B67">
        <w:rPr>
          <w:rFonts w:ascii="Times New Roman" w:hAnsi="Times New Roman" w:cs="Times New Roman"/>
          <w:sz w:val="24"/>
          <w:szCs w:val="24"/>
        </w:rPr>
        <w:t>места по количеству обучающихся (50 стульев, 25 парт)</w:t>
      </w:r>
    </w:p>
    <w:p w:rsidR="00B96B67" w:rsidRPr="00630DE9" w:rsidRDefault="00B96B67" w:rsidP="00B96B67">
      <w:pPr>
        <w:widowControl w:val="0"/>
        <w:tabs>
          <w:tab w:val="left" w:pos="1431"/>
        </w:tabs>
        <w:autoSpaceDE w:val="0"/>
        <w:autoSpaceDN w:val="0"/>
        <w:spacing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рабочее место преподавателя;</w:t>
      </w:r>
    </w:p>
    <w:p w:rsidR="00B96B67" w:rsidRPr="00630DE9" w:rsidRDefault="00B96B67" w:rsidP="00B96B67">
      <w:pPr>
        <w:pStyle w:val="af4"/>
        <w:spacing w:before="0" w:after="0" w:line="276" w:lineRule="auto"/>
        <w:ind w:firstLine="709"/>
        <w:rPr>
          <w:szCs w:val="24"/>
        </w:rPr>
      </w:pPr>
      <w:r>
        <w:rPr>
          <w:szCs w:val="24"/>
        </w:rPr>
        <w:t xml:space="preserve"> </w:t>
      </w:r>
      <w:r w:rsidRPr="00630DE9">
        <w:rPr>
          <w:szCs w:val="24"/>
        </w:rPr>
        <w:t>Технические средства обучения:</w:t>
      </w:r>
    </w:p>
    <w:p w:rsidR="00B96B67" w:rsidRPr="00630DE9" w:rsidRDefault="00B96B67" w:rsidP="00B96B67">
      <w:pPr>
        <w:widowControl w:val="0"/>
        <w:tabs>
          <w:tab w:val="left" w:pos="1496"/>
        </w:tabs>
        <w:autoSpaceDE w:val="0"/>
        <w:autoSpaceDN w:val="0"/>
        <w:spacing w:before="1"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мультимедийные и интерактивные обучающие материалы;</w:t>
      </w:r>
    </w:p>
    <w:p w:rsidR="00B96B67" w:rsidRPr="00630DE9" w:rsidRDefault="00B96B67" w:rsidP="00B96B67">
      <w:pPr>
        <w:widowControl w:val="0"/>
        <w:tabs>
          <w:tab w:val="left" w:pos="1496"/>
        </w:tabs>
        <w:autoSpaceDE w:val="0"/>
        <w:autoSpaceDN w:val="0"/>
        <w:spacing w:before="1"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локальная сеть с выходом в Интернет,</w:t>
      </w:r>
    </w:p>
    <w:p w:rsidR="00B96B67" w:rsidRPr="00630DE9" w:rsidRDefault="00B96B67" w:rsidP="00B96B67">
      <w:pPr>
        <w:widowControl w:val="0"/>
        <w:tabs>
          <w:tab w:val="left" w:pos="1496"/>
        </w:tabs>
        <w:autoSpaceDE w:val="0"/>
        <w:autoSpaceDN w:val="0"/>
        <w:spacing w:before="1" w:line="276" w:lineRule="auto"/>
        <w:ind w:right="357"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комплект проекционного оборудования (интерактивная доска в комплекте с проектором или мультимедийный проектор с экраном)</w:t>
      </w:r>
    </w:p>
    <w:p w:rsidR="00B96B67" w:rsidRPr="00630DE9" w:rsidRDefault="00B96B67" w:rsidP="00B96B67">
      <w:pPr>
        <w:widowControl w:val="0"/>
        <w:tabs>
          <w:tab w:val="left" w:pos="1496"/>
        </w:tabs>
        <w:autoSpaceDE w:val="0"/>
        <w:autoSpaceDN w:val="0"/>
        <w:spacing w:before="3"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программное обеспечение,</w:t>
      </w:r>
    </w:p>
    <w:p w:rsidR="00B96B67" w:rsidRPr="00630DE9" w:rsidRDefault="00B96B67" w:rsidP="00B96B67">
      <w:pPr>
        <w:widowControl w:val="0"/>
        <w:tabs>
          <w:tab w:val="left" w:pos="1496"/>
        </w:tabs>
        <w:autoSpaceDE w:val="0"/>
        <w:autoSpaceDN w:val="0"/>
        <w:spacing w:before="1"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иное необходимое оборудование.</w:t>
      </w:r>
    </w:p>
    <w:p w:rsidR="00B96B67" w:rsidRPr="00630DE9" w:rsidRDefault="00B96B67" w:rsidP="00B96B67">
      <w:pPr>
        <w:spacing w:line="276" w:lineRule="auto"/>
        <w:ind w:firstLine="709"/>
        <w:jc w:val="both"/>
        <w:rPr>
          <w:rFonts w:ascii="Times New Roman" w:hAnsi="Times New Roman" w:cs="Times New Roman"/>
          <w:bCs/>
          <w:sz w:val="24"/>
          <w:szCs w:val="24"/>
        </w:rPr>
      </w:pPr>
      <w:r w:rsidRPr="00630DE9">
        <w:rPr>
          <w:rFonts w:ascii="Times New Roman" w:hAnsi="Times New Roman" w:cs="Times New Roman"/>
          <w:sz w:val="24"/>
          <w:szCs w:val="24"/>
        </w:rPr>
        <w:t>Оснащение выполняется в соответствии с п. 6.2.1 Примерной программы по специальности 43.02.1</w:t>
      </w:r>
      <w:r w:rsidR="001738C8">
        <w:rPr>
          <w:rFonts w:ascii="Times New Roman" w:hAnsi="Times New Roman" w:cs="Times New Roman"/>
          <w:sz w:val="24"/>
          <w:szCs w:val="24"/>
        </w:rPr>
        <w:t>7</w:t>
      </w:r>
      <w:r w:rsidRPr="00630DE9">
        <w:rPr>
          <w:rFonts w:ascii="Times New Roman" w:hAnsi="Times New Roman" w:cs="Times New Roman"/>
          <w:sz w:val="24"/>
          <w:szCs w:val="24"/>
        </w:rPr>
        <w:t xml:space="preserve"> </w:t>
      </w:r>
      <w:r w:rsidR="001738C8">
        <w:rPr>
          <w:rFonts w:ascii="Times New Roman" w:hAnsi="Times New Roman" w:cs="Times New Roman"/>
          <w:sz w:val="24"/>
          <w:szCs w:val="24"/>
        </w:rPr>
        <w:t>Технологии индустрии красоты</w:t>
      </w:r>
      <w:r w:rsidRPr="00630DE9">
        <w:rPr>
          <w:rFonts w:ascii="Times New Roman" w:hAnsi="Times New Roman" w:cs="Times New Roman"/>
          <w:sz w:val="24"/>
          <w:szCs w:val="24"/>
        </w:rPr>
        <w:t>.</w:t>
      </w:r>
    </w:p>
    <w:p w:rsidR="00367F9E" w:rsidRDefault="00367F9E" w:rsidP="00B96B67">
      <w:pPr>
        <w:suppressAutoHyphens/>
        <w:ind w:firstLine="709"/>
        <w:jc w:val="both"/>
        <w:rPr>
          <w:rFonts w:ascii="Times New Roman" w:hAnsi="Times New Roman"/>
        </w:rPr>
      </w:pPr>
    </w:p>
    <w:p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32"/>
      <w:bookmarkEnd w:id="33"/>
      <w:bookmarkEnd w:id="34"/>
    </w:p>
    <w:p w:rsidR="006841BF" w:rsidRPr="00E11160" w:rsidRDefault="006841BF" w:rsidP="006841BF">
      <w:pPr>
        <w:pStyle w:val="a4"/>
        <w:spacing w:line="276" w:lineRule="auto"/>
        <w:ind w:left="0" w:firstLine="709"/>
        <w:rPr>
          <w:rFonts w:ascii="Times New Roman" w:hAnsi="Times New Roman" w:cs="Times New Roman"/>
          <w:b/>
          <w:sz w:val="24"/>
          <w:szCs w:val="24"/>
        </w:rPr>
      </w:pPr>
      <w:bookmarkStart w:id="35"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3F2DF1" w:rsidRPr="000367C7" w:rsidRDefault="006841BF" w:rsidP="003F2DF1">
      <w:pPr>
        <w:pStyle w:val="a4"/>
        <w:widowControl w:val="0"/>
        <w:numPr>
          <w:ilvl w:val="0"/>
          <w:numId w:val="15"/>
        </w:numPr>
        <w:autoSpaceDE w:val="0"/>
        <w:autoSpaceDN w:val="0"/>
        <w:jc w:val="both"/>
        <w:rPr>
          <w:rFonts w:ascii="Times New Roman" w:eastAsia="Times New Roman" w:hAnsi="Times New Roman" w:cs="Times New Roman"/>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bookmarkEnd w:id="35"/>
      <w:r w:rsidR="003F2DF1" w:rsidRPr="000367C7">
        <w:rPr>
          <w:rFonts w:ascii="Times New Roman" w:eastAsia="Times New Roman" w:hAnsi="Times New Roman" w:cs="Times New Roman"/>
          <w:sz w:val="24"/>
          <w:szCs w:val="24"/>
        </w:rPr>
        <w:t xml:space="preserve">История : учебник для студ. учреждений </w:t>
      </w:r>
      <w:proofErr w:type="spellStart"/>
      <w:r w:rsidR="003F2DF1" w:rsidRPr="000367C7">
        <w:rPr>
          <w:rFonts w:ascii="Times New Roman" w:eastAsia="Times New Roman" w:hAnsi="Times New Roman" w:cs="Times New Roman"/>
          <w:sz w:val="24"/>
          <w:szCs w:val="24"/>
        </w:rPr>
        <w:t>сред</w:t>
      </w:r>
      <w:proofErr w:type="gramStart"/>
      <w:r w:rsidR="003F2DF1" w:rsidRPr="000367C7">
        <w:rPr>
          <w:rFonts w:ascii="Times New Roman" w:eastAsia="Times New Roman" w:hAnsi="Times New Roman" w:cs="Times New Roman"/>
          <w:sz w:val="24"/>
          <w:szCs w:val="24"/>
        </w:rPr>
        <w:t>.п</w:t>
      </w:r>
      <w:proofErr w:type="gramEnd"/>
      <w:r w:rsidR="003F2DF1" w:rsidRPr="000367C7">
        <w:rPr>
          <w:rFonts w:ascii="Times New Roman" w:eastAsia="Times New Roman" w:hAnsi="Times New Roman" w:cs="Times New Roman"/>
          <w:sz w:val="24"/>
          <w:szCs w:val="24"/>
        </w:rPr>
        <w:t>роф</w:t>
      </w:r>
      <w:proofErr w:type="spellEnd"/>
      <w:r w:rsidR="003F2DF1" w:rsidRPr="000367C7">
        <w:rPr>
          <w:rFonts w:ascii="Times New Roman" w:eastAsia="Times New Roman" w:hAnsi="Times New Roman" w:cs="Times New Roman"/>
          <w:sz w:val="24"/>
          <w:szCs w:val="24"/>
        </w:rPr>
        <w:t>. образования</w:t>
      </w:r>
      <w:r w:rsidR="003F2DF1">
        <w:rPr>
          <w:rFonts w:ascii="Times New Roman" w:eastAsia="Times New Roman" w:hAnsi="Times New Roman" w:cs="Times New Roman"/>
          <w:sz w:val="24"/>
          <w:szCs w:val="24"/>
        </w:rPr>
        <w:t>. В 2 ч. Ч. 2.</w:t>
      </w:r>
      <w:r w:rsidR="003F2DF1" w:rsidRPr="000367C7">
        <w:rPr>
          <w:rFonts w:ascii="Times New Roman" w:eastAsia="Times New Roman" w:hAnsi="Times New Roman" w:cs="Times New Roman"/>
          <w:sz w:val="24"/>
          <w:szCs w:val="24"/>
        </w:rPr>
        <w:t xml:space="preserve"> / В</w:t>
      </w:r>
      <w:r w:rsidR="003F2DF1">
        <w:rPr>
          <w:rFonts w:ascii="Times New Roman" w:eastAsia="Times New Roman" w:hAnsi="Times New Roman" w:cs="Times New Roman"/>
          <w:sz w:val="24"/>
          <w:szCs w:val="24"/>
        </w:rPr>
        <w:t xml:space="preserve">.В.Артемов, Ю. </w:t>
      </w:r>
      <w:proofErr w:type="spellStart"/>
      <w:r w:rsidR="003F2DF1">
        <w:rPr>
          <w:rFonts w:ascii="Times New Roman" w:eastAsia="Times New Roman" w:hAnsi="Times New Roman" w:cs="Times New Roman"/>
          <w:sz w:val="24"/>
          <w:szCs w:val="24"/>
        </w:rPr>
        <w:t>Н.Лубченков</w:t>
      </w:r>
      <w:proofErr w:type="spellEnd"/>
      <w:r w:rsidR="003F2DF1">
        <w:rPr>
          <w:rFonts w:ascii="Times New Roman" w:eastAsia="Times New Roman" w:hAnsi="Times New Roman" w:cs="Times New Roman"/>
          <w:sz w:val="24"/>
          <w:szCs w:val="24"/>
        </w:rPr>
        <w:t>. — 8-е изд., стер</w:t>
      </w:r>
      <w:r w:rsidR="003F2DF1" w:rsidRPr="000367C7">
        <w:rPr>
          <w:rFonts w:ascii="Times New Roman" w:eastAsia="Times New Roman" w:hAnsi="Times New Roman" w:cs="Times New Roman"/>
          <w:sz w:val="24"/>
          <w:szCs w:val="24"/>
        </w:rPr>
        <w:t>. — М.</w:t>
      </w:r>
      <w:proofErr w:type="gramStart"/>
      <w:r w:rsidR="003F2DF1" w:rsidRPr="000367C7">
        <w:rPr>
          <w:rFonts w:ascii="Times New Roman" w:eastAsia="Times New Roman" w:hAnsi="Times New Roman" w:cs="Times New Roman"/>
          <w:sz w:val="24"/>
          <w:szCs w:val="24"/>
        </w:rPr>
        <w:t xml:space="preserve"> :</w:t>
      </w:r>
      <w:proofErr w:type="gramEnd"/>
      <w:r w:rsidR="003F2DF1" w:rsidRPr="000367C7">
        <w:rPr>
          <w:rFonts w:ascii="Times New Roman" w:eastAsia="Times New Roman" w:hAnsi="Times New Roman" w:cs="Times New Roman"/>
          <w:sz w:val="24"/>
          <w:szCs w:val="24"/>
        </w:rPr>
        <w:t xml:space="preserve"> Изд</w:t>
      </w:r>
      <w:r w:rsidR="003F2DF1">
        <w:rPr>
          <w:rFonts w:ascii="Times New Roman" w:eastAsia="Times New Roman" w:hAnsi="Times New Roman" w:cs="Times New Roman"/>
          <w:sz w:val="24"/>
          <w:szCs w:val="24"/>
        </w:rPr>
        <w:t>ательский центр «Академия», 2022. — 400</w:t>
      </w:r>
      <w:r w:rsidR="003F2DF1" w:rsidRPr="000367C7">
        <w:rPr>
          <w:rFonts w:ascii="Times New Roman" w:eastAsia="Times New Roman" w:hAnsi="Times New Roman" w:cs="Times New Roman"/>
          <w:sz w:val="24"/>
          <w:szCs w:val="24"/>
        </w:rPr>
        <w:t xml:space="preserve"> с.</w:t>
      </w:r>
    </w:p>
    <w:p w:rsidR="003F2DF1" w:rsidRPr="00C45A03" w:rsidRDefault="003F2DF1" w:rsidP="003F2DF1">
      <w:pPr>
        <w:widowControl w:val="0"/>
        <w:numPr>
          <w:ilvl w:val="0"/>
          <w:numId w:val="15"/>
        </w:numPr>
        <w:autoSpaceDE w:val="0"/>
        <w:autoSpaceDN w:val="0"/>
        <w:contextualSpacing/>
        <w:jc w:val="both"/>
        <w:rPr>
          <w:rFonts w:ascii="Times New Roman" w:eastAsia="Times New Roman" w:hAnsi="Times New Roman" w:cs="Times New Roman"/>
          <w:sz w:val="24"/>
          <w:szCs w:val="24"/>
        </w:rPr>
      </w:pPr>
      <w:r w:rsidRPr="00C45A03">
        <w:rPr>
          <w:rFonts w:ascii="Times New Roman" w:eastAsia="Times New Roman" w:hAnsi="Times New Roman" w:cs="Times New Roman"/>
          <w:sz w:val="24"/>
          <w:szCs w:val="24"/>
        </w:rPr>
        <w:t>Касьянов, В. В. История</w:t>
      </w:r>
      <w:proofErr w:type="gramStart"/>
      <w:r w:rsidRPr="00C45A03">
        <w:rPr>
          <w:rFonts w:ascii="Times New Roman" w:eastAsia="Times New Roman" w:hAnsi="Times New Roman" w:cs="Times New Roman"/>
          <w:sz w:val="24"/>
          <w:szCs w:val="24"/>
        </w:rPr>
        <w:t xml:space="preserve"> :</w:t>
      </w:r>
      <w:proofErr w:type="gramEnd"/>
      <w:r w:rsidRPr="00C45A03">
        <w:rPr>
          <w:rFonts w:ascii="Times New Roman" w:eastAsia="Times New Roman" w:hAnsi="Times New Roman" w:cs="Times New Roman"/>
          <w:sz w:val="24"/>
          <w:szCs w:val="24"/>
        </w:rPr>
        <w:t xml:space="preserve"> учебное пособие / В. В. Касьянов, П. С. Самыгин, С. И. Самыгин. - 2-е изд., </w:t>
      </w:r>
      <w:proofErr w:type="spellStart"/>
      <w:r w:rsidRPr="00C45A03">
        <w:rPr>
          <w:rFonts w:ascii="Times New Roman" w:eastAsia="Times New Roman" w:hAnsi="Times New Roman" w:cs="Times New Roman"/>
          <w:sz w:val="24"/>
          <w:szCs w:val="24"/>
        </w:rPr>
        <w:t>испр</w:t>
      </w:r>
      <w:proofErr w:type="spellEnd"/>
      <w:r w:rsidRPr="00C45A03">
        <w:rPr>
          <w:rFonts w:ascii="Times New Roman" w:eastAsia="Times New Roman" w:hAnsi="Times New Roman" w:cs="Times New Roman"/>
          <w:sz w:val="24"/>
          <w:szCs w:val="24"/>
        </w:rPr>
        <w:t xml:space="preserve">. и доп. - Москва : НИЦ ИНФРА-М, 2020. - 528 </w:t>
      </w:r>
      <w:proofErr w:type="gramStart"/>
      <w:r w:rsidRPr="00C45A03">
        <w:rPr>
          <w:rFonts w:ascii="Times New Roman" w:eastAsia="Times New Roman" w:hAnsi="Times New Roman" w:cs="Times New Roman"/>
          <w:sz w:val="24"/>
          <w:szCs w:val="24"/>
        </w:rPr>
        <w:t>с</w:t>
      </w:r>
      <w:proofErr w:type="gramEnd"/>
      <w:r w:rsidRPr="00C45A03">
        <w:rPr>
          <w:rFonts w:ascii="Times New Roman" w:eastAsia="Times New Roman" w:hAnsi="Times New Roman" w:cs="Times New Roman"/>
          <w:sz w:val="24"/>
          <w:szCs w:val="24"/>
        </w:rPr>
        <w:t xml:space="preserve">. - (Среднее профессиональное образование). </w:t>
      </w:r>
    </w:p>
    <w:p w:rsidR="003F2DF1" w:rsidRPr="00C45A03" w:rsidRDefault="003F2DF1" w:rsidP="003F2DF1">
      <w:pPr>
        <w:widowControl w:val="0"/>
        <w:numPr>
          <w:ilvl w:val="0"/>
          <w:numId w:val="15"/>
        </w:numPr>
        <w:suppressAutoHyphens/>
        <w:autoSpaceDE w:val="0"/>
        <w:autoSpaceDN w:val="0"/>
        <w:ind w:left="714" w:hanging="357"/>
        <w:contextualSpacing/>
        <w:jc w:val="both"/>
        <w:rPr>
          <w:rFonts w:ascii="Times New Roman" w:eastAsia="Times New Roman" w:hAnsi="Times New Roman" w:cs="Times New Roman"/>
          <w:sz w:val="24"/>
          <w:szCs w:val="24"/>
        </w:rPr>
      </w:pPr>
      <w:proofErr w:type="spellStart"/>
      <w:r w:rsidRPr="00C45A03">
        <w:rPr>
          <w:rFonts w:ascii="Times New Roman" w:eastAsia="Times New Roman" w:hAnsi="Times New Roman" w:cs="Times New Roman"/>
          <w:sz w:val="24"/>
          <w:szCs w:val="24"/>
        </w:rPr>
        <w:t>Оришев</w:t>
      </w:r>
      <w:proofErr w:type="spellEnd"/>
      <w:r w:rsidRPr="00C45A03">
        <w:rPr>
          <w:rFonts w:ascii="Times New Roman" w:eastAsia="Times New Roman" w:hAnsi="Times New Roman" w:cs="Times New Roman"/>
          <w:sz w:val="24"/>
          <w:szCs w:val="24"/>
        </w:rPr>
        <w:t>, А. Б. История</w:t>
      </w:r>
      <w:proofErr w:type="gramStart"/>
      <w:r w:rsidRPr="00C45A03">
        <w:rPr>
          <w:rFonts w:ascii="Times New Roman" w:eastAsia="Times New Roman" w:hAnsi="Times New Roman" w:cs="Times New Roman"/>
          <w:sz w:val="24"/>
          <w:szCs w:val="24"/>
        </w:rPr>
        <w:t xml:space="preserve"> :</w:t>
      </w:r>
      <w:proofErr w:type="gramEnd"/>
      <w:r w:rsidRPr="00C45A03">
        <w:rPr>
          <w:rFonts w:ascii="Times New Roman" w:eastAsia="Times New Roman" w:hAnsi="Times New Roman" w:cs="Times New Roman"/>
          <w:sz w:val="24"/>
          <w:szCs w:val="24"/>
        </w:rPr>
        <w:t xml:space="preserve"> учебник / А.Б. </w:t>
      </w:r>
      <w:proofErr w:type="spellStart"/>
      <w:r w:rsidRPr="00C45A03">
        <w:rPr>
          <w:rFonts w:ascii="Times New Roman" w:eastAsia="Times New Roman" w:hAnsi="Times New Roman" w:cs="Times New Roman"/>
          <w:sz w:val="24"/>
          <w:szCs w:val="24"/>
        </w:rPr>
        <w:t>Оришев</w:t>
      </w:r>
      <w:proofErr w:type="spellEnd"/>
      <w:r w:rsidRPr="00C45A03">
        <w:rPr>
          <w:rFonts w:ascii="Times New Roman" w:eastAsia="Times New Roman" w:hAnsi="Times New Roman" w:cs="Times New Roman"/>
          <w:sz w:val="24"/>
          <w:szCs w:val="24"/>
        </w:rPr>
        <w:t>, В.Н. Тарасенко. — Москва</w:t>
      </w:r>
      <w:proofErr w:type="gramStart"/>
      <w:r w:rsidRPr="00C45A03">
        <w:rPr>
          <w:rFonts w:ascii="Times New Roman" w:eastAsia="Times New Roman" w:hAnsi="Times New Roman" w:cs="Times New Roman"/>
          <w:sz w:val="24"/>
          <w:szCs w:val="24"/>
        </w:rPr>
        <w:t xml:space="preserve"> :</w:t>
      </w:r>
      <w:proofErr w:type="gramEnd"/>
      <w:r w:rsidRPr="00C45A03">
        <w:rPr>
          <w:rFonts w:ascii="Times New Roman" w:eastAsia="Times New Roman" w:hAnsi="Times New Roman" w:cs="Times New Roman"/>
          <w:sz w:val="24"/>
          <w:szCs w:val="24"/>
        </w:rPr>
        <w:t xml:space="preserve"> РИОР</w:t>
      </w:r>
      <w:proofErr w:type="gramStart"/>
      <w:r w:rsidRPr="00C45A03">
        <w:rPr>
          <w:rFonts w:ascii="Times New Roman" w:eastAsia="Times New Roman" w:hAnsi="Times New Roman" w:cs="Times New Roman"/>
          <w:sz w:val="24"/>
          <w:szCs w:val="24"/>
        </w:rPr>
        <w:t xml:space="preserve"> :</w:t>
      </w:r>
      <w:proofErr w:type="gramEnd"/>
      <w:r w:rsidRPr="00C45A03">
        <w:rPr>
          <w:rFonts w:ascii="Times New Roman" w:eastAsia="Times New Roman" w:hAnsi="Times New Roman" w:cs="Times New Roman"/>
          <w:sz w:val="24"/>
          <w:szCs w:val="24"/>
        </w:rPr>
        <w:t xml:space="preserve"> ИНФРА-М, 2021. — 276 </w:t>
      </w:r>
      <w:proofErr w:type="gramStart"/>
      <w:r w:rsidRPr="00C45A03">
        <w:rPr>
          <w:rFonts w:ascii="Times New Roman" w:eastAsia="Times New Roman" w:hAnsi="Times New Roman" w:cs="Times New Roman"/>
          <w:sz w:val="24"/>
          <w:szCs w:val="24"/>
        </w:rPr>
        <w:t>с</w:t>
      </w:r>
      <w:proofErr w:type="gramEnd"/>
      <w:r w:rsidRPr="00C45A03">
        <w:rPr>
          <w:rFonts w:ascii="Times New Roman" w:eastAsia="Times New Roman" w:hAnsi="Times New Roman" w:cs="Times New Roman"/>
          <w:sz w:val="24"/>
          <w:szCs w:val="24"/>
        </w:rPr>
        <w:t>. — (Среднее профессиональное образование).</w:t>
      </w:r>
    </w:p>
    <w:p w:rsidR="003F2DF1" w:rsidRPr="00C45A03" w:rsidRDefault="003F2DF1" w:rsidP="003F2DF1">
      <w:pPr>
        <w:widowControl w:val="0"/>
        <w:numPr>
          <w:ilvl w:val="0"/>
          <w:numId w:val="15"/>
        </w:numPr>
        <w:suppressAutoHyphens/>
        <w:autoSpaceDE w:val="0"/>
        <w:autoSpaceDN w:val="0"/>
        <w:ind w:left="714" w:hanging="357"/>
        <w:contextualSpacing/>
        <w:jc w:val="both"/>
        <w:rPr>
          <w:rFonts w:ascii="Times New Roman" w:eastAsia="Times New Roman" w:hAnsi="Times New Roman" w:cs="Times New Roman"/>
          <w:b/>
          <w:sz w:val="24"/>
          <w:szCs w:val="24"/>
        </w:rPr>
      </w:pPr>
      <w:r w:rsidRPr="00C45A03">
        <w:rPr>
          <w:rFonts w:ascii="Times New Roman" w:eastAsia="Times New Roman" w:hAnsi="Times New Roman" w:cs="Times New Roman"/>
          <w:sz w:val="24"/>
          <w:szCs w:val="24"/>
        </w:rPr>
        <w:t>Самыгин, С.И. История</w:t>
      </w:r>
      <w:proofErr w:type="gramStart"/>
      <w:r w:rsidRPr="00C45A03">
        <w:rPr>
          <w:rFonts w:ascii="Times New Roman" w:eastAsia="Times New Roman" w:hAnsi="Times New Roman" w:cs="Times New Roman"/>
          <w:sz w:val="24"/>
          <w:szCs w:val="24"/>
        </w:rPr>
        <w:t xml:space="preserve"> :</w:t>
      </w:r>
      <w:proofErr w:type="gramEnd"/>
      <w:r w:rsidRPr="00C45A03">
        <w:rPr>
          <w:rFonts w:ascii="Times New Roman" w:eastAsia="Times New Roman" w:hAnsi="Times New Roman" w:cs="Times New Roman"/>
          <w:sz w:val="24"/>
          <w:szCs w:val="24"/>
        </w:rPr>
        <w:t xml:space="preserve"> учебник / С.И. Самыгин, П.С. Самыгин, В.Н. Шевелев. — 4-е изд</w:t>
      </w:r>
      <w:r>
        <w:rPr>
          <w:rFonts w:ascii="Times New Roman" w:eastAsia="Times New Roman" w:hAnsi="Times New Roman" w:cs="Times New Roman"/>
          <w:sz w:val="24"/>
          <w:szCs w:val="24"/>
        </w:rPr>
        <w:t>., стер. — Москва</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КНОРУС, 2020</w:t>
      </w:r>
      <w:r w:rsidRPr="00C45A03">
        <w:rPr>
          <w:rFonts w:ascii="Times New Roman" w:eastAsia="Times New Roman" w:hAnsi="Times New Roman" w:cs="Times New Roman"/>
          <w:sz w:val="24"/>
          <w:szCs w:val="24"/>
        </w:rPr>
        <w:t xml:space="preserve">. — 306 </w:t>
      </w:r>
      <w:proofErr w:type="gramStart"/>
      <w:r w:rsidRPr="00C45A03">
        <w:rPr>
          <w:rFonts w:ascii="Times New Roman" w:eastAsia="Times New Roman" w:hAnsi="Times New Roman" w:cs="Times New Roman"/>
          <w:sz w:val="24"/>
          <w:szCs w:val="24"/>
        </w:rPr>
        <w:t>с</w:t>
      </w:r>
      <w:proofErr w:type="gramEnd"/>
      <w:r w:rsidRPr="00C45A03">
        <w:rPr>
          <w:rFonts w:ascii="Times New Roman" w:eastAsia="Times New Roman" w:hAnsi="Times New Roman" w:cs="Times New Roman"/>
          <w:sz w:val="24"/>
          <w:szCs w:val="24"/>
        </w:rPr>
        <w:t>. — (Среднее профессиональное образование)</w:t>
      </w:r>
      <w:r w:rsidRPr="00C45A03">
        <w:rPr>
          <w:rFonts w:ascii="Times New Roman" w:eastAsia="Times New Roman" w:hAnsi="Times New Roman" w:cs="Times New Roman"/>
          <w:b/>
          <w:sz w:val="24"/>
          <w:szCs w:val="24"/>
        </w:rPr>
        <w:t>.</w:t>
      </w:r>
    </w:p>
    <w:p w:rsidR="003F2DF1" w:rsidRPr="003F2DF1" w:rsidRDefault="003F2DF1" w:rsidP="003F2DF1">
      <w:pPr>
        <w:widowControl w:val="0"/>
        <w:numPr>
          <w:ilvl w:val="0"/>
          <w:numId w:val="15"/>
        </w:numPr>
        <w:suppressAutoHyphens/>
        <w:autoSpaceDE w:val="0"/>
        <w:autoSpaceDN w:val="0"/>
        <w:ind w:left="714" w:hanging="357"/>
        <w:contextualSpacing/>
        <w:jc w:val="both"/>
        <w:rPr>
          <w:rFonts w:ascii="Times New Roman" w:eastAsia="Times New Roman" w:hAnsi="Times New Roman" w:cs="Times New Roman"/>
          <w:b/>
          <w:sz w:val="24"/>
          <w:szCs w:val="24"/>
        </w:rPr>
      </w:pPr>
      <w:r w:rsidRPr="00C45A03">
        <w:rPr>
          <w:rFonts w:ascii="Times New Roman" w:eastAsia="Times New Roman" w:hAnsi="Times New Roman" w:cs="Times New Roman"/>
          <w:sz w:val="24"/>
          <w:szCs w:val="24"/>
        </w:rPr>
        <w:t>Трифонова, Г. А. История</w:t>
      </w:r>
      <w:proofErr w:type="gramStart"/>
      <w:r w:rsidRPr="00C45A03">
        <w:rPr>
          <w:rFonts w:ascii="Times New Roman" w:eastAsia="Times New Roman" w:hAnsi="Times New Roman" w:cs="Times New Roman"/>
          <w:sz w:val="24"/>
          <w:szCs w:val="24"/>
        </w:rPr>
        <w:t xml:space="preserve"> :</w:t>
      </w:r>
      <w:proofErr w:type="gramEnd"/>
      <w:r w:rsidRPr="00C45A03">
        <w:rPr>
          <w:rFonts w:ascii="Times New Roman" w:eastAsia="Times New Roman" w:hAnsi="Times New Roman" w:cs="Times New Roman"/>
          <w:sz w:val="24"/>
          <w:szCs w:val="24"/>
        </w:rPr>
        <w:t xml:space="preserve"> учебное пособие / Трифонова Г.А, Супрунова Е.П., Пай С.С., </w:t>
      </w:r>
      <w:proofErr w:type="spellStart"/>
      <w:r w:rsidRPr="00C45A03">
        <w:rPr>
          <w:rFonts w:ascii="Times New Roman" w:eastAsia="Times New Roman" w:hAnsi="Times New Roman" w:cs="Times New Roman"/>
          <w:sz w:val="24"/>
          <w:szCs w:val="24"/>
        </w:rPr>
        <w:t>Салионов</w:t>
      </w:r>
      <w:proofErr w:type="spellEnd"/>
      <w:r w:rsidRPr="00C45A03">
        <w:rPr>
          <w:rFonts w:ascii="Times New Roman" w:eastAsia="Times New Roman" w:hAnsi="Times New Roman" w:cs="Times New Roman"/>
          <w:sz w:val="24"/>
          <w:szCs w:val="24"/>
        </w:rPr>
        <w:t xml:space="preserve"> А.Е.. - Москва : НИЦ ИНФРА-М, 2020. - 649 </w:t>
      </w:r>
      <w:proofErr w:type="gramStart"/>
      <w:r w:rsidRPr="00C45A03">
        <w:rPr>
          <w:rFonts w:ascii="Times New Roman" w:eastAsia="Times New Roman" w:hAnsi="Times New Roman" w:cs="Times New Roman"/>
          <w:sz w:val="24"/>
          <w:szCs w:val="24"/>
        </w:rPr>
        <w:t>с</w:t>
      </w:r>
      <w:proofErr w:type="gramEnd"/>
      <w:r w:rsidRPr="00C45A03">
        <w:rPr>
          <w:rFonts w:ascii="Times New Roman" w:eastAsia="Times New Roman" w:hAnsi="Times New Roman" w:cs="Times New Roman"/>
          <w:sz w:val="24"/>
          <w:szCs w:val="24"/>
        </w:rPr>
        <w:t xml:space="preserve">. - (Среднее профессиональное образование). </w:t>
      </w:r>
    </w:p>
    <w:p w:rsidR="003F2DF1" w:rsidRPr="00C45A03" w:rsidRDefault="003F2DF1" w:rsidP="003F2DF1">
      <w:pPr>
        <w:spacing w:line="276" w:lineRule="auto"/>
        <w:ind w:left="708"/>
        <w:contextualSpacing/>
        <w:rPr>
          <w:rFonts w:ascii="Times New Roman" w:hAnsi="Times New Roman" w:cs="Times New Roman"/>
          <w:b/>
          <w:sz w:val="24"/>
          <w:szCs w:val="24"/>
        </w:rPr>
      </w:pPr>
      <w:r w:rsidRPr="00C45A03">
        <w:rPr>
          <w:rFonts w:ascii="Times New Roman" w:hAnsi="Times New Roman" w:cs="Times New Roman"/>
          <w:b/>
          <w:sz w:val="24"/>
          <w:szCs w:val="24"/>
        </w:rPr>
        <w:t>Электронные издания (ресурсы)</w:t>
      </w:r>
    </w:p>
    <w:p w:rsidR="003F2DF1" w:rsidRPr="00C45A03" w:rsidRDefault="003F2DF1" w:rsidP="003F2DF1">
      <w:pPr>
        <w:widowControl w:val="0"/>
        <w:numPr>
          <w:ilvl w:val="1"/>
          <w:numId w:val="16"/>
        </w:numPr>
        <w:autoSpaceDE w:val="0"/>
        <w:autoSpaceDN w:val="0"/>
        <w:ind w:left="709" w:hanging="425"/>
        <w:jc w:val="both"/>
        <w:outlineLvl w:val="1"/>
        <w:rPr>
          <w:rFonts w:ascii="Times New Roman" w:eastAsia="Times New Roman" w:hAnsi="Times New Roman" w:cs="Times New Roman"/>
          <w:bCs/>
          <w:sz w:val="24"/>
          <w:szCs w:val="24"/>
        </w:rPr>
      </w:pPr>
      <w:r w:rsidRPr="00C45A03">
        <w:rPr>
          <w:rFonts w:ascii="Times New Roman" w:eastAsia="Times New Roman" w:hAnsi="Times New Roman" w:cs="Times New Roman"/>
          <w:bCs/>
          <w:sz w:val="24"/>
          <w:szCs w:val="24"/>
        </w:rPr>
        <w:t xml:space="preserve">Библиотека </w:t>
      </w:r>
      <w:proofErr w:type="spellStart"/>
      <w:r w:rsidRPr="00C45A03">
        <w:rPr>
          <w:rFonts w:ascii="Times New Roman" w:eastAsia="Times New Roman" w:hAnsi="Times New Roman" w:cs="Times New Roman"/>
          <w:bCs/>
          <w:sz w:val="24"/>
          <w:szCs w:val="24"/>
        </w:rPr>
        <w:t>Гумер</w:t>
      </w:r>
      <w:proofErr w:type="spellEnd"/>
      <w:r w:rsidRPr="00C45A03">
        <w:rPr>
          <w:rFonts w:ascii="Times New Roman" w:eastAsia="Times New Roman" w:hAnsi="Times New Roman" w:cs="Times New Roman"/>
          <w:bCs/>
          <w:sz w:val="24"/>
          <w:szCs w:val="24"/>
        </w:rPr>
        <w:t xml:space="preserve"> – гуманитарные науки [Электронный ресурс]. – Режим</w:t>
      </w:r>
      <w:r w:rsidRPr="00C45A03">
        <w:rPr>
          <w:rFonts w:ascii="Times New Roman" w:eastAsia="Times New Roman" w:hAnsi="Times New Roman" w:cs="Times New Roman"/>
          <w:bCs/>
          <w:spacing w:val="-67"/>
          <w:sz w:val="24"/>
          <w:szCs w:val="24"/>
        </w:rPr>
        <w:t xml:space="preserve"> </w:t>
      </w:r>
      <w:r w:rsidRPr="00C45A03">
        <w:rPr>
          <w:rFonts w:ascii="Times New Roman" w:eastAsia="Times New Roman" w:hAnsi="Times New Roman" w:cs="Times New Roman"/>
          <w:bCs/>
          <w:sz w:val="24"/>
          <w:szCs w:val="24"/>
        </w:rPr>
        <w:t xml:space="preserve">доступа: </w:t>
      </w:r>
      <w:hyperlink r:id="rId12">
        <w:r w:rsidRPr="00C45A03">
          <w:rPr>
            <w:rFonts w:ascii="Times New Roman" w:eastAsia="Times New Roman" w:hAnsi="Times New Roman" w:cs="Times New Roman"/>
            <w:bCs/>
            <w:sz w:val="24"/>
            <w:szCs w:val="24"/>
          </w:rPr>
          <w:t>http://www.gumer.info/</w:t>
        </w:r>
      </w:hyperlink>
      <w:r w:rsidRPr="00C45A03">
        <w:rPr>
          <w:rFonts w:ascii="Times New Roman" w:eastAsia="Times New Roman" w:hAnsi="Times New Roman" w:cs="Times New Roman"/>
          <w:bCs/>
          <w:sz w:val="24"/>
          <w:szCs w:val="24"/>
        </w:rPr>
        <w:t>,</w:t>
      </w:r>
      <w:r w:rsidRPr="00C45A03">
        <w:rPr>
          <w:rFonts w:ascii="Times New Roman" w:eastAsia="Times New Roman" w:hAnsi="Times New Roman" w:cs="Times New Roman"/>
          <w:bCs/>
          <w:spacing w:val="-2"/>
          <w:sz w:val="24"/>
          <w:szCs w:val="24"/>
        </w:rPr>
        <w:t xml:space="preserve"> </w:t>
      </w:r>
      <w:r w:rsidRPr="00C45A03">
        <w:rPr>
          <w:rFonts w:ascii="Times New Roman" w:eastAsia="Times New Roman" w:hAnsi="Times New Roman" w:cs="Times New Roman"/>
          <w:bCs/>
          <w:sz w:val="24"/>
          <w:szCs w:val="24"/>
        </w:rPr>
        <w:t>свободный. –</w:t>
      </w:r>
      <w:r w:rsidRPr="00C45A03">
        <w:rPr>
          <w:rFonts w:ascii="Times New Roman" w:eastAsia="Times New Roman" w:hAnsi="Times New Roman" w:cs="Times New Roman"/>
          <w:bCs/>
          <w:spacing w:val="-3"/>
          <w:sz w:val="24"/>
          <w:szCs w:val="24"/>
        </w:rPr>
        <w:t xml:space="preserve"> </w:t>
      </w:r>
      <w:proofErr w:type="spellStart"/>
      <w:r w:rsidRPr="00C45A03">
        <w:rPr>
          <w:rFonts w:ascii="Times New Roman" w:eastAsia="Times New Roman" w:hAnsi="Times New Roman" w:cs="Times New Roman"/>
          <w:bCs/>
          <w:sz w:val="24"/>
          <w:szCs w:val="24"/>
        </w:rPr>
        <w:t>Загл</w:t>
      </w:r>
      <w:proofErr w:type="spellEnd"/>
      <w:r w:rsidRPr="00C45A03">
        <w:rPr>
          <w:rFonts w:ascii="Times New Roman" w:eastAsia="Times New Roman" w:hAnsi="Times New Roman" w:cs="Times New Roman"/>
          <w:bCs/>
          <w:sz w:val="24"/>
          <w:szCs w:val="24"/>
        </w:rPr>
        <w:t>.</w:t>
      </w:r>
      <w:r w:rsidRPr="00C45A03">
        <w:rPr>
          <w:rFonts w:ascii="Times New Roman" w:eastAsia="Times New Roman" w:hAnsi="Times New Roman" w:cs="Times New Roman"/>
          <w:bCs/>
          <w:spacing w:val="-2"/>
          <w:sz w:val="24"/>
          <w:szCs w:val="24"/>
        </w:rPr>
        <w:t xml:space="preserve"> </w:t>
      </w:r>
      <w:r w:rsidRPr="00C45A03">
        <w:rPr>
          <w:rFonts w:ascii="Times New Roman" w:eastAsia="Times New Roman" w:hAnsi="Times New Roman" w:cs="Times New Roman"/>
          <w:bCs/>
          <w:sz w:val="24"/>
          <w:szCs w:val="24"/>
        </w:rPr>
        <w:t>с</w:t>
      </w:r>
      <w:r w:rsidRPr="00C45A03">
        <w:rPr>
          <w:rFonts w:ascii="Times New Roman" w:eastAsia="Times New Roman" w:hAnsi="Times New Roman" w:cs="Times New Roman"/>
          <w:bCs/>
          <w:spacing w:val="-2"/>
          <w:sz w:val="24"/>
          <w:szCs w:val="24"/>
        </w:rPr>
        <w:t xml:space="preserve"> </w:t>
      </w:r>
      <w:r w:rsidRPr="00C45A03">
        <w:rPr>
          <w:rFonts w:ascii="Times New Roman" w:eastAsia="Times New Roman" w:hAnsi="Times New Roman" w:cs="Times New Roman"/>
          <w:bCs/>
          <w:sz w:val="24"/>
          <w:szCs w:val="24"/>
        </w:rPr>
        <w:t>экрана.</w:t>
      </w:r>
    </w:p>
    <w:p w:rsidR="003F2DF1" w:rsidRPr="00C45A03" w:rsidRDefault="003F2DF1" w:rsidP="003F2DF1">
      <w:pPr>
        <w:widowControl w:val="0"/>
        <w:numPr>
          <w:ilvl w:val="1"/>
          <w:numId w:val="16"/>
        </w:numPr>
        <w:autoSpaceDE w:val="0"/>
        <w:autoSpaceDN w:val="0"/>
        <w:ind w:left="709" w:hanging="425"/>
        <w:jc w:val="both"/>
        <w:outlineLvl w:val="1"/>
        <w:rPr>
          <w:rFonts w:ascii="Times New Roman" w:eastAsia="Times New Roman" w:hAnsi="Times New Roman" w:cs="Times New Roman"/>
          <w:bCs/>
          <w:sz w:val="24"/>
          <w:szCs w:val="24"/>
        </w:rPr>
      </w:pPr>
      <w:r w:rsidRPr="00C45A03">
        <w:rPr>
          <w:rFonts w:ascii="Times New Roman" w:eastAsia="Times New Roman" w:hAnsi="Times New Roman" w:cs="Times New Roman"/>
          <w:bCs/>
          <w:sz w:val="24"/>
          <w:szCs w:val="24"/>
        </w:rPr>
        <w:t xml:space="preserve">Библиотекарь. </w:t>
      </w:r>
      <w:proofErr w:type="spellStart"/>
      <w:r w:rsidRPr="00C45A03">
        <w:rPr>
          <w:rFonts w:ascii="Times New Roman" w:eastAsia="Times New Roman" w:hAnsi="Times New Roman" w:cs="Times New Roman"/>
          <w:bCs/>
          <w:sz w:val="24"/>
          <w:szCs w:val="24"/>
        </w:rPr>
        <w:t>Ру</w:t>
      </w:r>
      <w:proofErr w:type="spellEnd"/>
      <w:r w:rsidRPr="00C45A03">
        <w:rPr>
          <w:rFonts w:ascii="Times New Roman" w:eastAsia="Times New Roman" w:hAnsi="Times New Roman" w:cs="Times New Roman"/>
          <w:bCs/>
          <w:sz w:val="24"/>
          <w:szCs w:val="24"/>
        </w:rPr>
        <w:t>: электронная библиотека нехудожественной литературы</w:t>
      </w:r>
      <w:r w:rsidRPr="00C45A03">
        <w:rPr>
          <w:rFonts w:ascii="Times New Roman" w:eastAsia="Times New Roman" w:hAnsi="Times New Roman" w:cs="Times New Roman"/>
          <w:bCs/>
          <w:spacing w:val="1"/>
          <w:sz w:val="24"/>
          <w:szCs w:val="24"/>
        </w:rPr>
        <w:t xml:space="preserve"> </w:t>
      </w:r>
      <w:r w:rsidRPr="00C45A03">
        <w:rPr>
          <w:rFonts w:ascii="Times New Roman" w:eastAsia="Times New Roman" w:hAnsi="Times New Roman" w:cs="Times New Roman"/>
          <w:bCs/>
          <w:sz w:val="24"/>
          <w:szCs w:val="24"/>
        </w:rPr>
        <w:t>по</w:t>
      </w:r>
      <w:r w:rsidRPr="00C45A03">
        <w:rPr>
          <w:rFonts w:ascii="Times New Roman" w:eastAsia="Times New Roman" w:hAnsi="Times New Roman" w:cs="Times New Roman"/>
          <w:bCs/>
          <w:spacing w:val="1"/>
          <w:sz w:val="24"/>
          <w:szCs w:val="24"/>
        </w:rPr>
        <w:t xml:space="preserve"> </w:t>
      </w:r>
      <w:r w:rsidRPr="00C45A03">
        <w:rPr>
          <w:rFonts w:ascii="Times New Roman" w:eastAsia="Times New Roman" w:hAnsi="Times New Roman" w:cs="Times New Roman"/>
          <w:bCs/>
          <w:sz w:val="24"/>
          <w:szCs w:val="24"/>
        </w:rPr>
        <w:t>русской</w:t>
      </w:r>
      <w:r w:rsidRPr="00C45A03">
        <w:rPr>
          <w:rFonts w:ascii="Times New Roman" w:eastAsia="Times New Roman" w:hAnsi="Times New Roman" w:cs="Times New Roman"/>
          <w:bCs/>
          <w:spacing w:val="1"/>
          <w:sz w:val="24"/>
          <w:szCs w:val="24"/>
        </w:rPr>
        <w:t xml:space="preserve"> </w:t>
      </w:r>
      <w:r w:rsidRPr="00C45A03">
        <w:rPr>
          <w:rFonts w:ascii="Times New Roman" w:eastAsia="Times New Roman" w:hAnsi="Times New Roman" w:cs="Times New Roman"/>
          <w:bCs/>
          <w:sz w:val="24"/>
          <w:szCs w:val="24"/>
        </w:rPr>
        <w:t>и</w:t>
      </w:r>
      <w:r w:rsidRPr="00C45A03">
        <w:rPr>
          <w:rFonts w:ascii="Times New Roman" w:eastAsia="Times New Roman" w:hAnsi="Times New Roman" w:cs="Times New Roman"/>
          <w:bCs/>
          <w:spacing w:val="1"/>
          <w:sz w:val="24"/>
          <w:szCs w:val="24"/>
        </w:rPr>
        <w:t xml:space="preserve"> </w:t>
      </w:r>
      <w:r w:rsidRPr="00C45A03">
        <w:rPr>
          <w:rFonts w:ascii="Times New Roman" w:eastAsia="Times New Roman" w:hAnsi="Times New Roman" w:cs="Times New Roman"/>
          <w:bCs/>
          <w:sz w:val="24"/>
          <w:szCs w:val="24"/>
        </w:rPr>
        <w:t>мировой</w:t>
      </w:r>
      <w:r w:rsidRPr="00C45A03">
        <w:rPr>
          <w:rFonts w:ascii="Times New Roman" w:eastAsia="Times New Roman" w:hAnsi="Times New Roman" w:cs="Times New Roman"/>
          <w:bCs/>
          <w:spacing w:val="1"/>
          <w:sz w:val="24"/>
          <w:szCs w:val="24"/>
        </w:rPr>
        <w:t xml:space="preserve"> </w:t>
      </w:r>
      <w:r w:rsidRPr="00C45A03">
        <w:rPr>
          <w:rFonts w:ascii="Times New Roman" w:eastAsia="Times New Roman" w:hAnsi="Times New Roman" w:cs="Times New Roman"/>
          <w:bCs/>
          <w:sz w:val="24"/>
          <w:szCs w:val="24"/>
        </w:rPr>
        <w:t>истории,</w:t>
      </w:r>
      <w:r w:rsidRPr="00C45A03">
        <w:rPr>
          <w:rFonts w:ascii="Times New Roman" w:eastAsia="Times New Roman" w:hAnsi="Times New Roman" w:cs="Times New Roman"/>
          <w:bCs/>
          <w:spacing w:val="1"/>
          <w:sz w:val="24"/>
          <w:szCs w:val="24"/>
        </w:rPr>
        <w:t xml:space="preserve"> </w:t>
      </w:r>
      <w:r w:rsidRPr="00C45A03">
        <w:rPr>
          <w:rFonts w:ascii="Times New Roman" w:eastAsia="Times New Roman" w:hAnsi="Times New Roman" w:cs="Times New Roman"/>
          <w:bCs/>
          <w:sz w:val="24"/>
          <w:szCs w:val="24"/>
        </w:rPr>
        <w:t>искусству,</w:t>
      </w:r>
      <w:r w:rsidRPr="00C45A03">
        <w:rPr>
          <w:rFonts w:ascii="Times New Roman" w:eastAsia="Times New Roman" w:hAnsi="Times New Roman" w:cs="Times New Roman"/>
          <w:bCs/>
          <w:spacing w:val="1"/>
          <w:sz w:val="24"/>
          <w:szCs w:val="24"/>
        </w:rPr>
        <w:t xml:space="preserve"> </w:t>
      </w:r>
      <w:r w:rsidRPr="00C45A03">
        <w:rPr>
          <w:rFonts w:ascii="Times New Roman" w:eastAsia="Times New Roman" w:hAnsi="Times New Roman" w:cs="Times New Roman"/>
          <w:bCs/>
          <w:sz w:val="24"/>
          <w:szCs w:val="24"/>
        </w:rPr>
        <w:t>культуре,</w:t>
      </w:r>
      <w:r w:rsidRPr="00C45A03">
        <w:rPr>
          <w:rFonts w:ascii="Times New Roman" w:eastAsia="Times New Roman" w:hAnsi="Times New Roman" w:cs="Times New Roman"/>
          <w:bCs/>
          <w:spacing w:val="1"/>
          <w:sz w:val="24"/>
          <w:szCs w:val="24"/>
        </w:rPr>
        <w:t xml:space="preserve"> </w:t>
      </w:r>
      <w:r w:rsidRPr="00C45A03">
        <w:rPr>
          <w:rFonts w:ascii="Times New Roman" w:eastAsia="Times New Roman" w:hAnsi="Times New Roman" w:cs="Times New Roman"/>
          <w:bCs/>
          <w:sz w:val="24"/>
          <w:szCs w:val="24"/>
        </w:rPr>
        <w:t>прикладным</w:t>
      </w:r>
      <w:r w:rsidRPr="00C45A03">
        <w:rPr>
          <w:rFonts w:ascii="Times New Roman" w:eastAsia="Times New Roman" w:hAnsi="Times New Roman" w:cs="Times New Roman"/>
          <w:bCs/>
          <w:spacing w:val="1"/>
          <w:sz w:val="24"/>
          <w:szCs w:val="24"/>
        </w:rPr>
        <w:t xml:space="preserve"> </w:t>
      </w:r>
      <w:r w:rsidRPr="00C45A03">
        <w:rPr>
          <w:rFonts w:ascii="Times New Roman" w:eastAsia="Times New Roman" w:hAnsi="Times New Roman" w:cs="Times New Roman"/>
          <w:bCs/>
          <w:sz w:val="24"/>
          <w:szCs w:val="24"/>
        </w:rPr>
        <w:t>наукам</w:t>
      </w:r>
      <w:r w:rsidRPr="00C45A03">
        <w:rPr>
          <w:rFonts w:ascii="Times New Roman" w:eastAsia="Times New Roman" w:hAnsi="Times New Roman" w:cs="Times New Roman"/>
          <w:bCs/>
          <w:spacing w:val="-67"/>
          <w:sz w:val="24"/>
          <w:szCs w:val="24"/>
        </w:rPr>
        <w:t xml:space="preserve"> </w:t>
      </w:r>
      <w:r w:rsidRPr="00C45A03">
        <w:rPr>
          <w:rFonts w:ascii="Times New Roman" w:eastAsia="Times New Roman" w:hAnsi="Times New Roman" w:cs="Times New Roman"/>
          <w:bCs/>
          <w:sz w:val="24"/>
          <w:szCs w:val="24"/>
        </w:rPr>
        <w:t>[Электронный</w:t>
      </w:r>
      <w:r w:rsidRPr="00C45A03">
        <w:rPr>
          <w:rFonts w:ascii="Times New Roman" w:eastAsia="Times New Roman" w:hAnsi="Times New Roman" w:cs="Times New Roman"/>
          <w:bCs/>
          <w:spacing w:val="1"/>
          <w:sz w:val="24"/>
          <w:szCs w:val="24"/>
        </w:rPr>
        <w:t xml:space="preserve"> </w:t>
      </w:r>
      <w:r w:rsidRPr="00C45A03">
        <w:rPr>
          <w:rFonts w:ascii="Times New Roman" w:eastAsia="Times New Roman" w:hAnsi="Times New Roman" w:cs="Times New Roman"/>
          <w:bCs/>
          <w:sz w:val="24"/>
          <w:szCs w:val="24"/>
        </w:rPr>
        <w:t>ресурс].</w:t>
      </w:r>
      <w:r w:rsidRPr="00C45A03">
        <w:rPr>
          <w:rFonts w:ascii="Times New Roman" w:eastAsia="Times New Roman" w:hAnsi="Times New Roman" w:cs="Times New Roman"/>
          <w:bCs/>
          <w:spacing w:val="1"/>
          <w:sz w:val="24"/>
          <w:szCs w:val="24"/>
        </w:rPr>
        <w:t xml:space="preserve"> </w:t>
      </w:r>
      <w:r w:rsidRPr="00C45A03">
        <w:rPr>
          <w:rFonts w:ascii="Times New Roman" w:eastAsia="Times New Roman" w:hAnsi="Times New Roman" w:cs="Times New Roman"/>
          <w:bCs/>
          <w:sz w:val="24"/>
          <w:szCs w:val="24"/>
        </w:rPr>
        <w:t>–</w:t>
      </w:r>
      <w:r w:rsidRPr="00C45A03">
        <w:rPr>
          <w:rFonts w:ascii="Times New Roman" w:eastAsia="Times New Roman" w:hAnsi="Times New Roman" w:cs="Times New Roman"/>
          <w:bCs/>
          <w:spacing w:val="1"/>
          <w:sz w:val="24"/>
          <w:szCs w:val="24"/>
        </w:rPr>
        <w:t xml:space="preserve"> </w:t>
      </w:r>
      <w:r w:rsidRPr="00C45A03">
        <w:rPr>
          <w:rFonts w:ascii="Times New Roman" w:eastAsia="Times New Roman" w:hAnsi="Times New Roman" w:cs="Times New Roman"/>
          <w:bCs/>
          <w:sz w:val="24"/>
          <w:szCs w:val="24"/>
        </w:rPr>
        <w:t>Режим</w:t>
      </w:r>
      <w:r w:rsidRPr="00C45A03">
        <w:rPr>
          <w:rFonts w:ascii="Times New Roman" w:eastAsia="Times New Roman" w:hAnsi="Times New Roman" w:cs="Times New Roman"/>
          <w:bCs/>
          <w:spacing w:val="1"/>
          <w:sz w:val="24"/>
          <w:szCs w:val="24"/>
        </w:rPr>
        <w:t xml:space="preserve"> </w:t>
      </w:r>
      <w:r w:rsidRPr="00C45A03">
        <w:rPr>
          <w:rFonts w:ascii="Times New Roman" w:eastAsia="Times New Roman" w:hAnsi="Times New Roman" w:cs="Times New Roman"/>
          <w:bCs/>
          <w:sz w:val="24"/>
          <w:szCs w:val="24"/>
        </w:rPr>
        <w:t>доступа:</w:t>
      </w:r>
      <w:r w:rsidRPr="00C45A03">
        <w:rPr>
          <w:rFonts w:ascii="Times New Roman" w:eastAsia="Times New Roman" w:hAnsi="Times New Roman" w:cs="Times New Roman"/>
          <w:bCs/>
          <w:spacing w:val="71"/>
          <w:sz w:val="24"/>
          <w:szCs w:val="24"/>
        </w:rPr>
        <w:t xml:space="preserve"> </w:t>
      </w:r>
      <w:hyperlink r:id="rId13">
        <w:r w:rsidRPr="00C45A03">
          <w:rPr>
            <w:rFonts w:ascii="Times New Roman" w:eastAsia="Times New Roman" w:hAnsi="Times New Roman" w:cs="Times New Roman"/>
            <w:bCs/>
            <w:sz w:val="24"/>
            <w:szCs w:val="24"/>
          </w:rPr>
          <w:t>http://www.bibliotekar.ru</w:t>
        </w:r>
      </w:hyperlink>
      <w:r w:rsidRPr="00C45A03">
        <w:rPr>
          <w:rFonts w:ascii="Times New Roman" w:eastAsia="Times New Roman" w:hAnsi="Times New Roman" w:cs="Times New Roman"/>
          <w:bCs/>
          <w:sz w:val="24"/>
          <w:szCs w:val="24"/>
        </w:rPr>
        <w:t>,</w:t>
      </w:r>
      <w:r w:rsidRPr="00C45A03">
        <w:rPr>
          <w:rFonts w:ascii="Times New Roman" w:eastAsia="Times New Roman" w:hAnsi="Times New Roman" w:cs="Times New Roman"/>
          <w:bCs/>
          <w:spacing w:val="-67"/>
          <w:sz w:val="24"/>
          <w:szCs w:val="24"/>
        </w:rPr>
        <w:t xml:space="preserve"> </w:t>
      </w:r>
      <w:r w:rsidRPr="00C45A03">
        <w:rPr>
          <w:rFonts w:ascii="Times New Roman" w:eastAsia="Times New Roman" w:hAnsi="Times New Roman" w:cs="Times New Roman"/>
          <w:bCs/>
          <w:sz w:val="24"/>
          <w:szCs w:val="24"/>
        </w:rPr>
        <w:t>свободный.</w:t>
      </w:r>
      <w:r w:rsidRPr="00C45A03">
        <w:rPr>
          <w:rFonts w:ascii="Times New Roman" w:eastAsia="Times New Roman" w:hAnsi="Times New Roman" w:cs="Times New Roman"/>
          <w:bCs/>
          <w:spacing w:val="-4"/>
          <w:sz w:val="24"/>
          <w:szCs w:val="24"/>
        </w:rPr>
        <w:t xml:space="preserve"> </w:t>
      </w:r>
      <w:r w:rsidRPr="00C45A03">
        <w:rPr>
          <w:rFonts w:ascii="Times New Roman" w:eastAsia="Times New Roman" w:hAnsi="Times New Roman" w:cs="Times New Roman"/>
          <w:bCs/>
          <w:sz w:val="24"/>
          <w:szCs w:val="24"/>
        </w:rPr>
        <w:t xml:space="preserve">– </w:t>
      </w:r>
      <w:proofErr w:type="spellStart"/>
      <w:r w:rsidRPr="00C45A03">
        <w:rPr>
          <w:rFonts w:ascii="Times New Roman" w:eastAsia="Times New Roman" w:hAnsi="Times New Roman" w:cs="Times New Roman"/>
          <w:bCs/>
          <w:sz w:val="24"/>
          <w:szCs w:val="24"/>
        </w:rPr>
        <w:t>Загл</w:t>
      </w:r>
      <w:proofErr w:type="spellEnd"/>
      <w:r w:rsidRPr="00C45A03">
        <w:rPr>
          <w:rFonts w:ascii="Times New Roman" w:eastAsia="Times New Roman" w:hAnsi="Times New Roman" w:cs="Times New Roman"/>
          <w:bCs/>
          <w:sz w:val="24"/>
          <w:szCs w:val="24"/>
        </w:rPr>
        <w:t>.</w:t>
      </w:r>
      <w:r w:rsidRPr="00C45A03">
        <w:rPr>
          <w:rFonts w:ascii="Times New Roman" w:eastAsia="Times New Roman" w:hAnsi="Times New Roman" w:cs="Times New Roman"/>
          <w:bCs/>
          <w:spacing w:val="-1"/>
          <w:sz w:val="24"/>
          <w:szCs w:val="24"/>
        </w:rPr>
        <w:t xml:space="preserve"> </w:t>
      </w:r>
      <w:r w:rsidRPr="00C45A03">
        <w:rPr>
          <w:rFonts w:ascii="Times New Roman" w:eastAsia="Times New Roman" w:hAnsi="Times New Roman" w:cs="Times New Roman"/>
          <w:bCs/>
          <w:sz w:val="24"/>
          <w:szCs w:val="24"/>
        </w:rPr>
        <w:t>с экрана.</w:t>
      </w:r>
    </w:p>
    <w:p w:rsidR="003F2DF1" w:rsidRPr="00C45A03" w:rsidRDefault="003F2DF1" w:rsidP="003F2DF1">
      <w:pPr>
        <w:widowControl w:val="0"/>
        <w:numPr>
          <w:ilvl w:val="1"/>
          <w:numId w:val="16"/>
        </w:numPr>
        <w:autoSpaceDE w:val="0"/>
        <w:autoSpaceDN w:val="0"/>
        <w:ind w:left="709" w:hanging="425"/>
        <w:jc w:val="both"/>
        <w:outlineLvl w:val="1"/>
        <w:rPr>
          <w:rFonts w:ascii="Times New Roman" w:eastAsia="Times New Roman" w:hAnsi="Times New Roman" w:cs="Times New Roman"/>
          <w:bCs/>
          <w:sz w:val="24"/>
          <w:szCs w:val="24"/>
        </w:rPr>
      </w:pPr>
      <w:r w:rsidRPr="00C45A03">
        <w:rPr>
          <w:rFonts w:ascii="Times New Roman" w:eastAsia="Times New Roman" w:hAnsi="Times New Roman" w:cs="Times New Roman"/>
          <w:bCs/>
          <w:sz w:val="24"/>
          <w:szCs w:val="24"/>
        </w:rPr>
        <w:t>Вторая мировая война в русском Интернете [Электронный ресурс]. –</w:t>
      </w:r>
      <w:r w:rsidRPr="00C45A03">
        <w:rPr>
          <w:rFonts w:ascii="Times New Roman" w:eastAsia="Times New Roman" w:hAnsi="Times New Roman" w:cs="Times New Roman"/>
          <w:bCs/>
          <w:spacing w:val="1"/>
          <w:sz w:val="24"/>
          <w:szCs w:val="24"/>
        </w:rPr>
        <w:t xml:space="preserve"> </w:t>
      </w:r>
      <w:r w:rsidRPr="00C45A03">
        <w:rPr>
          <w:rFonts w:ascii="Times New Roman" w:eastAsia="Times New Roman" w:hAnsi="Times New Roman" w:cs="Times New Roman"/>
          <w:bCs/>
          <w:sz w:val="24"/>
          <w:szCs w:val="24"/>
        </w:rPr>
        <w:t>Режим</w:t>
      </w:r>
      <w:r w:rsidRPr="00C45A03">
        <w:rPr>
          <w:rFonts w:ascii="Times New Roman" w:eastAsia="Times New Roman" w:hAnsi="Times New Roman" w:cs="Times New Roman"/>
          <w:bCs/>
          <w:spacing w:val="-6"/>
          <w:sz w:val="24"/>
          <w:szCs w:val="24"/>
        </w:rPr>
        <w:t xml:space="preserve"> </w:t>
      </w:r>
      <w:r w:rsidRPr="00C45A03">
        <w:rPr>
          <w:rFonts w:ascii="Times New Roman" w:eastAsia="Times New Roman" w:hAnsi="Times New Roman" w:cs="Times New Roman"/>
          <w:bCs/>
          <w:sz w:val="24"/>
          <w:szCs w:val="24"/>
        </w:rPr>
        <w:t>доступа:</w:t>
      </w:r>
      <w:r w:rsidRPr="00C45A03">
        <w:rPr>
          <w:rFonts w:ascii="Times New Roman" w:eastAsia="Times New Roman" w:hAnsi="Times New Roman" w:cs="Times New Roman"/>
          <w:bCs/>
          <w:spacing w:val="-3"/>
          <w:sz w:val="24"/>
          <w:szCs w:val="24"/>
        </w:rPr>
        <w:t xml:space="preserve"> </w:t>
      </w:r>
      <w:hyperlink r:id="rId14">
        <w:r w:rsidRPr="00C45A03">
          <w:rPr>
            <w:rFonts w:ascii="Times New Roman" w:eastAsia="Times New Roman" w:hAnsi="Times New Roman" w:cs="Times New Roman"/>
            <w:bCs/>
            <w:sz w:val="24"/>
            <w:szCs w:val="24"/>
          </w:rPr>
          <w:t>http://www.world-war2.chat.ru</w:t>
        </w:r>
      </w:hyperlink>
      <w:r w:rsidRPr="00C45A03">
        <w:rPr>
          <w:rFonts w:ascii="Times New Roman" w:eastAsia="Times New Roman" w:hAnsi="Times New Roman" w:cs="Times New Roman"/>
          <w:bCs/>
          <w:sz w:val="24"/>
          <w:szCs w:val="24"/>
        </w:rPr>
        <w:t>,</w:t>
      </w:r>
      <w:r w:rsidRPr="00C45A03">
        <w:rPr>
          <w:rFonts w:ascii="Times New Roman" w:eastAsia="Times New Roman" w:hAnsi="Times New Roman" w:cs="Times New Roman"/>
          <w:bCs/>
          <w:spacing w:val="-4"/>
          <w:sz w:val="24"/>
          <w:szCs w:val="24"/>
        </w:rPr>
        <w:t xml:space="preserve"> </w:t>
      </w:r>
      <w:r w:rsidRPr="00C45A03">
        <w:rPr>
          <w:rFonts w:ascii="Times New Roman" w:eastAsia="Times New Roman" w:hAnsi="Times New Roman" w:cs="Times New Roman"/>
          <w:bCs/>
          <w:sz w:val="24"/>
          <w:szCs w:val="24"/>
        </w:rPr>
        <w:t>свободный.</w:t>
      </w:r>
      <w:r w:rsidRPr="00C45A03">
        <w:rPr>
          <w:rFonts w:ascii="Times New Roman" w:eastAsia="Times New Roman" w:hAnsi="Times New Roman" w:cs="Times New Roman"/>
          <w:bCs/>
          <w:spacing w:val="-5"/>
          <w:sz w:val="24"/>
          <w:szCs w:val="24"/>
        </w:rPr>
        <w:t xml:space="preserve"> </w:t>
      </w:r>
      <w:r w:rsidRPr="00C45A03">
        <w:rPr>
          <w:rFonts w:ascii="Times New Roman" w:eastAsia="Times New Roman" w:hAnsi="Times New Roman" w:cs="Times New Roman"/>
          <w:bCs/>
          <w:sz w:val="24"/>
          <w:szCs w:val="24"/>
        </w:rPr>
        <w:t>–</w:t>
      </w:r>
      <w:r w:rsidRPr="00C45A03">
        <w:rPr>
          <w:rFonts w:ascii="Times New Roman" w:eastAsia="Times New Roman" w:hAnsi="Times New Roman" w:cs="Times New Roman"/>
          <w:bCs/>
          <w:spacing w:val="-3"/>
          <w:sz w:val="24"/>
          <w:szCs w:val="24"/>
        </w:rPr>
        <w:t xml:space="preserve"> </w:t>
      </w:r>
      <w:proofErr w:type="spellStart"/>
      <w:r w:rsidRPr="00C45A03">
        <w:rPr>
          <w:rFonts w:ascii="Times New Roman" w:eastAsia="Times New Roman" w:hAnsi="Times New Roman" w:cs="Times New Roman"/>
          <w:bCs/>
          <w:sz w:val="24"/>
          <w:szCs w:val="24"/>
        </w:rPr>
        <w:t>Загл</w:t>
      </w:r>
      <w:proofErr w:type="spellEnd"/>
      <w:r w:rsidRPr="00C45A03">
        <w:rPr>
          <w:rFonts w:ascii="Times New Roman" w:eastAsia="Times New Roman" w:hAnsi="Times New Roman" w:cs="Times New Roman"/>
          <w:bCs/>
          <w:sz w:val="24"/>
          <w:szCs w:val="24"/>
        </w:rPr>
        <w:t>.</w:t>
      </w:r>
      <w:r w:rsidRPr="00C45A03">
        <w:rPr>
          <w:rFonts w:ascii="Times New Roman" w:eastAsia="Times New Roman" w:hAnsi="Times New Roman" w:cs="Times New Roman"/>
          <w:bCs/>
          <w:spacing w:val="-5"/>
          <w:sz w:val="24"/>
          <w:szCs w:val="24"/>
        </w:rPr>
        <w:t xml:space="preserve"> </w:t>
      </w:r>
      <w:r w:rsidRPr="00C45A03">
        <w:rPr>
          <w:rFonts w:ascii="Times New Roman" w:eastAsia="Times New Roman" w:hAnsi="Times New Roman" w:cs="Times New Roman"/>
          <w:bCs/>
          <w:sz w:val="24"/>
          <w:szCs w:val="24"/>
        </w:rPr>
        <w:t>с</w:t>
      </w:r>
      <w:r w:rsidRPr="00C45A03">
        <w:rPr>
          <w:rFonts w:ascii="Times New Roman" w:eastAsia="Times New Roman" w:hAnsi="Times New Roman" w:cs="Times New Roman"/>
          <w:bCs/>
          <w:spacing w:val="-4"/>
          <w:sz w:val="24"/>
          <w:szCs w:val="24"/>
        </w:rPr>
        <w:t xml:space="preserve"> </w:t>
      </w:r>
      <w:r w:rsidRPr="00C45A03">
        <w:rPr>
          <w:rFonts w:ascii="Times New Roman" w:eastAsia="Times New Roman" w:hAnsi="Times New Roman" w:cs="Times New Roman"/>
          <w:bCs/>
          <w:sz w:val="24"/>
          <w:szCs w:val="24"/>
        </w:rPr>
        <w:t>экрана.</w:t>
      </w:r>
    </w:p>
    <w:p w:rsidR="003F2DF1" w:rsidRPr="00C45A03" w:rsidRDefault="003F2DF1" w:rsidP="003F2DF1">
      <w:pPr>
        <w:widowControl w:val="0"/>
        <w:numPr>
          <w:ilvl w:val="1"/>
          <w:numId w:val="16"/>
        </w:numPr>
        <w:autoSpaceDE w:val="0"/>
        <w:autoSpaceDN w:val="0"/>
        <w:ind w:left="709" w:hanging="425"/>
        <w:jc w:val="both"/>
        <w:outlineLvl w:val="1"/>
        <w:rPr>
          <w:rFonts w:ascii="Times New Roman" w:eastAsia="Times New Roman" w:hAnsi="Times New Roman" w:cs="Times New Roman"/>
          <w:bCs/>
          <w:sz w:val="24"/>
          <w:szCs w:val="24"/>
        </w:rPr>
      </w:pPr>
      <w:r w:rsidRPr="00C45A03">
        <w:rPr>
          <w:rFonts w:ascii="Times New Roman" w:eastAsia="Times New Roman" w:hAnsi="Times New Roman" w:cs="Times New Roman"/>
          <w:bCs/>
          <w:sz w:val="24"/>
          <w:szCs w:val="24"/>
        </w:rPr>
        <w:t>Единая</w:t>
      </w:r>
      <w:r w:rsidRPr="00C45A03">
        <w:rPr>
          <w:rFonts w:ascii="Times New Roman" w:eastAsia="Times New Roman" w:hAnsi="Times New Roman" w:cs="Times New Roman"/>
          <w:bCs/>
          <w:spacing w:val="-3"/>
          <w:sz w:val="24"/>
          <w:szCs w:val="24"/>
        </w:rPr>
        <w:t xml:space="preserve"> </w:t>
      </w:r>
      <w:r w:rsidRPr="00C45A03">
        <w:rPr>
          <w:rFonts w:ascii="Times New Roman" w:eastAsia="Times New Roman" w:hAnsi="Times New Roman" w:cs="Times New Roman"/>
          <w:bCs/>
          <w:sz w:val="24"/>
          <w:szCs w:val="24"/>
        </w:rPr>
        <w:t>коллекция</w:t>
      </w:r>
      <w:r w:rsidRPr="00C45A03">
        <w:rPr>
          <w:rFonts w:ascii="Times New Roman" w:eastAsia="Times New Roman" w:hAnsi="Times New Roman" w:cs="Times New Roman"/>
          <w:bCs/>
          <w:spacing w:val="-3"/>
          <w:sz w:val="24"/>
          <w:szCs w:val="24"/>
        </w:rPr>
        <w:t xml:space="preserve"> </w:t>
      </w:r>
      <w:r w:rsidRPr="00C45A03">
        <w:rPr>
          <w:rFonts w:ascii="Times New Roman" w:eastAsia="Times New Roman" w:hAnsi="Times New Roman" w:cs="Times New Roman"/>
          <w:bCs/>
          <w:sz w:val="24"/>
          <w:szCs w:val="24"/>
        </w:rPr>
        <w:t>Цифровых</w:t>
      </w:r>
      <w:r w:rsidRPr="00C45A03">
        <w:rPr>
          <w:rFonts w:ascii="Times New Roman" w:eastAsia="Times New Roman" w:hAnsi="Times New Roman" w:cs="Times New Roman"/>
          <w:bCs/>
          <w:spacing w:val="-5"/>
          <w:sz w:val="24"/>
          <w:szCs w:val="24"/>
        </w:rPr>
        <w:t xml:space="preserve"> </w:t>
      </w:r>
      <w:r w:rsidRPr="00C45A03">
        <w:rPr>
          <w:rFonts w:ascii="Times New Roman" w:eastAsia="Times New Roman" w:hAnsi="Times New Roman" w:cs="Times New Roman"/>
          <w:bCs/>
          <w:sz w:val="24"/>
          <w:szCs w:val="24"/>
        </w:rPr>
        <w:t>образовательных</w:t>
      </w:r>
      <w:r w:rsidRPr="00C45A03">
        <w:rPr>
          <w:rFonts w:ascii="Times New Roman" w:eastAsia="Times New Roman" w:hAnsi="Times New Roman" w:cs="Times New Roman"/>
          <w:bCs/>
          <w:spacing w:val="-6"/>
          <w:sz w:val="24"/>
          <w:szCs w:val="24"/>
        </w:rPr>
        <w:t xml:space="preserve"> </w:t>
      </w:r>
      <w:r w:rsidRPr="00C45A03">
        <w:rPr>
          <w:rFonts w:ascii="Times New Roman" w:eastAsia="Times New Roman" w:hAnsi="Times New Roman" w:cs="Times New Roman"/>
          <w:bCs/>
          <w:sz w:val="24"/>
          <w:szCs w:val="24"/>
        </w:rPr>
        <w:t>ресурсов</w:t>
      </w:r>
      <w:r w:rsidRPr="00C45A03">
        <w:rPr>
          <w:rFonts w:ascii="Times New Roman" w:eastAsia="Times New Roman" w:hAnsi="Times New Roman" w:cs="Times New Roman"/>
          <w:bCs/>
          <w:spacing w:val="-4"/>
          <w:sz w:val="24"/>
          <w:szCs w:val="24"/>
        </w:rPr>
        <w:t xml:space="preserve"> </w:t>
      </w:r>
      <w:r w:rsidRPr="00C45A03">
        <w:rPr>
          <w:rFonts w:ascii="Times New Roman" w:eastAsia="Times New Roman" w:hAnsi="Times New Roman" w:cs="Times New Roman"/>
          <w:bCs/>
          <w:sz w:val="24"/>
          <w:szCs w:val="24"/>
        </w:rPr>
        <w:t>[Электронный ресурс].</w:t>
      </w:r>
      <w:r w:rsidRPr="00C45A03">
        <w:rPr>
          <w:rFonts w:ascii="Times New Roman" w:eastAsia="Times New Roman" w:hAnsi="Times New Roman" w:cs="Times New Roman"/>
          <w:bCs/>
          <w:spacing w:val="12"/>
          <w:sz w:val="24"/>
          <w:szCs w:val="24"/>
        </w:rPr>
        <w:t xml:space="preserve"> </w:t>
      </w:r>
      <w:r w:rsidRPr="00C45A03">
        <w:rPr>
          <w:rFonts w:ascii="Times New Roman" w:eastAsia="Times New Roman" w:hAnsi="Times New Roman" w:cs="Times New Roman"/>
          <w:bCs/>
          <w:sz w:val="24"/>
          <w:szCs w:val="24"/>
        </w:rPr>
        <w:t>–</w:t>
      </w:r>
      <w:r w:rsidRPr="00C45A03">
        <w:rPr>
          <w:rFonts w:ascii="Times New Roman" w:eastAsia="Times New Roman" w:hAnsi="Times New Roman" w:cs="Times New Roman"/>
          <w:bCs/>
          <w:spacing w:val="13"/>
          <w:sz w:val="24"/>
          <w:szCs w:val="24"/>
        </w:rPr>
        <w:t xml:space="preserve"> </w:t>
      </w:r>
      <w:r w:rsidRPr="00C45A03">
        <w:rPr>
          <w:rFonts w:ascii="Times New Roman" w:eastAsia="Times New Roman" w:hAnsi="Times New Roman" w:cs="Times New Roman"/>
          <w:bCs/>
          <w:sz w:val="24"/>
          <w:szCs w:val="24"/>
        </w:rPr>
        <w:t>Режим</w:t>
      </w:r>
      <w:r w:rsidRPr="00C45A03">
        <w:rPr>
          <w:rFonts w:ascii="Times New Roman" w:eastAsia="Times New Roman" w:hAnsi="Times New Roman" w:cs="Times New Roman"/>
          <w:bCs/>
          <w:spacing w:val="10"/>
          <w:sz w:val="24"/>
          <w:szCs w:val="24"/>
        </w:rPr>
        <w:t xml:space="preserve"> </w:t>
      </w:r>
      <w:r w:rsidRPr="00C45A03">
        <w:rPr>
          <w:rFonts w:ascii="Times New Roman" w:eastAsia="Times New Roman" w:hAnsi="Times New Roman" w:cs="Times New Roman"/>
          <w:bCs/>
          <w:sz w:val="24"/>
          <w:szCs w:val="24"/>
        </w:rPr>
        <w:t>доступа:</w:t>
      </w:r>
      <w:r w:rsidRPr="00C45A03">
        <w:rPr>
          <w:rFonts w:ascii="Times New Roman" w:eastAsia="Times New Roman" w:hAnsi="Times New Roman" w:cs="Times New Roman"/>
          <w:bCs/>
          <w:spacing w:val="14"/>
          <w:sz w:val="24"/>
          <w:szCs w:val="24"/>
        </w:rPr>
        <w:t xml:space="preserve"> </w:t>
      </w:r>
      <w:hyperlink r:id="rId15">
        <w:r w:rsidRPr="00C45A03">
          <w:rPr>
            <w:rFonts w:ascii="Times New Roman" w:eastAsia="Times New Roman" w:hAnsi="Times New Roman" w:cs="Times New Roman"/>
            <w:bCs/>
            <w:sz w:val="24"/>
            <w:szCs w:val="24"/>
          </w:rPr>
          <w:t>http://school-collection.edu.ru/</w:t>
        </w:r>
      </w:hyperlink>
      <w:r w:rsidRPr="00C45A03">
        <w:rPr>
          <w:rFonts w:ascii="Times New Roman" w:eastAsia="Times New Roman" w:hAnsi="Times New Roman" w:cs="Times New Roman"/>
          <w:bCs/>
          <w:sz w:val="24"/>
          <w:szCs w:val="24"/>
        </w:rPr>
        <w:t>,</w:t>
      </w:r>
      <w:r w:rsidRPr="00C45A03">
        <w:rPr>
          <w:rFonts w:ascii="Times New Roman" w:eastAsia="Times New Roman" w:hAnsi="Times New Roman" w:cs="Times New Roman"/>
          <w:bCs/>
          <w:spacing w:val="10"/>
          <w:sz w:val="24"/>
          <w:szCs w:val="24"/>
        </w:rPr>
        <w:t xml:space="preserve"> </w:t>
      </w:r>
      <w:r w:rsidRPr="00C45A03">
        <w:rPr>
          <w:rFonts w:ascii="Times New Roman" w:eastAsia="Times New Roman" w:hAnsi="Times New Roman" w:cs="Times New Roman"/>
          <w:bCs/>
          <w:sz w:val="24"/>
          <w:szCs w:val="24"/>
        </w:rPr>
        <w:t>свободный.</w:t>
      </w:r>
      <w:r w:rsidRPr="00C45A03">
        <w:rPr>
          <w:rFonts w:ascii="Times New Roman" w:eastAsia="Times New Roman" w:hAnsi="Times New Roman" w:cs="Times New Roman"/>
          <w:bCs/>
          <w:spacing w:val="10"/>
          <w:sz w:val="24"/>
          <w:szCs w:val="24"/>
        </w:rPr>
        <w:t xml:space="preserve"> </w:t>
      </w:r>
      <w:r w:rsidRPr="00C45A03">
        <w:rPr>
          <w:rFonts w:ascii="Times New Roman" w:eastAsia="Times New Roman" w:hAnsi="Times New Roman" w:cs="Times New Roman"/>
          <w:bCs/>
          <w:sz w:val="24"/>
          <w:szCs w:val="24"/>
        </w:rPr>
        <w:t>–</w:t>
      </w:r>
      <w:r w:rsidRPr="00C45A03">
        <w:rPr>
          <w:rFonts w:ascii="Times New Roman" w:eastAsia="Times New Roman" w:hAnsi="Times New Roman" w:cs="Times New Roman"/>
          <w:bCs/>
          <w:spacing w:val="12"/>
          <w:sz w:val="24"/>
          <w:szCs w:val="24"/>
        </w:rPr>
        <w:t xml:space="preserve"> </w:t>
      </w:r>
      <w:proofErr w:type="spellStart"/>
      <w:r w:rsidRPr="00C45A03">
        <w:rPr>
          <w:rFonts w:ascii="Times New Roman" w:eastAsia="Times New Roman" w:hAnsi="Times New Roman" w:cs="Times New Roman"/>
          <w:bCs/>
          <w:sz w:val="24"/>
          <w:szCs w:val="24"/>
        </w:rPr>
        <w:t>Загл</w:t>
      </w:r>
      <w:proofErr w:type="spellEnd"/>
      <w:r w:rsidRPr="00C45A03">
        <w:rPr>
          <w:rFonts w:ascii="Times New Roman" w:eastAsia="Times New Roman" w:hAnsi="Times New Roman" w:cs="Times New Roman"/>
          <w:bCs/>
          <w:sz w:val="24"/>
          <w:szCs w:val="24"/>
        </w:rPr>
        <w:t>.</w:t>
      </w:r>
      <w:r w:rsidRPr="00C45A03">
        <w:rPr>
          <w:rFonts w:ascii="Times New Roman" w:eastAsia="Times New Roman" w:hAnsi="Times New Roman" w:cs="Times New Roman"/>
          <w:bCs/>
          <w:spacing w:val="8"/>
          <w:sz w:val="24"/>
          <w:szCs w:val="24"/>
        </w:rPr>
        <w:t xml:space="preserve"> </w:t>
      </w:r>
      <w:r w:rsidRPr="00C45A03">
        <w:rPr>
          <w:rFonts w:ascii="Times New Roman" w:eastAsia="Times New Roman" w:hAnsi="Times New Roman" w:cs="Times New Roman"/>
          <w:bCs/>
          <w:sz w:val="24"/>
          <w:szCs w:val="24"/>
        </w:rPr>
        <w:t>с</w:t>
      </w:r>
      <w:r w:rsidRPr="00C45A03">
        <w:rPr>
          <w:rFonts w:ascii="Times New Roman" w:eastAsia="Times New Roman" w:hAnsi="Times New Roman" w:cs="Times New Roman"/>
          <w:bCs/>
          <w:spacing w:val="-67"/>
          <w:sz w:val="24"/>
          <w:szCs w:val="24"/>
        </w:rPr>
        <w:t xml:space="preserve"> </w:t>
      </w:r>
      <w:r w:rsidRPr="00C45A03">
        <w:rPr>
          <w:rFonts w:ascii="Times New Roman" w:eastAsia="Times New Roman" w:hAnsi="Times New Roman" w:cs="Times New Roman"/>
          <w:bCs/>
          <w:sz w:val="24"/>
          <w:szCs w:val="24"/>
        </w:rPr>
        <w:t>экрана.</w:t>
      </w:r>
    </w:p>
    <w:p w:rsidR="003F2DF1" w:rsidRPr="00C45A03" w:rsidRDefault="003F2DF1" w:rsidP="003F2DF1">
      <w:pPr>
        <w:widowControl w:val="0"/>
        <w:numPr>
          <w:ilvl w:val="1"/>
          <w:numId w:val="16"/>
        </w:numPr>
        <w:autoSpaceDE w:val="0"/>
        <w:autoSpaceDN w:val="0"/>
        <w:ind w:left="709" w:hanging="425"/>
        <w:jc w:val="both"/>
        <w:outlineLvl w:val="1"/>
        <w:rPr>
          <w:rFonts w:ascii="Times New Roman" w:eastAsia="Times New Roman" w:hAnsi="Times New Roman" w:cs="Times New Roman"/>
          <w:bCs/>
          <w:sz w:val="24"/>
          <w:szCs w:val="24"/>
        </w:rPr>
      </w:pPr>
      <w:r w:rsidRPr="00C45A03">
        <w:rPr>
          <w:rFonts w:ascii="Times New Roman" w:eastAsia="Times New Roman" w:hAnsi="Times New Roman" w:cs="Times New Roman"/>
          <w:bCs/>
          <w:sz w:val="24"/>
          <w:szCs w:val="24"/>
        </w:rPr>
        <w:t>Единое</w:t>
      </w:r>
      <w:r w:rsidRPr="00C45A03">
        <w:rPr>
          <w:rFonts w:ascii="Times New Roman" w:eastAsia="Times New Roman" w:hAnsi="Times New Roman" w:cs="Times New Roman"/>
          <w:bCs/>
          <w:spacing w:val="-6"/>
          <w:sz w:val="24"/>
          <w:szCs w:val="24"/>
        </w:rPr>
        <w:t xml:space="preserve"> </w:t>
      </w:r>
      <w:r w:rsidRPr="00C45A03">
        <w:rPr>
          <w:rFonts w:ascii="Times New Roman" w:eastAsia="Times New Roman" w:hAnsi="Times New Roman" w:cs="Times New Roman"/>
          <w:bCs/>
          <w:sz w:val="24"/>
          <w:szCs w:val="24"/>
        </w:rPr>
        <w:t>окно</w:t>
      </w:r>
      <w:r w:rsidRPr="00C45A03">
        <w:rPr>
          <w:rFonts w:ascii="Times New Roman" w:eastAsia="Times New Roman" w:hAnsi="Times New Roman" w:cs="Times New Roman"/>
          <w:bCs/>
          <w:spacing w:val="-6"/>
          <w:sz w:val="24"/>
          <w:szCs w:val="24"/>
        </w:rPr>
        <w:t xml:space="preserve"> </w:t>
      </w:r>
      <w:r w:rsidRPr="00C45A03">
        <w:rPr>
          <w:rFonts w:ascii="Times New Roman" w:eastAsia="Times New Roman" w:hAnsi="Times New Roman" w:cs="Times New Roman"/>
          <w:bCs/>
          <w:sz w:val="24"/>
          <w:szCs w:val="24"/>
        </w:rPr>
        <w:t>доступа</w:t>
      </w:r>
      <w:r w:rsidRPr="00C45A03">
        <w:rPr>
          <w:rFonts w:ascii="Times New Roman" w:eastAsia="Times New Roman" w:hAnsi="Times New Roman" w:cs="Times New Roman"/>
          <w:bCs/>
          <w:spacing w:val="-3"/>
          <w:sz w:val="24"/>
          <w:szCs w:val="24"/>
        </w:rPr>
        <w:t xml:space="preserve"> </w:t>
      </w:r>
      <w:r w:rsidRPr="00C45A03">
        <w:rPr>
          <w:rFonts w:ascii="Times New Roman" w:eastAsia="Times New Roman" w:hAnsi="Times New Roman" w:cs="Times New Roman"/>
          <w:bCs/>
          <w:sz w:val="24"/>
          <w:szCs w:val="24"/>
        </w:rPr>
        <w:t>к</w:t>
      </w:r>
      <w:r w:rsidRPr="00C45A03">
        <w:rPr>
          <w:rFonts w:ascii="Times New Roman" w:eastAsia="Times New Roman" w:hAnsi="Times New Roman" w:cs="Times New Roman"/>
          <w:bCs/>
          <w:spacing w:val="-3"/>
          <w:sz w:val="24"/>
          <w:szCs w:val="24"/>
        </w:rPr>
        <w:t xml:space="preserve"> </w:t>
      </w:r>
      <w:r w:rsidRPr="00C45A03">
        <w:rPr>
          <w:rFonts w:ascii="Times New Roman" w:eastAsia="Times New Roman" w:hAnsi="Times New Roman" w:cs="Times New Roman"/>
          <w:bCs/>
          <w:sz w:val="24"/>
          <w:szCs w:val="24"/>
        </w:rPr>
        <w:t>информационным</w:t>
      </w:r>
      <w:r w:rsidRPr="00C45A03">
        <w:rPr>
          <w:rFonts w:ascii="Times New Roman" w:eastAsia="Times New Roman" w:hAnsi="Times New Roman" w:cs="Times New Roman"/>
          <w:bCs/>
          <w:spacing w:val="-3"/>
          <w:sz w:val="24"/>
          <w:szCs w:val="24"/>
        </w:rPr>
        <w:t xml:space="preserve"> </w:t>
      </w:r>
      <w:r w:rsidRPr="00C45A03">
        <w:rPr>
          <w:rFonts w:ascii="Times New Roman" w:eastAsia="Times New Roman" w:hAnsi="Times New Roman" w:cs="Times New Roman"/>
          <w:bCs/>
          <w:sz w:val="24"/>
          <w:szCs w:val="24"/>
        </w:rPr>
        <w:t>ресурсам</w:t>
      </w:r>
      <w:r w:rsidRPr="00C45A03">
        <w:rPr>
          <w:rFonts w:ascii="Times New Roman" w:eastAsia="Times New Roman" w:hAnsi="Times New Roman" w:cs="Times New Roman"/>
          <w:bCs/>
          <w:spacing w:val="-3"/>
          <w:sz w:val="24"/>
          <w:szCs w:val="24"/>
        </w:rPr>
        <w:t xml:space="preserve"> </w:t>
      </w:r>
      <w:r w:rsidRPr="00C45A03">
        <w:rPr>
          <w:rFonts w:ascii="Times New Roman" w:eastAsia="Times New Roman" w:hAnsi="Times New Roman" w:cs="Times New Roman"/>
          <w:bCs/>
          <w:sz w:val="24"/>
          <w:szCs w:val="24"/>
        </w:rPr>
        <w:t>[Электронный</w:t>
      </w:r>
      <w:r w:rsidRPr="00C45A03">
        <w:rPr>
          <w:rFonts w:ascii="Times New Roman" w:eastAsia="Times New Roman" w:hAnsi="Times New Roman" w:cs="Times New Roman"/>
          <w:bCs/>
          <w:spacing w:val="-2"/>
          <w:sz w:val="24"/>
          <w:szCs w:val="24"/>
        </w:rPr>
        <w:t xml:space="preserve"> </w:t>
      </w:r>
      <w:r w:rsidRPr="00C45A03">
        <w:rPr>
          <w:rFonts w:ascii="Times New Roman" w:eastAsia="Times New Roman" w:hAnsi="Times New Roman" w:cs="Times New Roman"/>
          <w:bCs/>
          <w:sz w:val="24"/>
          <w:szCs w:val="24"/>
        </w:rPr>
        <w:t>ресурс]. –</w:t>
      </w:r>
      <w:r w:rsidRPr="00C45A03">
        <w:rPr>
          <w:rFonts w:ascii="Times New Roman" w:eastAsia="Times New Roman" w:hAnsi="Times New Roman" w:cs="Times New Roman"/>
          <w:bCs/>
          <w:spacing w:val="-3"/>
          <w:sz w:val="24"/>
          <w:szCs w:val="24"/>
        </w:rPr>
        <w:t xml:space="preserve"> </w:t>
      </w:r>
      <w:r w:rsidRPr="00C45A03">
        <w:rPr>
          <w:rFonts w:ascii="Times New Roman" w:eastAsia="Times New Roman" w:hAnsi="Times New Roman" w:cs="Times New Roman"/>
          <w:bCs/>
          <w:sz w:val="24"/>
          <w:szCs w:val="24"/>
        </w:rPr>
        <w:t>Режим</w:t>
      </w:r>
      <w:r w:rsidRPr="00C45A03">
        <w:rPr>
          <w:rFonts w:ascii="Times New Roman" w:eastAsia="Times New Roman" w:hAnsi="Times New Roman" w:cs="Times New Roman"/>
          <w:bCs/>
          <w:spacing w:val="-2"/>
          <w:sz w:val="24"/>
          <w:szCs w:val="24"/>
        </w:rPr>
        <w:t xml:space="preserve"> </w:t>
      </w:r>
      <w:r w:rsidRPr="00C45A03">
        <w:rPr>
          <w:rFonts w:ascii="Times New Roman" w:eastAsia="Times New Roman" w:hAnsi="Times New Roman" w:cs="Times New Roman"/>
          <w:bCs/>
          <w:sz w:val="24"/>
          <w:szCs w:val="24"/>
        </w:rPr>
        <w:t>доступа:</w:t>
      </w:r>
      <w:r w:rsidRPr="00C45A03">
        <w:rPr>
          <w:rFonts w:ascii="Times New Roman" w:eastAsia="Times New Roman" w:hAnsi="Times New Roman" w:cs="Times New Roman"/>
          <w:bCs/>
          <w:spacing w:val="-3"/>
          <w:sz w:val="24"/>
          <w:szCs w:val="24"/>
        </w:rPr>
        <w:t xml:space="preserve"> </w:t>
      </w:r>
      <w:hyperlink r:id="rId16">
        <w:r w:rsidRPr="00C45A03">
          <w:rPr>
            <w:rFonts w:ascii="Times New Roman" w:eastAsia="Times New Roman" w:hAnsi="Times New Roman" w:cs="Times New Roman"/>
            <w:bCs/>
            <w:sz w:val="24"/>
            <w:szCs w:val="24"/>
          </w:rPr>
          <w:t>http://window.edu.ru/</w:t>
        </w:r>
      </w:hyperlink>
      <w:r w:rsidRPr="00C45A03">
        <w:rPr>
          <w:rFonts w:ascii="Times New Roman" w:eastAsia="Times New Roman" w:hAnsi="Times New Roman" w:cs="Times New Roman"/>
          <w:bCs/>
          <w:sz w:val="24"/>
          <w:szCs w:val="24"/>
        </w:rPr>
        <w:t>,</w:t>
      </w:r>
      <w:r w:rsidRPr="00C45A03">
        <w:rPr>
          <w:rFonts w:ascii="Times New Roman" w:eastAsia="Times New Roman" w:hAnsi="Times New Roman" w:cs="Times New Roman"/>
          <w:bCs/>
          <w:spacing w:val="-3"/>
          <w:sz w:val="24"/>
          <w:szCs w:val="24"/>
        </w:rPr>
        <w:t xml:space="preserve"> </w:t>
      </w:r>
      <w:r w:rsidRPr="00C45A03">
        <w:rPr>
          <w:rFonts w:ascii="Times New Roman" w:eastAsia="Times New Roman" w:hAnsi="Times New Roman" w:cs="Times New Roman"/>
          <w:bCs/>
          <w:sz w:val="24"/>
          <w:szCs w:val="24"/>
        </w:rPr>
        <w:t>свободный.</w:t>
      </w:r>
      <w:r w:rsidRPr="00C45A03">
        <w:rPr>
          <w:rFonts w:ascii="Times New Roman" w:eastAsia="Times New Roman" w:hAnsi="Times New Roman" w:cs="Times New Roman"/>
          <w:bCs/>
          <w:spacing w:val="-5"/>
          <w:sz w:val="24"/>
          <w:szCs w:val="24"/>
        </w:rPr>
        <w:t xml:space="preserve"> </w:t>
      </w:r>
      <w:r w:rsidRPr="00C45A03">
        <w:rPr>
          <w:rFonts w:ascii="Times New Roman" w:eastAsia="Times New Roman" w:hAnsi="Times New Roman" w:cs="Times New Roman"/>
          <w:bCs/>
          <w:sz w:val="24"/>
          <w:szCs w:val="24"/>
        </w:rPr>
        <w:t>–</w:t>
      </w:r>
      <w:r w:rsidRPr="00C45A03">
        <w:rPr>
          <w:rFonts w:ascii="Times New Roman" w:eastAsia="Times New Roman" w:hAnsi="Times New Roman" w:cs="Times New Roman"/>
          <w:bCs/>
          <w:spacing w:val="-2"/>
          <w:sz w:val="24"/>
          <w:szCs w:val="24"/>
        </w:rPr>
        <w:t xml:space="preserve"> </w:t>
      </w:r>
      <w:proofErr w:type="spellStart"/>
      <w:r w:rsidRPr="00C45A03">
        <w:rPr>
          <w:rFonts w:ascii="Times New Roman" w:eastAsia="Times New Roman" w:hAnsi="Times New Roman" w:cs="Times New Roman"/>
          <w:bCs/>
          <w:sz w:val="24"/>
          <w:szCs w:val="24"/>
        </w:rPr>
        <w:t>Загл</w:t>
      </w:r>
      <w:proofErr w:type="spellEnd"/>
      <w:r w:rsidRPr="00C45A03">
        <w:rPr>
          <w:rFonts w:ascii="Times New Roman" w:eastAsia="Times New Roman" w:hAnsi="Times New Roman" w:cs="Times New Roman"/>
          <w:bCs/>
          <w:sz w:val="24"/>
          <w:szCs w:val="24"/>
        </w:rPr>
        <w:t>.</w:t>
      </w:r>
      <w:r w:rsidRPr="00C45A03">
        <w:rPr>
          <w:rFonts w:ascii="Times New Roman" w:eastAsia="Times New Roman" w:hAnsi="Times New Roman" w:cs="Times New Roman"/>
          <w:bCs/>
          <w:spacing w:val="-3"/>
          <w:sz w:val="24"/>
          <w:szCs w:val="24"/>
        </w:rPr>
        <w:t xml:space="preserve"> </w:t>
      </w:r>
      <w:r w:rsidRPr="00C45A03">
        <w:rPr>
          <w:rFonts w:ascii="Times New Roman" w:eastAsia="Times New Roman" w:hAnsi="Times New Roman" w:cs="Times New Roman"/>
          <w:bCs/>
          <w:sz w:val="24"/>
          <w:szCs w:val="24"/>
        </w:rPr>
        <w:t>с</w:t>
      </w:r>
      <w:r w:rsidRPr="00C45A03">
        <w:rPr>
          <w:rFonts w:ascii="Times New Roman" w:eastAsia="Times New Roman" w:hAnsi="Times New Roman" w:cs="Times New Roman"/>
          <w:bCs/>
          <w:spacing w:val="-2"/>
          <w:sz w:val="24"/>
          <w:szCs w:val="24"/>
        </w:rPr>
        <w:t xml:space="preserve"> </w:t>
      </w:r>
      <w:r w:rsidRPr="00C45A03">
        <w:rPr>
          <w:rFonts w:ascii="Times New Roman" w:eastAsia="Times New Roman" w:hAnsi="Times New Roman" w:cs="Times New Roman"/>
          <w:bCs/>
          <w:sz w:val="24"/>
          <w:szCs w:val="24"/>
        </w:rPr>
        <w:t>экрана.</w:t>
      </w:r>
    </w:p>
    <w:p w:rsidR="003F2DF1" w:rsidRPr="00C45A03" w:rsidRDefault="003F2DF1" w:rsidP="003F2DF1">
      <w:pPr>
        <w:widowControl w:val="0"/>
        <w:suppressAutoHyphens/>
        <w:autoSpaceDE w:val="0"/>
        <w:autoSpaceDN w:val="0"/>
        <w:ind w:left="714"/>
        <w:contextualSpacing/>
        <w:jc w:val="both"/>
        <w:rPr>
          <w:rFonts w:ascii="Times New Roman" w:eastAsia="Times New Roman" w:hAnsi="Times New Roman" w:cs="Times New Roman"/>
          <w:b/>
          <w:sz w:val="24"/>
          <w:szCs w:val="24"/>
        </w:rPr>
      </w:pPr>
    </w:p>
    <w:p w:rsidR="003F2DF1" w:rsidRPr="00C45A03" w:rsidRDefault="003F2DF1" w:rsidP="003F2DF1">
      <w:pPr>
        <w:suppressAutoHyphens/>
        <w:contextualSpacing/>
        <w:jc w:val="both"/>
        <w:rPr>
          <w:rFonts w:ascii="Times New Roman" w:hAnsi="Times New Roman" w:cs="Times New Roman"/>
          <w:b/>
          <w:sz w:val="24"/>
          <w:szCs w:val="24"/>
        </w:rPr>
      </w:pPr>
    </w:p>
    <w:p w:rsidR="006841BF" w:rsidRPr="003F2DF1" w:rsidRDefault="006841BF" w:rsidP="003F2DF1">
      <w:pPr>
        <w:spacing w:line="276" w:lineRule="auto"/>
        <w:ind w:firstLine="709"/>
        <w:contextualSpacing/>
        <w:jc w:val="both"/>
        <w:rPr>
          <w:rFonts w:ascii="Times New Roman" w:hAnsi="Times New Roman" w:cs="Times New Roman"/>
          <w:bCs/>
          <w:iCs/>
          <w:sz w:val="24"/>
          <w:szCs w:val="24"/>
        </w:rPr>
      </w:pPr>
      <w:r w:rsidRPr="003F2DF1">
        <w:rPr>
          <w:rFonts w:ascii="Times New Roman" w:hAnsi="Times New Roman" w:cs="Times New Roman"/>
          <w:b/>
          <w:bCs/>
          <w:iCs/>
          <w:sz w:val="24"/>
          <w:szCs w:val="24"/>
        </w:rPr>
        <w:t xml:space="preserve">3.2.2. Дополнительные источники </w:t>
      </w:r>
    </w:p>
    <w:p w:rsidR="003F2DF1" w:rsidRPr="00C45A03" w:rsidRDefault="006841BF" w:rsidP="003F2DF1">
      <w:pPr>
        <w:numPr>
          <w:ilvl w:val="0"/>
          <w:numId w:val="17"/>
        </w:numPr>
        <w:overflowPunct w:val="0"/>
        <w:autoSpaceDE w:val="0"/>
        <w:autoSpaceDN w:val="0"/>
        <w:adjustRightInd w:val="0"/>
        <w:ind w:hanging="436"/>
        <w:jc w:val="both"/>
        <w:rPr>
          <w:rFonts w:ascii="Times New Roman" w:hAnsi="Times New Roman" w:cs="Times New Roman"/>
          <w:sz w:val="24"/>
          <w:szCs w:val="24"/>
        </w:rPr>
      </w:pPr>
      <w:r w:rsidRPr="00FA680C">
        <w:rPr>
          <w:rFonts w:ascii="Times New Roman" w:hAnsi="Times New Roman" w:cs="Times New Roman"/>
          <w:bCs/>
          <w:iCs/>
          <w:sz w:val="24"/>
          <w:szCs w:val="24"/>
        </w:rPr>
        <w:lastRenderedPageBreak/>
        <w:t>1.</w:t>
      </w:r>
      <w:r w:rsidRPr="00FA680C">
        <w:rPr>
          <w:rFonts w:ascii="Times New Roman" w:hAnsi="Times New Roman" w:cs="Times New Roman"/>
          <w:b/>
          <w:iCs/>
          <w:sz w:val="24"/>
          <w:szCs w:val="24"/>
        </w:rPr>
        <w:t xml:space="preserve"> </w:t>
      </w:r>
      <w:proofErr w:type="spellStart"/>
      <w:r w:rsidR="003F2DF1" w:rsidRPr="00C45A03">
        <w:rPr>
          <w:rFonts w:ascii="Times New Roman" w:hAnsi="Times New Roman" w:cs="Times New Roman"/>
          <w:sz w:val="24"/>
          <w:szCs w:val="24"/>
        </w:rPr>
        <w:t>Беловинский</w:t>
      </w:r>
      <w:proofErr w:type="spellEnd"/>
      <w:r w:rsidR="003F2DF1" w:rsidRPr="00C45A03">
        <w:rPr>
          <w:rFonts w:ascii="Times New Roman" w:hAnsi="Times New Roman" w:cs="Times New Roman"/>
          <w:sz w:val="24"/>
          <w:szCs w:val="24"/>
        </w:rPr>
        <w:t>, Л. В. История русской материальной культуры : учеб</w:t>
      </w:r>
      <w:proofErr w:type="gramStart"/>
      <w:r w:rsidR="003F2DF1" w:rsidRPr="00C45A03">
        <w:rPr>
          <w:rFonts w:ascii="Times New Roman" w:hAnsi="Times New Roman" w:cs="Times New Roman"/>
          <w:sz w:val="24"/>
          <w:szCs w:val="24"/>
        </w:rPr>
        <w:t>.</w:t>
      </w:r>
      <w:proofErr w:type="gramEnd"/>
      <w:r w:rsidR="003F2DF1" w:rsidRPr="00C45A03">
        <w:rPr>
          <w:rFonts w:ascii="Times New Roman" w:hAnsi="Times New Roman" w:cs="Times New Roman"/>
          <w:sz w:val="24"/>
          <w:szCs w:val="24"/>
        </w:rPr>
        <w:t xml:space="preserve"> </w:t>
      </w:r>
      <w:proofErr w:type="gramStart"/>
      <w:r w:rsidR="003F2DF1" w:rsidRPr="00C45A03">
        <w:rPr>
          <w:rFonts w:ascii="Times New Roman" w:hAnsi="Times New Roman" w:cs="Times New Roman"/>
          <w:sz w:val="24"/>
          <w:szCs w:val="24"/>
        </w:rPr>
        <w:t>п</w:t>
      </w:r>
      <w:proofErr w:type="gramEnd"/>
      <w:r w:rsidR="003F2DF1" w:rsidRPr="00C45A03">
        <w:rPr>
          <w:rFonts w:ascii="Times New Roman" w:hAnsi="Times New Roman" w:cs="Times New Roman"/>
          <w:sz w:val="24"/>
          <w:szCs w:val="24"/>
        </w:rPr>
        <w:t xml:space="preserve">особие / Л.В. </w:t>
      </w:r>
      <w:proofErr w:type="spellStart"/>
      <w:r w:rsidR="003F2DF1" w:rsidRPr="00C45A03">
        <w:rPr>
          <w:rFonts w:ascii="Times New Roman" w:hAnsi="Times New Roman" w:cs="Times New Roman"/>
          <w:sz w:val="24"/>
          <w:szCs w:val="24"/>
        </w:rPr>
        <w:t>Беловинский</w:t>
      </w:r>
      <w:proofErr w:type="spellEnd"/>
      <w:r w:rsidR="003F2DF1" w:rsidRPr="00C45A03">
        <w:rPr>
          <w:rFonts w:ascii="Times New Roman" w:hAnsi="Times New Roman" w:cs="Times New Roman"/>
          <w:sz w:val="24"/>
          <w:szCs w:val="24"/>
        </w:rPr>
        <w:t xml:space="preserve">. — 2-е изд., </w:t>
      </w:r>
      <w:proofErr w:type="spellStart"/>
      <w:r w:rsidR="003F2DF1" w:rsidRPr="00C45A03">
        <w:rPr>
          <w:rFonts w:ascii="Times New Roman" w:hAnsi="Times New Roman" w:cs="Times New Roman"/>
          <w:sz w:val="24"/>
          <w:szCs w:val="24"/>
        </w:rPr>
        <w:t>испр</w:t>
      </w:r>
      <w:proofErr w:type="spellEnd"/>
      <w:r w:rsidR="003F2DF1" w:rsidRPr="00C45A03">
        <w:rPr>
          <w:rFonts w:ascii="Times New Roman" w:hAnsi="Times New Roman" w:cs="Times New Roman"/>
          <w:sz w:val="24"/>
          <w:szCs w:val="24"/>
        </w:rPr>
        <w:t xml:space="preserve">. и доп. — М. : ФОРУМ : ИНФРА-М, 2019. — 512 </w:t>
      </w:r>
      <w:proofErr w:type="gramStart"/>
      <w:r w:rsidR="003F2DF1" w:rsidRPr="00C45A03">
        <w:rPr>
          <w:rFonts w:ascii="Times New Roman" w:hAnsi="Times New Roman" w:cs="Times New Roman"/>
          <w:sz w:val="24"/>
          <w:szCs w:val="24"/>
        </w:rPr>
        <w:t>с</w:t>
      </w:r>
      <w:proofErr w:type="gramEnd"/>
      <w:r w:rsidR="003F2DF1" w:rsidRPr="00C45A03">
        <w:rPr>
          <w:rFonts w:ascii="Times New Roman" w:hAnsi="Times New Roman" w:cs="Times New Roman"/>
          <w:sz w:val="24"/>
          <w:szCs w:val="24"/>
        </w:rPr>
        <w:t xml:space="preserve">. — (Среднее профессиональное образование). </w:t>
      </w:r>
    </w:p>
    <w:p w:rsidR="003F2DF1" w:rsidRPr="00C45A03" w:rsidRDefault="003F2DF1" w:rsidP="003F2DF1">
      <w:pPr>
        <w:numPr>
          <w:ilvl w:val="0"/>
          <w:numId w:val="17"/>
        </w:numPr>
        <w:overflowPunct w:val="0"/>
        <w:autoSpaceDE w:val="0"/>
        <w:autoSpaceDN w:val="0"/>
        <w:adjustRightInd w:val="0"/>
        <w:ind w:hanging="436"/>
        <w:jc w:val="both"/>
        <w:rPr>
          <w:rFonts w:ascii="Times New Roman" w:hAnsi="Times New Roman" w:cs="Times New Roman"/>
          <w:sz w:val="24"/>
          <w:szCs w:val="24"/>
        </w:rPr>
      </w:pPr>
      <w:r w:rsidRPr="00C45A03">
        <w:rPr>
          <w:rFonts w:ascii="Times New Roman" w:hAnsi="Times New Roman" w:cs="Times New Roman"/>
          <w:sz w:val="24"/>
          <w:szCs w:val="24"/>
        </w:rPr>
        <w:t>Кузнецов, И. Н. Отечественная история</w:t>
      </w:r>
      <w:proofErr w:type="gramStart"/>
      <w:r w:rsidRPr="00C45A03">
        <w:rPr>
          <w:rFonts w:ascii="Times New Roman" w:hAnsi="Times New Roman" w:cs="Times New Roman"/>
          <w:sz w:val="24"/>
          <w:szCs w:val="24"/>
        </w:rPr>
        <w:t xml:space="preserve"> :</w:t>
      </w:r>
      <w:proofErr w:type="gramEnd"/>
      <w:r w:rsidRPr="00C45A03">
        <w:rPr>
          <w:rFonts w:ascii="Times New Roman" w:hAnsi="Times New Roman" w:cs="Times New Roman"/>
          <w:sz w:val="24"/>
          <w:szCs w:val="24"/>
        </w:rPr>
        <w:t xml:space="preserve"> учебник / И. Н. Кузнецов. — Москва</w:t>
      </w:r>
      <w:proofErr w:type="gramStart"/>
      <w:r w:rsidRPr="00C45A03">
        <w:rPr>
          <w:rFonts w:ascii="Times New Roman" w:hAnsi="Times New Roman" w:cs="Times New Roman"/>
          <w:sz w:val="24"/>
          <w:szCs w:val="24"/>
        </w:rPr>
        <w:t xml:space="preserve"> :</w:t>
      </w:r>
      <w:proofErr w:type="gramEnd"/>
      <w:r w:rsidRPr="00C45A03">
        <w:rPr>
          <w:rFonts w:ascii="Times New Roman" w:hAnsi="Times New Roman" w:cs="Times New Roman"/>
          <w:sz w:val="24"/>
          <w:szCs w:val="24"/>
        </w:rPr>
        <w:t xml:space="preserve"> ИНФРА-М, 2021. — 639 </w:t>
      </w:r>
      <w:proofErr w:type="gramStart"/>
      <w:r w:rsidRPr="00C45A03">
        <w:rPr>
          <w:rFonts w:ascii="Times New Roman" w:hAnsi="Times New Roman" w:cs="Times New Roman"/>
          <w:sz w:val="24"/>
          <w:szCs w:val="24"/>
        </w:rPr>
        <w:t>с</w:t>
      </w:r>
      <w:proofErr w:type="gramEnd"/>
      <w:r w:rsidRPr="00C45A03">
        <w:rPr>
          <w:rFonts w:ascii="Times New Roman" w:hAnsi="Times New Roman" w:cs="Times New Roman"/>
          <w:sz w:val="24"/>
          <w:szCs w:val="24"/>
        </w:rPr>
        <w:t xml:space="preserve">. — (Среднее профессиональное образование). </w:t>
      </w:r>
    </w:p>
    <w:p w:rsidR="003F2DF1" w:rsidRPr="00C45A03" w:rsidRDefault="003F2DF1" w:rsidP="003F2DF1">
      <w:pPr>
        <w:numPr>
          <w:ilvl w:val="0"/>
          <w:numId w:val="17"/>
        </w:numPr>
        <w:overflowPunct w:val="0"/>
        <w:autoSpaceDE w:val="0"/>
        <w:autoSpaceDN w:val="0"/>
        <w:adjustRightInd w:val="0"/>
        <w:ind w:hanging="436"/>
        <w:jc w:val="both"/>
        <w:rPr>
          <w:rFonts w:ascii="Times New Roman" w:hAnsi="Times New Roman" w:cs="Times New Roman"/>
          <w:sz w:val="24"/>
          <w:szCs w:val="24"/>
        </w:rPr>
      </w:pPr>
      <w:proofErr w:type="spellStart"/>
      <w:r w:rsidRPr="00C45A03">
        <w:rPr>
          <w:rFonts w:ascii="Times New Roman" w:hAnsi="Times New Roman" w:cs="Times New Roman"/>
          <w:sz w:val="24"/>
          <w:szCs w:val="24"/>
        </w:rPr>
        <w:t>Оришев</w:t>
      </w:r>
      <w:proofErr w:type="spellEnd"/>
      <w:r w:rsidRPr="00C45A03">
        <w:rPr>
          <w:rFonts w:ascii="Times New Roman" w:hAnsi="Times New Roman" w:cs="Times New Roman"/>
          <w:sz w:val="24"/>
          <w:szCs w:val="24"/>
        </w:rPr>
        <w:t>, А. Б. История: от древних цивилизаций до конца XX в.</w:t>
      </w:r>
      <w:proofErr w:type="gramStart"/>
      <w:r w:rsidRPr="00C45A03">
        <w:rPr>
          <w:rFonts w:ascii="Times New Roman" w:hAnsi="Times New Roman" w:cs="Times New Roman"/>
          <w:sz w:val="24"/>
          <w:szCs w:val="24"/>
        </w:rPr>
        <w:t xml:space="preserve"> :</w:t>
      </w:r>
      <w:proofErr w:type="gramEnd"/>
      <w:r w:rsidRPr="00C45A03">
        <w:rPr>
          <w:rFonts w:ascii="Times New Roman" w:hAnsi="Times New Roman" w:cs="Times New Roman"/>
          <w:sz w:val="24"/>
          <w:szCs w:val="24"/>
        </w:rPr>
        <w:t xml:space="preserve"> учебник / А. Б. </w:t>
      </w:r>
      <w:proofErr w:type="spellStart"/>
      <w:r w:rsidRPr="00C45A03">
        <w:rPr>
          <w:rFonts w:ascii="Times New Roman" w:hAnsi="Times New Roman" w:cs="Times New Roman"/>
          <w:sz w:val="24"/>
          <w:szCs w:val="24"/>
        </w:rPr>
        <w:t>Оришев</w:t>
      </w:r>
      <w:proofErr w:type="spellEnd"/>
      <w:r w:rsidRPr="00C45A03">
        <w:rPr>
          <w:rFonts w:ascii="Times New Roman" w:hAnsi="Times New Roman" w:cs="Times New Roman"/>
          <w:sz w:val="24"/>
          <w:szCs w:val="24"/>
        </w:rPr>
        <w:t>, В. Н. Тарасенко. - Москва</w:t>
      </w:r>
      <w:proofErr w:type="gramStart"/>
      <w:r w:rsidRPr="00C45A03">
        <w:rPr>
          <w:rFonts w:ascii="Times New Roman" w:hAnsi="Times New Roman" w:cs="Times New Roman"/>
          <w:sz w:val="24"/>
          <w:szCs w:val="24"/>
        </w:rPr>
        <w:t xml:space="preserve"> :</w:t>
      </w:r>
      <w:proofErr w:type="gramEnd"/>
      <w:r w:rsidRPr="00C45A03">
        <w:rPr>
          <w:rFonts w:ascii="Times New Roman" w:hAnsi="Times New Roman" w:cs="Times New Roman"/>
          <w:sz w:val="24"/>
          <w:szCs w:val="24"/>
        </w:rPr>
        <w:t xml:space="preserve"> РИОР</w:t>
      </w:r>
      <w:proofErr w:type="gramStart"/>
      <w:r w:rsidRPr="00C45A03">
        <w:rPr>
          <w:rFonts w:ascii="Times New Roman" w:hAnsi="Times New Roman" w:cs="Times New Roman"/>
          <w:sz w:val="24"/>
          <w:szCs w:val="24"/>
        </w:rPr>
        <w:t xml:space="preserve"> :</w:t>
      </w:r>
      <w:proofErr w:type="gramEnd"/>
      <w:r w:rsidRPr="00C45A03">
        <w:rPr>
          <w:rFonts w:ascii="Times New Roman" w:hAnsi="Times New Roman" w:cs="Times New Roman"/>
          <w:sz w:val="24"/>
          <w:szCs w:val="24"/>
        </w:rPr>
        <w:t xml:space="preserve"> ИНФРА-М, 2020. - 276 </w:t>
      </w:r>
      <w:proofErr w:type="gramStart"/>
      <w:r w:rsidRPr="00C45A03">
        <w:rPr>
          <w:rFonts w:ascii="Times New Roman" w:hAnsi="Times New Roman" w:cs="Times New Roman"/>
          <w:sz w:val="24"/>
          <w:szCs w:val="24"/>
        </w:rPr>
        <w:t>с</w:t>
      </w:r>
      <w:proofErr w:type="gramEnd"/>
      <w:r w:rsidRPr="00C45A03">
        <w:rPr>
          <w:rFonts w:ascii="Times New Roman" w:hAnsi="Times New Roman" w:cs="Times New Roman"/>
          <w:sz w:val="24"/>
          <w:szCs w:val="24"/>
        </w:rPr>
        <w:t xml:space="preserve">. - (Среднее профессиональное образование). </w:t>
      </w:r>
    </w:p>
    <w:p w:rsidR="003F2DF1" w:rsidRPr="00C45A03" w:rsidRDefault="003F2DF1" w:rsidP="003F2DF1">
      <w:pPr>
        <w:numPr>
          <w:ilvl w:val="0"/>
          <w:numId w:val="17"/>
        </w:numPr>
        <w:overflowPunct w:val="0"/>
        <w:autoSpaceDE w:val="0"/>
        <w:autoSpaceDN w:val="0"/>
        <w:adjustRightInd w:val="0"/>
        <w:ind w:hanging="436"/>
        <w:jc w:val="both"/>
        <w:rPr>
          <w:rFonts w:ascii="Times New Roman" w:hAnsi="Times New Roman" w:cs="Times New Roman"/>
          <w:sz w:val="24"/>
          <w:szCs w:val="24"/>
        </w:rPr>
      </w:pPr>
      <w:proofErr w:type="spellStart"/>
      <w:r w:rsidRPr="00C45A03">
        <w:rPr>
          <w:rFonts w:ascii="Times New Roman" w:hAnsi="Times New Roman" w:cs="Times New Roman"/>
          <w:sz w:val="24"/>
          <w:szCs w:val="24"/>
        </w:rPr>
        <w:t>Пашенцев</w:t>
      </w:r>
      <w:proofErr w:type="spellEnd"/>
      <w:r w:rsidRPr="00C45A03">
        <w:rPr>
          <w:rFonts w:ascii="Times New Roman" w:hAnsi="Times New Roman" w:cs="Times New Roman"/>
          <w:sz w:val="24"/>
          <w:szCs w:val="24"/>
        </w:rPr>
        <w:t>, Д. А. История отечественного государства и права</w:t>
      </w:r>
      <w:proofErr w:type="gramStart"/>
      <w:r w:rsidRPr="00C45A03">
        <w:rPr>
          <w:rFonts w:ascii="Times New Roman" w:hAnsi="Times New Roman" w:cs="Times New Roman"/>
          <w:sz w:val="24"/>
          <w:szCs w:val="24"/>
        </w:rPr>
        <w:t xml:space="preserve"> :</w:t>
      </w:r>
      <w:proofErr w:type="gramEnd"/>
      <w:r w:rsidRPr="00C45A03">
        <w:rPr>
          <w:rFonts w:ascii="Times New Roman" w:hAnsi="Times New Roman" w:cs="Times New Roman"/>
          <w:sz w:val="24"/>
          <w:szCs w:val="24"/>
        </w:rPr>
        <w:t xml:space="preserve"> учебное пособие / </w:t>
      </w:r>
      <w:proofErr w:type="spellStart"/>
      <w:r w:rsidRPr="00C45A03">
        <w:rPr>
          <w:rFonts w:ascii="Times New Roman" w:hAnsi="Times New Roman" w:cs="Times New Roman"/>
          <w:sz w:val="24"/>
          <w:szCs w:val="24"/>
        </w:rPr>
        <w:t>Д.А.Пашенцев</w:t>
      </w:r>
      <w:proofErr w:type="spellEnd"/>
      <w:r w:rsidRPr="00C45A03">
        <w:rPr>
          <w:rFonts w:ascii="Times New Roman" w:hAnsi="Times New Roman" w:cs="Times New Roman"/>
          <w:sz w:val="24"/>
          <w:szCs w:val="24"/>
        </w:rPr>
        <w:t xml:space="preserve">, </w:t>
      </w:r>
      <w:proofErr w:type="spellStart"/>
      <w:r w:rsidRPr="00C45A03">
        <w:rPr>
          <w:rFonts w:ascii="Times New Roman" w:hAnsi="Times New Roman" w:cs="Times New Roman"/>
          <w:sz w:val="24"/>
          <w:szCs w:val="24"/>
        </w:rPr>
        <w:t>А.Г.Чернявский</w:t>
      </w:r>
      <w:proofErr w:type="spellEnd"/>
      <w:r w:rsidRPr="00C45A03">
        <w:rPr>
          <w:rFonts w:ascii="Times New Roman" w:hAnsi="Times New Roman" w:cs="Times New Roman"/>
          <w:sz w:val="24"/>
          <w:szCs w:val="24"/>
        </w:rPr>
        <w:t>.— Москва</w:t>
      </w:r>
      <w:proofErr w:type="gramStart"/>
      <w:r w:rsidRPr="00C45A03">
        <w:rPr>
          <w:rFonts w:ascii="Times New Roman" w:hAnsi="Times New Roman" w:cs="Times New Roman"/>
          <w:sz w:val="24"/>
          <w:szCs w:val="24"/>
        </w:rPr>
        <w:t xml:space="preserve"> :</w:t>
      </w:r>
      <w:proofErr w:type="gramEnd"/>
      <w:r w:rsidRPr="00C45A03">
        <w:rPr>
          <w:rFonts w:ascii="Times New Roman" w:hAnsi="Times New Roman" w:cs="Times New Roman"/>
          <w:sz w:val="24"/>
          <w:szCs w:val="24"/>
        </w:rPr>
        <w:t xml:space="preserve"> ИНФРА-М, 2021. — 429 </w:t>
      </w:r>
      <w:proofErr w:type="gramStart"/>
      <w:r w:rsidRPr="00C45A03">
        <w:rPr>
          <w:rFonts w:ascii="Times New Roman" w:hAnsi="Times New Roman" w:cs="Times New Roman"/>
          <w:sz w:val="24"/>
          <w:szCs w:val="24"/>
        </w:rPr>
        <w:t>с</w:t>
      </w:r>
      <w:proofErr w:type="gramEnd"/>
      <w:r w:rsidRPr="00C45A03">
        <w:rPr>
          <w:rFonts w:ascii="Times New Roman" w:hAnsi="Times New Roman" w:cs="Times New Roman"/>
          <w:sz w:val="24"/>
          <w:szCs w:val="24"/>
        </w:rPr>
        <w:t>. — (Среднее профессиональное образование). - ISBN 978-5-16-013945-6. - Текст</w:t>
      </w:r>
      <w:proofErr w:type="gramStart"/>
      <w:r w:rsidRPr="00C45A03">
        <w:rPr>
          <w:rFonts w:ascii="Times New Roman" w:hAnsi="Times New Roman" w:cs="Times New Roman"/>
          <w:sz w:val="24"/>
          <w:szCs w:val="24"/>
        </w:rPr>
        <w:t xml:space="preserve"> :</w:t>
      </w:r>
      <w:proofErr w:type="gramEnd"/>
      <w:r w:rsidRPr="00C45A03">
        <w:rPr>
          <w:rFonts w:ascii="Times New Roman" w:hAnsi="Times New Roman" w:cs="Times New Roman"/>
          <w:sz w:val="24"/>
          <w:szCs w:val="24"/>
        </w:rPr>
        <w:t xml:space="preserve"> электронный. - URL: https://znanium.com/catalog/product/961439 – Режим доступа: по подписке. </w:t>
      </w:r>
    </w:p>
    <w:p w:rsidR="003F2DF1" w:rsidRPr="00C45A03" w:rsidRDefault="003F2DF1" w:rsidP="003F2DF1">
      <w:pPr>
        <w:numPr>
          <w:ilvl w:val="0"/>
          <w:numId w:val="17"/>
        </w:numPr>
        <w:overflowPunct w:val="0"/>
        <w:autoSpaceDE w:val="0"/>
        <w:autoSpaceDN w:val="0"/>
        <w:adjustRightInd w:val="0"/>
        <w:ind w:hanging="436"/>
        <w:jc w:val="both"/>
        <w:rPr>
          <w:rFonts w:ascii="Times New Roman" w:hAnsi="Times New Roman" w:cs="Times New Roman"/>
          <w:sz w:val="24"/>
          <w:szCs w:val="24"/>
        </w:rPr>
      </w:pPr>
      <w:r w:rsidRPr="00C45A03">
        <w:rPr>
          <w:rFonts w:ascii="Times New Roman" w:hAnsi="Times New Roman" w:cs="Times New Roman"/>
          <w:sz w:val="24"/>
          <w:szCs w:val="24"/>
        </w:rPr>
        <w:t xml:space="preserve">Шевченко, Н. И. История для профессий и специальностей технического, </w:t>
      </w:r>
      <w:proofErr w:type="gramStart"/>
      <w:r w:rsidRPr="00C45A03">
        <w:rPr>
          <w:rFonts w:ascii="Times New Roman" w:hAnsi="Times New Roman" w:cs="Times New Roman"/>
          <w:sz w:val="24"/>
          <w:szCs w:val="24"/>
        </w:rPr>
        <w:t>естественно-научного</w:t>
      </w:r>
      <w:proofErr w:type="gramEnd"/>
      <w:r w:rsidRPr="00C45A03">
        <w:rPr>
          <w:rFonts w:ascii="Times New Roman" w:hAnsi="Times New Roman" w:cs="Times New Roman"/>
          <w:sz w:val="24"/>
          <w:szCs w:val="24"/>
        </w:rPr>
        <w:t>, социально-экономического профилей. Методические рекомендации [Текст] : метод</w:t>
      </w:r>
      <w:proofErr w:type="gramStart"/>
      <w:r w:rsidRPr="00C45A03">
        <w:rPr>
          <w:rFonts w:ascii="Times New Roman" w:hAnsi="Times New Roman" w:cs="Times New Roman"/>
          <w:sz w:val="24"/>
          <w:szCs w:val="24"/>
        </w:rPr>
        <w:t>.</w:t>
      </w:r>
      <w:proofErr w:type="gramEnd"/>
      <w:r w:rsidRPr="00C45A03">
        <w:rPr>
          <w:rFonts w:ascii="Times New Roman" w:hAnsi="Times New Roman" w:cs="Times New Roman"/>
          <w:sz w:val="24"/>
          <w:szCs w:val="24"/>
        </w:rPr>
        <w:t xml:space="preserve"> </w:t>
      </w:r>
      <w:proofErr w:type="gramStart"/>
      <w:r w:rsidRPr="00C45A03">
        <w:rPr>
          <w:rFonts w:ascii="Times New Roman" w:hAnsi="Times New Roman" w:cs="Times New Roman"/>
          <w:sz w:val="24"/>
          <w:szCs w:val="24"/>
        </w:rPr>
        <w:t>п</w:t>
      </w:r>
      <w:proofErr w:type="gramEnd"/>
      <w:r w:rsidRPr="00C45A03">
        <w:rPr>
          <w:rFonts w:ascii="Times New Roman" w:hAnsi="Times New Roman" w:cs="Times New Roman"/>
          <w:sz w:val="24"/>
          <w:szCs w:val="24"/>
        </w:rPr>
        <w:t>особие / Н. И. Шевченко</w:t>
      </w:r>
      <w:r>
        <w:rPr>
          <w:rFonts w:ascii="Times New Roman" w:hAnsi="Times New Roman" w:cs="Times New Roman"/>
          <w:sz w:val="24"/>
          <w:szCs w:val="24"/>
        </w:rPr>
        <w:t>. – Москва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ИЦ «Академия», 2020</w:t>
      </w:r>
      <w:r w:rsidRPr="00C45A03">
        <w:rPr>
          <w:rFonts w:ascii="Times New Roman" w:hAnsi="Times New Roman" w:cs="Times New Roman"/>
          <w:sz w:val="24"/>
          <w:szCs w:val="24"/>
        </w:rPr>
        <w:t>. – 272 с.</w:t>
      </w:r>
    </w:p>
    <w:p w:rsidR="003F2DF1" w:rsidRDefault="003F2DF1" w:rsidP="006841BF">
      <w:pPr>
        <w:pStyle w:val="1f"/>
        <w:rPr>
          <w:rFonts w:ascii="Times New Roman" w:hAnsi="Times New Roman"/>
        </w:rPr>
      </w:pPr>
      <w:bookmarkStart w:id="36" w:name="_Toc152334674"/>
      <w:bookmarkStart w:id="37" w:name="_Toc156294577"/>
      <w:bookmarkStart w:id="38" w:name="_Toc156825299"/>
    </w:p>
    <w:p w:rsidR="003F2DF1" w:rsidRDefault="003F2DF1" w:rsidP="006841BF">
      <w:pPr>
        <w:pStyle w:val="1f"/>
        <w:rPr>
          <w:rFonts w:ascii="Times New Roman" w:hAnsi="Times New Roman"/>
        </w:rPr>
      </w:pPr>
    </w:p>
    <w:p w:rsidR="006841BF" w:rsidRPr="00DF068E" w:rsidRDefault="006841BF" w:rsidP="006841BF">
      <w:pPr>
        <w:pStyle w:val="1f"/>
        <w:rPr>
          <w:rFonts w:ascii="Times New Roman" w:hAnsi="Times New Roman"/>
          <w:b w:val="0"/>
          <w:bCs w:val="0"/>
        </w:rPr>
      </w:pPr>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36"/>
      <w:r w:rsidR="00DF068E">
        <w:rPr>
          <w:rFonts w:ascii="Times New Roman" w:hAnsi="Times New Roman"/>
        </w:rPr>
        <w:t>ДИСЦИПЛИНЫ</w:t>
      </w:r>
      <w:bookmarkEnd w:id="37"/>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7"/>
        <w:gridCol w:w="3185"/>
      </w:tblGrid>
      <w:tr w:rsidR="000143A1" w:rsidRPr="0029649D" w:rsidTr="000143A1">
        <w:trPr>
          <w:trHeight w:val="519"/>
        </w:trPr>
        <w:tc>
          <w:tcPr>
            <w:tcW w:w="1543" w:type="pct"/>
            <w:vAlign w:val="center"/>
          </w:tcPr>
          <w:p w:rsidR="000143A1" w:rsidRPr="0029649D" w:rsidRDefault="000143A1" w:rsidP="003F2DF1">
            <w:pPr>
              <w:suppressAutoHyphens/>
              <w:spacing w:line="276" w:lineRule="auto"/>
              <w:contextualSpacing/>
              <w:jc w:val="center"/>
              <w:rPr>
                <w:rFonts w:ascii="Times New Roman" w:hAnsi="Times New Roman" w:cs="Times New Roman"/>
                <w:b/>
                <w:iCs/>
              </w:rPr>
            </w:pPr>
            <w:r w:rsidRPr="0029649D">
              <w:rPr>
                <w:rFonts w:ascii="Times New Roman" w:hAnsi="Times New Roman" w:cs="Times New Roman"/>
                <w:b/>
                <w:iCs/>
              </w:rPr>
              <w:t>Результаты обучения</w:t>
            </w:r>
          </w:p>
        </w:tc>
        <w:tc>
          <w:tcPr>
            <w:tcW w:w="1840" w:type="pct"/>
            <w:vAlign w:val="center"/>
          </w:tcPr>
          <w:p w:rsidR="000143A1" w:rsidRPr="0029649D" w:rsidRDefault="000143A1" w:rsidP="003F2DF1">
            <w:pPr>
              <w:suppressAutoHyphens/>
              <w:spacing w:line="276" w:lineRule="auto"/>
              <w:contextualSpacing/>
              <w:jc w:val="center"/>
              <w:rPr>
                <w:rFonts w:ascii="Times New Roman" w:hAnsi="Times New Roman" w:cs="Times New Roman"/>
                <w:b/>
              </w:rPr>
            </w:pPr>
            <w:r w:rsidRPr="0029649D">
              <w:rPr>
                <w:rFonts w:ascii="Times New Roman" w:hAnsi="Times New Roman" w:cs="Times New Roman"/>
                <w:b/>
                <w:iCs/>
              </w:rPr>
              <w:t>Показатели освоенности компетенций</w:t>
            </w:r>
          </w:p>
        </w:tc>
        <w:tc>
          <w:tcPr>
            <w:tcW w:w="1616" w:type="pct"/>
            <w:vAlign w:val="center"/>
          </w:tcPr>
          <w:p w:rsidR="000143A1" w:rsidRPr="0029649D" w:rsidRDefault="000143A1" w:rsidP="003F2DF1">
            <w:pPr>
              <w:suppressAutoHyphens/>
              <w:spacing w:line="276" w:lineRule="auto"/>
              <w:contextualSpacing/>
              <w:jc w:val="center"/>
              <w:rPr>
                <w:rFonts w:ascii="Times New Roman" w:hAnsi="Times New Roman" w:cs="Times New Roman"/>
                <w:b/>
              </w:rPr>
            </w:pPr>
            <w:r w:rsidRPr="0029649D">
              <w:rPr>
                <w:rFonts w:ascii="Times New Roman" w:hAnsi="Times New Roman" w:cs="Times New Roman"/>
                <w:b/>
              </w:rPr>
              <w:t>Методы оценки</w:t>
            </w:r>
          </w:p>
        </w:tc>
      </w:tr>
      <w:tr w:rsidR="000143A1" w:rsidRPr="0029649D" w:rsidTr="000143A1">
        <w:trPr>
          <w:trHeight w:val="698"/>
        </w:trPr>
        <w:tc>
          <w:tcPr>
            <w:tcW w:w="1543" w:type="pct"/>
          </w:tcPr>
          <w:p w:rsidR="000143A1" w:rsidRPr="0029649D" w:rsidRDefault="000143A1" w:rsidP="003F2DF1">
            <w:pPr>
              <w:suppressAutoHyphens/>
              <w:spacing w:line="276" w:lineRule="auto"/>
              <w:contextualSpacing/>
              <w:rPr>
                <w:rFonts w:ascii="Times New Roman" w:hAnsi="Times New Roman" w:cs="Times New Roman"/>
                <w:bCs/>
              </w:rPr>
            </w:pPr>
            <w:r w:rsidRPr="0029649D">
              <w:rPr>
                <w:rFonts w:ascii="Times New Roman" w:hAnsi="Times New Roman" w:cs="Times New Roman"/>
                <w:bCs/>
              </w:rPr>
              <w:t xml:space="preserve">Знает: </w:t>
            </w:r>
          </w:p>
          <w:p w:rsidR="003B79C5" w:rsidRPr="0029649D" w:rsidRDefault="003B79C5" w:rsidP="003F2DF1">
            <w:pPr>
              <w:suppressAutoHyphens/>
              <w:spacing w:line="276" w:lineRule="auto"/>
              <w:contextualSpacing/>
              <w:rPr>
                <w:rFonts w:ascii="Times New Roman" w:hAnsi="Times New Roman" w:cs="Times New Roman"/>
                <w:bCs/>
              </w:rPr>
            </w:pPr>
            <w:r w:rsidRPr="0029649D">
              <w:rPr>
                <w:rFonts w:ascii="Times New Roman" w:hAnsi="Times New Roman" w:cs="Times New Roman"/>
                <w:bCs/>
              </w:rPr>
              <w:t>- основные источники информации и ресурсы для решения задач и проблем в профессиональном и/или социальном контексте</w:t>
            </w:r>
          </w:p>
          <w:p w:rsidR="003B79C5" w:rsidRPr="0029649D" w:rsidRDefault="003B79C5" w:rsidP="003F2DF1">
            <w:pPr>
              <w:suppressAutoHyphens/>
              <w:spacing w:line="276" w:lineRule="auto"/>
              <w:contextualSpacing/>
              <w:rPr>
                <w:rFonts w:ascii="Times New Roman" w:hAnsi="Times New Roman" w:cs="Times New Roman"/>
                <w:iCs/>
              </w:rPr>
            </w:pPr>
            <w:r w:rsidRPr="0029649D">
              <w:rPr>
                <w:rFonts w:ascii="Times New Roman" w:hAnsi="Times New Roman" w:cs="Times New Roman"/>
                <w:bCs/>
              </w:rPr>
              <w:t>-</w:t>
            </w:r>
            <w:r w:rsidRPr="0029649D">
              <w:rPr>
                <w:rFonts w:ascii="Times New Roman" w:hAnsi="Times New Roman" w:cs="Times New Roman"/>
                <w:iCs/>
              </w:rPr>
              <w:t xml:space="preserve"> приемы структурирования информации; формат оформления результатов поиска информации</w:t>
            </w:r>
          </w:p>
          <w:p w:rsidR="003B79C5" w:rsidRPr="0029649D" w:rsidRDefault="003B79C5" w:rsidP="003F2DF1">
            <w:pPr>
              <w:suppressAutoHyphens/>
              <w:spacing w:line="276" w:lineRule="auto"/>
              <w:contextualSpacing/>
              <w:rPr>
                <w:rFonts w:ascii="Times New Roman" w:hAnsi="Times New Roman" w:cs="Times New Roman"/>
                <w:bCs/>
              </w:rPr>
            </w:pPr>
            <w:r w:rsidRPr="0029649D">
              <w:rPr>
                <w:rFonts w:ascii="Times New Roman" w:hAnsi="Times New Roman" w:cs="Times New Roman"/>
                <w:iCs/>
              </w:rPr>
              <w:t>-</w:t>
            </w:r>
            <w:r w:rsidRPr="0029649D">
              <w:rPr>
                <w:rFonts w:ascii="Times New Roman" w:hAnsi="Times New Roman" w:cs="Times New Roman"/>
                <w:bCs/>
              </w:rPr>
              <w:t xml:space="preserve"> особенности социального и культурного контекста; правила оформления документов и построения устных сообщений</w:t>
            </w:r>
          </w:p>
          <w:p w:rsidR="003B79C5" w:rsidRPr="0029649D" w:rsidRDefault="003B79C5" w:rsidP="003F2DF1">
            <w:pPr>
              <w:suppressAutoHyphens/>
              <w:spacing w:line="276" w:lineRule="auto"/>
              <w:contextualSpacing/>
              <w:rPr>
                <w:rFonts w:ascii="Times New Roman" w:hAnsi="Times New Roman" w:cs="Times New Roman"/>
                <w:bCs/>
                <w:iCs/>
              </w:rPr>
            </w:pPr>
            <w:r w:rsidRPr="0029649D">
              <w:rPr>
                <w:rFonts w:ascii="Times New Roman" w:hAnsi="Times New Roman" w:cs="Times New Roman"/>
                <w:bCs/>
              </w:rPr>
              <w:t>-</w:t>
            </w:r>
            <w:r w:rsidRPr="0029649D">
              <w:rPr>
                <w:rFonts w:ascii="Times New Roman" w:hAnsi="Times New Roman" w:cs="Times New Roman"/>
                <w:bCs/>
                <w:iCs/>
              </w:rPr>
              <w:t xml:space="preserve"> 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p w:rsidR="003B79C5" w:rsidRPr="0029649D" w:rsidRDefault="0029649D" w:rsidP="003B79C5">
            <w:pPr>
              <w:suppressAutoHyphens/>
              <w:spacing w:line="276" w:lineRule="auto"/>
              <w:contextualSpacing/>
              <w:rPr>
                <w:rFonts w:ascii="Times New Roman" w:hAnsi="Times New Roman" w:cs="Times New Roman"/>
                <w:bCs/>
              </w:rPr>
            </w:pPr>
            <w:r w:rsidRPr="0029649D">
              <w:rPr>
                <w:rFonts w:ascii="Times New Roman" w:hAnsi="Times New Roman" w:cs="Times New Roman"/>
                <w:bCs/>
                <w:iCs/>
              </w:rPr>
              <w:t>-</w:t>
            </w:r>
            <w:r w:rsidRPr="0029649D">
              <w:rPr>
                <w:rFonts w:ascii="Times New Roman" w:hAnsi="Times New Roman" w:cs="Times New Roman"/>
                <w:iCs/>
              </w:rPr>
              <w:t xml:space="preserve"> особенности произношения; правила чтения текстов </w:t>
            </w:r>
          </w:p>
          <w:p w:rsidR="000143A1" w:rsidRPr="0029649D" w:rsidRDefault="000143A1" w:rsidP="003B79C5">
            <w:pPr>
              <w:suppressAutoHyphens/>
              <w:spacing w:line="276" w:lineRule="auto"/>
              <w:contextualSpacing/>
              <w:rPr>
                <w:rFonts w:ascii="Times New Roman" w:hAnsi="Times New Roman" w:cs="Times New Roman"/>
                <w:bCs/>
              </w:rPr>
            </w:pPr>
            <w:r w:rsidRPr="0029649D">
              <w:rPr>
                <w:rFonts w:ascii="Times New Roman" w:hAnsi="Times New Roman" w:cs="Times New Roman"/>
                <w:bCs/>
              </w:rPr>
              <w:lastRenderedPageBreak/>
              <w:t xml:space="preserve">Умеет: </w:t>
            </w:r>
          </w:p>
          <w:p w:rsidR="003B79C5" w:rsidRPr="0029649D" w:rsidRDefault="000143A1" w:rsidP="003B79C5">
            <w:pPr>
              <w:suppressAutoHyphens/>
              <w:jc w:val="both"/>
              <w:rPr>
                <w:rFonts w:ascii="Times New Roman" w:hAnsi="Times New Roman" w:cs="Times New Roman"/>
                <w:iCs/>
              </w:rPr>
            </w:pPr>
            <w:r w:rsidRPr="0029649D">
              <w:rPr>
                <w:rFonts w:ascii="Times New Roman" w:hAnsi="Times New Roman" w:cs="Times New Roman"/>
                <w:bCs/>
              </w:rPr>
              <w:t xml:space="preserve">- </w:t>
            </w:r>
            <w:r w:rsidR="003B79C5" w:rsidRPr="0029649D">
              <w:rPr>
                <w:rFonts w:ascii="Times New Roman" w:hAnsi="Times New Roman" w:cs="Times New Roman"/>
                <w:iCs/>
              </w:rPr>
              <w:t>распознавать задачу и/или проблему в социальном контексте; анализировать задачу и/или проблему и выделять её составные части; выявлять и эффективно искать информацию, необходимую для решения задачи и/или проблемы;</w:t>
            </w:r>
          </w:p>
          <w:p w:rsidR="003B79C5" w:rsidRPr="0029649D" w:rsidRDefault="003B79C5" w:rsidP="003B79C5">
            <w:pPr>
              <w:suppressAutoHyphens/>
              <w:jc w:val="both"/>
              <w:rPr>
                <w:rFonts w:ascii="Times New Roman" w:hAnsi="Times New Roman" w:cs="Times New Roman"/>
                <w:iCs/>
              </w:rPr>
            </w:pPr>
            <w:r w:rsidRPr="0029649D">
              <w:rPr>
                <w:rFonts w:ascii="Times New Roman" w:hAnsi="Times New Roman" w:cs="Times New Roman"/>
                <w:iCs/>
              </w:rPr>
              <w:t>составлять план действия; определять необходимые ресурсы;</w:t>
            </w:r>
          </w:p>
          <w:p w:rsidR="003B79C5" w:rsidRPr="0029649D" w:rsidRDefault="003B79C5" w:rsidP="003B79C5">
            <w:pPr>
              <w:suppressAutoHyphens/>
              <w:spacing w:line="276" w:lineRule="auto"/>
              <w:contextualSpacing/>
              <w:rPr>
                <w:rFonts w:ascii="Times New Roman" w:hAnsi="Times New Roman" w:cs="Times New Roman"/>
                <w:iCs/>
              </w:rPr>
            </w:pPr>
            <w:r w:rsidRPr="0029649D">
              <w:rPr>
                <w:rFonts w:ascii="Times New Roman" w:hAnsi="Times New Roman" w:cs="Times New Roman"/>
                <w:iCs/>
              </w:rPr>
              <w:t>реализовывать составленный план; оценивать результат и последствия своих действий (самостоятельно или с помощью наставника)</w:t>
            </w:r>
          </w:p>
          <w:p w:rsidR="000143A1" w:rsidRPr="0029649D" w:rsidRDefault="003B79C5" w:rsidP="003F2DF1">
            <w:pPr>
              <w:suppressAutoHyphens/>
              <w:spacing w:line="276" w:lineRule="auto"/>
              <w:contextualSpacing/>
              <w:rPr>
                <w:rFonts w:ascii="Times New Roman" w:hAnsi="Times New Roman" w:cs="Times New Roman"/>
                <w:iCs/>
              </w:rPr>
            </w:pPr>
            <w:r w:rsidRPr="0029649D">
              <w:rPr>
                <w:rFonts w:ascii="Times New Roman" w:hAnsi="Times New Roman" w:cs="Times New Roman"/>
              </w:rPr>
              <w:t>-</w:t>
            </w:r>
            <w:r w:rsidRPr="0029649D">
              <w:rPr>
                <w:rFonts w:ascii="Times New Roman" w:hAnsi="Times New Roman" w:cs="Times New Roman"/>
                <w:iCs/>
              </w:rPr>
              <w:t xml:space="preserve"> 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29649D">
              <w:rPr>
                <w:rFonts w:ascii="Times New Roman" w:hAnsi="Times New Roman" w:cs="Times New Roman"/>
                <w:iCs/>
              </w:rPr>
              <w:t>значимое</w:t>
            </w:r>
            <w:proofErr w:type="gramEnd"/>
            <w:r w:rsidRPr="0029649D">
              <w:rPr>
                <w:rFonts w:ascii="Times New Roman" w:hAnsi="Times New Roman" w:cs="Times New Roman"/>
                <w:iCs/>
              </w:rPr>
              <w:t xml:space="preserve"> в перечне информации;</w:t>
            </w:r>
          </w:p>
          <w:p w:rsidR="003B79C5" w:rsidRPr="0029649D" w:rsidRDefault="003B79C5" w:rsidP="003F2DF1">
            <w:pPr>
              <w:suppressAutoHyphens/>
              <w:spacing w:line="276" w:lineRule="auto"/>
              <w:contextualSpacing/>
              <w:rPr>
                <w:rFonts w:ascii="Times New Roman" w:hAnsi="Times New Roman" w:cs="Times New Roman"/>
                <w:bCs/>
              </w:rPr>
            </w:pPr>
            <w:r w:rsidRPr="0029649D">
              <w:rPr>
                <w:rFonts w:ascii="Times New Roman" w:hAnsi="Times New Roman" w:cs="Times New Roman"/>
                <w:iCs/>
              </w:rPr>
              <w:t>-</w:t>
            </w:r>
            <w:r w:rsidRPr="0029649D">
              <w:rPr>
                <w:rFonts w:ascii="Times New Roman" w:hAnsi="Times New Roman" w:cs="Times New Roman"/>
                <w:bCs/>
              </w:rPr>
              <w:t xml:space="preserve"> организовывать работу коллектива и команды</w:t>
            </w:r>
          </w:p>
          <w:p w:rsidR="003B79C5" w:rsidRPr="0029649D" w:rsidRDefault="003B79C5" w:rsidP="003F2DF1">
            <w:pPr>
              <w:suppressAutoHyphens/>
              <w:spacing w:line="276" w:lineRule="auto"/>
              <w:contextualSpacing/>
              <w:rPr>
                <w:rFonts w:ascii="Times New Roman" w:hAnsi="Times New Roman" w:cs="Times New Roman"/>
                <w:bCs/>
              </w:rPr>
            </w:pPr>
            <w:r w:rsidRPr="0029649D">
              <w:rPr>
                <w:rFonts w:ascii="Times New Roman" w:hAnsi="Times New Roman" w:cs="Times New Roman"/>
                <w:bCs/>
              </w:rPr>
              <w:t>-</w:t>
            </w:r>
            <w:r w:rsidRPr="0029649D">
              <w:rPr>
                <w:rFonts w:ascii="Times New Roman" w:hAnsi="Times New Roman" w:cs="Times New Roman"/>
                <w:iCs/>
              </w:rPr>
              <w:t xml:space="preserve"> грамотно </w:t>
            </w:r>
            <w:r w:rsidRPr="0029649D">
              <w:rPr>
                <w:rFonts w:ascii="Times New Roman" w:hAnsi="Times New Roman" w:cs="Times New Roman"/>
                <w:bCs/>
              </w:rPr>
              <w:t>излагать свои мысли и оформлять документы</w:t>
            </w:r>
          </w:p>
          <w:p w:rsidR="003B79C5" w:rsidRPr="0029649D" w:rsidRDefault="003B79C5" w:rsidP="003F2DF1">
            <w:pPr>
              <w:suppressAutoHyphens/>
              <w:spacing w:line="276" w:lineRule="auto"/>
              <w:contextualSpacing/>
              <w:rPr>
                <w:rFonts w:ascii="Times New Roman" w:hAnsi="Times New Roman" w:cs="Times New Roman"/>
                <w:bCs/>
                <w:iCs/>
              </w:rPr>
            </w:pPr>
            <w:r w:rsidRPr="0029649D">
              <w:rPr>
                <w:rFonts w:ascii="Times New Roman" w:hAnsi="Times New Roman" w:cs="Times New Roman"/>
                <w:bCs/>
              </w:rPr>
              <w:t>-</w:t>
            </w:r>
            <w:r w:rsidRPr="0029649D">
              <w:rPr>
                <w:rFonts w:ascii="Times New Roman" w:hAnsi="Times New Roman" w:cs="Times New Roman"/>
                <w:bCs/>
                <w:iCs/>
              </w:rPr>
              <w:t xml:space="preserve"> описывать значимость своей специальности; применять стандарты антикоррупционного поведения</w:t>
            </w:r>
          </w:p>
          <w:p w:rsidR="003B79C5" w:rsidRPr="0029649D" w:rsidRDefault="003B79C5" w:rsidP="003F2DF1">
            <w:pPr>
              <w:suppressAutoHyphens/>
              <w:spacing w:line="276" w:lineRule="auto"/>
              <w:contextualSpacing/>
              <w:rPr>
                <w:rFonts w:ascii="Times New Roman" w:hAnsi="Times New Roman" w:cs="Times New Roman"/>
              </w:rPr>
            </w:pPr>
            <w:r w:rsidRPr="0029649D">
              <w:rPr>
                <w:rFonts w:ascii="Times New Roman" w:hAnsi="Times New Roman" w:cs="Times New Roman"/>
                <w:bCs/>
                <w:iCs/>
              </w:rPr>
              <w:t>-</w:t>
            </w:r>
            <w:r w:rsidRPr="0029649D">
              <w:rPr>
                <w:rFonts w:ascii="Times New Roman" w:hAnsi="Times New Roman" w:cs="Times New Roman"/>
                <w:iCs/>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w:t>
            </w:r>
          </w:p>
        </w:tc>
        <w:tc>
          <w:tcPr>
            <w:tcW w:w="1840" w:type="pct"/>
          </w:tcPr>
          <w:p w:rsidR="003B79C5" w:rsidRPr="0029649D" w:rsidRDefault="003B79C5" w:rsidP="003F2DF1">
            <w:pPr>
              <w:suppressAutoHyphens/>
              <w:spacing w:line="276" w:lineRule="auto"/>
              <w:contextualSpacing/>
              <w:rPr>
                <w:rFonts w:ascii="Times New Roman" w:hAnsi="Times New Roman" w:cs="Times New Roman"/>
              </w:rPr>
            </w:pPr>
            <w:r w:rsidRPr="0029649D">
              <w:rPr>
                <w:rFonts w:ascii="Times New Roman" w:hAnsi="Times New Roman" w:cs="Times New Roman"/>
              </w:rPr>
              <w:lastRenderedPageBreak/>
              <w:t>−владение навыками организации учебно-познавательной деятельности;</w:t>
            </w:r>
          </w:p>
          <w:p w:rsidR="003B79C5" w:rsidRPr="0029649D" w:rsidRDefault="003B79C5" w:rsidP="003F2DF1">
            <w:pPr>
              <w:suppressAutoHyphens/>
              <w:spacing w:line="276" w:lineRule="auto"/>
              <w:contextualSpacing/>
              <w:rPr>
                <w:rFonts w:ascii="Times New Roman" w:hAnsi="Times New Roman" w:cs="Times New Roman"/>
              </w:rPr>
            </w:pPr>
            <w:r w:rsidRPr="0029649D">
              <w:rPr>
                <w:rFonts w:ascii="Times New Roman" w:hAnsi="Times New Roman" w:cs="Times New Roman"/>
              </w:rPr>
              <w:t xml:space="preserve"> −своевременность и качество выполнения учебных заданий; −рациональность планирования и организации деятельности по изучению учебной дисциплины; −обоснованность постановки цели, выбора и применения способа решения профессиональной задачи </w:t>
            </w:r>
            <w:proofErr w:type="gramStart"/>
            <w:r w:rsidRPr="0029649D">
              <w:rPr>
                <w:rFonts w:ascii="Times New Roman" w:hAnsi="Times New Roman" w:cs="Times New Roman"/>
              </w:rPr>
              <w:t>из</w:t>
            </w:r>
            <w:proofErr w:type="gramEnd"/>
            <w:r w:rsidRPr="0029649D">
              <w:rPr>
                <w:rFonts w:ascii="Times New Roman" w:hAnsi="Times New Roman" w:cs="Times New Roman"/>
              </w:rPr>
              <w:t xml:space="preserve"> известных в соответствии с реальными и заданными условиями и имеющимися ресурсами; </w:t>
            </w:r>
          </w:p>
          <w:p w:rsidR="00E32319" w:rsidRPr="0029649D" w:rsidRDefault="003B79C5" w:rsidP="003F2DF1">
            <w:pPr>
              <w:suppressAutoHyphens/>
              <w:spacing w:line="276" w:lineRule="auto"/>
              <w:contextualSpacing/>
              <w:rPr>
                <w:rFonts w:ascii="Times New Roman" w:hAnsi="Times New Roman" w:cs="Times New Roman"/>
              </w:rPr>
            </w:pPr>
            <w:r w:rsidRPr="0029649D">
              <w:rPr>
                <w:rFonts w:ascii="Times New Roman" w:hAnsi="Times New Roman" w:cs="Times New Roman"/>
              </w:rPr>
              <w:t>−рациональное распределение времени на все этапы работы; −самостоятельность обнаружения допущенных ошибок, своевременность коррекции деятельности на основе результатов самооценки деятельности; −аргументированность оценки эффективности и качества решения профессиональных задач.</w:t>
            </w:r>
          </w:p>
        </w:tc>
        <w:tc>
          <w:tcPr>
            <w:tcW w:w="1616" w:type="pct"/>
          </w:tcPr>
          <w:p w:rsidR="00E32319" w:rsidRPr="0029649D" w:rsidRDefault="00E32319" w:rsidP="00E32319">
            <w:pPr>
              <w:widowControl w:val="0"/>
              <w:autoSpaceDE w:val="0"/>
              <w:autoSpaceDN w:val="0"/>
              <w:rPr>
                <w:rFonts w:ascii="Times New Roman" w:eastAsia="Times New Roman" w:hAnsi="Times New Roman" w:cs="Times New Roman"/>
                <w:color w:val="000000"/>
                <w:spacing w:val="1"/>
              </w:rPr>
            </w:pPr>
            <w:r w:rsidRPr="0029649D">
              <w:rPr>
                <w:rFonts w:ascii="Times New Roman" w:eastAsia="Times New Roman" w:hAnsi="Times New Roman" w:cs="Times New Roman"/>
                <w:color w:val="000000"/>
                <w:spacing w:val="1"/>
              </w:rPr>
              <w:t>диагностическая работа</w:t>
            </w:r>
          </w:p>
          <w:p w:rsidR="00E32319" w:rsidRPr="0029649D" w:rsidRDefault="00E32319" w:rsidP="00E32319">
            <w:pPr>
              <w:widowControl w:val="0"/>
              <w:autoSpaceDE w:val="0"/>
              <w:autoSpaceDN w:val="0"/>
              <w:rPr>
                <w:rFonts w:ascii="Times New Roman" w:eastAsia="Times New Roman" w:hAnsi="Times New Roman" w:cs="Times New Roman"/>
                <w:color w:val="000000"/>
                <w:spacing w:val="1"/>
              </w:rPr>
            </w:pPr>
            <w:r w:rsidRPr="0029649D">
              <w:rPr>
                <w:rFonts w:ascii="Times New Roman" w:eastAsia="Times New Roman" w:hAnsi="Times New Roman" w:cs="Times New Roman"/>
                <w:color w:val="000000"/>
                <w:spacing w:val="1"/>
              </w:rPr>
              <w:t xml:space="preserve">-самооценка и </w:t>
            </w:r>
            <w:proofErr w:type="spellStart"/>
            <w:r w:rsidRPr="0029649D">
              <w:rPr>
                <w:rFonts w:ascii="Times New Roman" w:eastAsia="Times New Roman" w:hAnsi="Times New Roman" w:cs="Times New Roman"/>
                <w:color w:val="000000"/>
                <w:spacing w:val="1"/>
              </w:rPr>
              <w:t>взаимооценка</w:t>
            </w:r>
            <w:proofErr w:type="spellEnd"/>
          </w:p>
          <w:p w:rsidR="00E32319" w:rsidRPr="0029649D" w:rsidRDefault="00E32319" w:rsidP="00E32319">
            <w:pPr>
              <w:widowControl w:val="0"/>
              <w:autoSpaceDE w:val="0"/>
              <w:autoSpaceDN w:val="0"/>
              <w:rPr>
                <w:rFonts w:ascii="Times New Roman" w:eastAsia="Times New Roman" w:hAnsi="Times New Roman" w:cs="Times New Roman"/>
                <w:color w:val="000000"/>
                <w:spacing w:val="1"/>
              </w:rPr>
            </w:pPr>
            <w:r w:rsidRPr="0029649D">
              <w:rPr>
                <w:rFonts w:ascii="Times New Roman" w:eastAsia="Times New Roman" w:hAnsi="Times New Roman" w:cs="Times New Roman"/>
                <w:color w:val="000000"/>
                <w:spacing w:val="1"/>
              </w:rPr>
              <w:t>- устный и письменный опрос</w:t>
            </w:r>
          </w:p>
          <w:p w:rsidR="00E32319" w:rsidRPr="0029649D" w:rsidRDefault="00E32319" w:rsidP="00E32319">
            <w:pPr>
              <w:widowControl w:val="0"/>
              <w:autoSpaceDE w:val="0"/>
              <w:autoSpaceDN w:val="0"/>
              <w:rPr>
                <w:rFonts w:ascii="Times New Roman" w:eastAsia="Times New Roman" w:hAnsi="Times New Roman" w:cs="Times New Roman"/>
                <w:color w:val="000000"/>
                <w:spacing w:val="1"/>
              </w:rPr>
            </w:pPr>
            <w:r w:rsidRPr="0029649D">
              <w:rPr>
                <w:rFonts w:ascii="Times New Roman" w:eastAsia="Times New Roman" w:hAnsi="Times New Roman" w:cs="Times New Roman"/>
                <w:color w:val="000000"/>
                <w:spacing w:val="1"/>
              </w:rPr>
              <w:t>Результаты выполнения учебных заданий</w:t>
            </w:r>
          </w:p>
          <w:p w:rsidR="00E32319" w:rsidRPr="0029649D" w:rsidRDefault="00E32319" w:rsidP="00E32319">
            <w:pPr>
              <w:widowControl w:val="0"/>
              <w:autoSpaceDE w:val="0"/>
              <w:autoSpaceDN w:val="0"/>
              <w:rPr>
                <w:rFonts w:ascii="Times New Roman" w:eastAsia="Times New Roman" w:hAnsi="Times New Roman" w:cs="Times New Roman"/>
                <w:color w:val="000000"/>
              </w:rPr>
            </w:pPr>
            <w:r w:rsidRPr="0029649D">
              <w:rPr>
                <w:rFonts w:ascii="Times New Roman" w:eastAsia="Times New Roman" w:hAnsi="Times New Roman" w:cs="Times New Roman"/>
                <w:color w:val="000000"/>
                <w:spacing w:val="1"/>
              </w:rPr>
              <w:t>-практические работы</w:t>
            </w:r>
          </w:p>
          <w:p w:rsidR="00E32319" w:rsidRPr="0029649D" w:rsidRDefault="00E32319" w:rsidP="003F2DF1">
            <w:pPr>
              <w:suppressAutoHyphens/>
              <w:spacing w:line="276" w:lineRule="auto"/>
              <w:contextualSpacing/>
              <w:rPr>
                <w:rFonts w:ascii="Times New Roman" w:hAnsi="Times New Roman" w:cs="Times New Roman"/>
              </w:rPr>
            </w:pPr>
            <w:r w:rsidRPr="0029649D">
              <w:rPr>
                <w:rFonts w:ascii="Times New Roman" w:hAnsi="Times New Roman" w:cs="Times New Roman"/>
              </w:rPr>
              <w:t>-</w:t>
            </w:r>
            <w:r w:rsidR="000143A1" w:rsidRPr="0029649D">
              <w:rPr>
                <w:rFonts w:ascii="Times New Roman" w:hAnsi="Times New Roman" w:cs="Times New Roman"/>
              </w:rPr>
              <w:t xml:space="preserve">тестирование, </w:t>
            </w:r>
          </w:p>
          <w:p w:rsidR="000143A1" w:rsidRPr="0029649D" w:rsidRDefault="00E32319" w:rsidP="003F2DF1">
            <w:pPr>
              <w:suppressAutoHyphens/>
              <w:spacing w:line="276" w:lineRule="auto"/>
              <w:contextualSpacing/>
              <w:rPr>
                <w:rFonts w:ascii="Times New Roman" w:hAnsi="Times New Roman" w:cs="Times New Roman"/>
              </w:rPr>
            </w:pPr>
            <w:r w:rsidRPr="0029649D">
              <w:rPr>
                <w:rFonts w:ascii="Times New Roman" w:hAnsi="Times New Roman" w:cs="Times New Roman"/>
              </w:rPr>
              <w:t>-</w:t>
            </w:r>
            <w:r w:rsidR="000143A1" w:rsidRPr="0029649D">
              <w:rPr>
                <w:rFonts w:ascii="Times New Roman" w:hAnsi="Times New Roman" w:cs="Times New Roman"/>
              </w:rPr>
              <w:t>контрольные работы</w:t>
            </w:r>
          </w:p>
        </w:tc>
      </w:tr>
    </w:tbl>
    <w:p w:rsidR="00C63897" w:rsidRDefault="00C63897" w:rsidP="00FB50A0">
      <w:pPr>
        <w:rPr>
          <w:rFonts w:ascii="Times New Roman" w:hAnsi="Times New Roman" w:cs="Times New Roman"/>
          <w:b/>
          <w:bCs/>
          <w:sz w:val="18"/>
          <w:szCs w:val="18"/>
        </w:rPr>
      </w:pPr>
    </w:p>
    <w:p w:rsidR="000143A1" w:rsidRPr="00C267CE" w:rsidRDefault="000143A1" w:rsidP="00C267CE">
      <w:pPr>
        <w:rPr>
          <w:rFonts w:ascii="Times New Roman" w:hAnsi="Times New Roman" w:cs="Times New Roman"/>
          <w:b/>
          <w:bCs/>
          <w:sz w:val="24"/>
          <w:szCs w:val="24"/>
        </w:rPr>
      </w:pPr>
    </w:p>
    <w:sectPr w:rsidR="000143A1" w:rsidRPr="00C267CE"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3E5" w:rsidRDefault="005B03E5" w:rsidP="00A858FE">
      <w:r>
        <w:separator/>
      </w:r>
    </w:p>
  </w:endnote>
  <w:endnote w:type="continuationSeparator" w:id="0">
    <w:p w:rsidR="005B03E5" w:rsidRDefault="005B03E5"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2020803070505020304"/>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7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3E5" w:rsidRDefault="005B03E5" w:rsidP="00A858FE">
      <w:r>
        <w:separator/>
      </w:r>
    </w:p>
  </w:footnote>
  <w:footnote w:type="continuationSeparator" w:id="0">
    <w:p w:rsidR="005B03E5" w:rsidRDefault="005B03E5" w:rsidP="00A858FE">
      <w:r>
        <w:continuationSeparator/>
      </w:r>
    </w:p>
  </w:footnote>
  <w:footnote w:id="1">
    <w:p w:rsidR="00E32319" w:rsidRDefault="00E32319" w:rsidP="0020413C">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2">
    <w:p w:rsidR="00E32319" w:rsidRPr="00900FFA" w:rsidRDefault="00E32319">
      <w:pPr>
        <w:pStyle w:val="af1"/>
      </w:pPr>
      <w:r>
        <w:rPr>
          <w:rStyle w:val="af3"/>
        </w:rPr>
        <w:footnoteRef/>
      </w:r>
      <w:r>
        <w:t xml:space="preserve"> </w:t>
      </w:r>
      <w:r w:rsidRPr="00900FFA">
        <w:rPr>
          <w:i/>
          <w:iCs/>
          <w:sz w:val="18"/>
          <w:szCs w:val="18"/>
        </w:rPr>
        <w:t>Учебные занятия могут представлены в виде теоретических занятий, лабораторных и практических занятий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319" w:rsidRDefault="008635EC">
    <w:pPr>
      <w:pStyle w:val="ac"/>
      <w:jc w:val="center"/>
    </w:pPr>
    <w:r>
      <w:fldChar w:fldCharType="begin"/>
    </w:r>
    <w:r>
      <w:instrText xml:space="preserve"> PAGE   \* MERGEFORMAT </w:instrText>
    </w:r>
    <w:r>
      <w:fldChar w:fldCharType="separate"/>
    </w:r>
    <w:r w:rsidR="00E32319">
      <w:rPr>
        <w:noProof/>
      </w:rPr>
      <w:t>48</w:t>
    </w:r>
    <w:r>
      <w:rPr>
        <w:noProof/>
      </w:rPr>
      <w:fldChar w:fldCharType="end"/>
    </w:r>
  </w:p>
  <w:p w:rsidR="00E32319" w:rsidRDefault="00E3231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EndPr/>
    <w:sdtContent>
      <w:p w:rsidR="00E32319" w:rsidRDefault="008635EC">
        <w:pPr>
          <w:pStyle w:val="ac"/>
          <w:jc w:val="center"/>
        </w:pPr>
        <w:r>
          <w:fldChar w:fldCharType="begin"/>
        </w:r>
        <w:r>
          <w:instrText>PAGE   \* MERGEFORMAT</w:instrText>
        </w:r>
        <w:r>
          <w:fldChar w:fldCharType="separate"/>
        </w:r>
        <w:r w:rsidR="003349C3">
          <w:rPr>
            <w:noProof/>
          </w:rPr>
          <w:t>2</w:t>
        </w:r>
        <w:r>
          <w:rPr>
            <w:noProof/>
          </w:rPr>
          <w:fldChar w:fldCharType="end"/>
        </w:r>
      </w:p>
    </w:sdtContent>
  </w:sdt>
  <w:p w:rsidR="00E32319" w:rsidRDefault="00E32319">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319" w:rsidRDefault="008635EC">
    <w:pPr>
      <w:pStyle w:val="ac"/>
      <w:jc w:val="center"/>
    </w:pPr>
    <w:r>
      <w:fldChar w:fldCharType="begin"/>
    </w:r>
    <w:r>
      <w:instrText xml:space="preserve"> PAGE   \* MERGEFORMAT </w:instrText>
    </w:r>
    <w:r>
      <w:fldChar w:fldCharType="separate"/>
    </w:r>
    <w:r w:rsidR="00E32319">
      <w:rPr>
        <w:noProof/>
      </w:rPr>
      <w:t>48</w:t>
    </w:r>
    <w:r>
      <w:rPr>
        <w:noProof/>
      </w:rPr>
      <w:fldChar w:fldCharType="end"/>
    </w:r>
  </w:p>
  <w:p w:rsidR="00E32319" w:rsidRDefault="00E3231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nsid w:val="168D5A8B"/>
    <w:multiLevelType w:val="hybridMultilevel"/>
    <w:tmpl w:val="08CA8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7">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38C472AF"/>
    <w:multiLevelType w:val="multilevel"/>
    <w:tmpl w:val="E990B9E0"/>
    <w:lvl w:ilvl="0">
      <w:start w:val="1"/>
      <w:numFmt w:val="decimal"/>
      <w:lvlText w:val="%1."/>
      <w:lvlJc w:val="left"/>
      <w:pPr>
        <w:ind w:left="720" w:hanging="360"/>
      </w:pPr>
      <w:rPr>
        <w:b w:val="0"/>
      </w:rPr>
    </w:lvl>
    <w:lvl w:ilvl="1">
      <w:start w:val="2"/>
      <w:numFmt w:val="decimal"/>
      <w:isLgl/>
      <w:lvlText w:val="%1.%2."/>
      <w:lvlJc w:val="left"/>
      <w:pPr>
        <w:ind w:left="1119" w:hanging="585"/>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48F7F62"/>
    <w:multiLevelType w:val="hybridMultilevel"/>
    <w:tmpl w:val="9DDA5D1E"/>
    <w:lvl w:ilvl="0" w:tplc="9E2466F0">
      <w:start w:val="1"/>
      <w:numFmt w:val="decimal"/>
      <w:lvlText w:val="%1."/>
      <w:lvlJc w:val="left"/>
      <w:pPr>
        <w:ind w:left="720" w:hanging="360"/>
      </w:pPr>
      <w:rPr>
        <w:b w:val="0"/>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4"/>
  </w:num>
  <w:num w:numId="2">
    <w:abstractNumId w:val="6"/>
  </w:num>
  <w:num w:numId="3">
    <w:abstractNumId w:val="12"/>
  </w:num>
  <w:num w:numId="4">
    <w:abstractNumId w:val="7"/>
  </w:num>
  <w:num w:numId="5">
    <w:abstractNumId w:val="4"/>
  </w:num>
  <w:num w:numId="6">
    <w:abstractNumId w:val="1"/>
  </w:num>
  <w:num w:numId="7">
    <w:abstractNumId w:val="11"/>
  </w:num>
  <w:num w:numId="8">
    <w:abstractNumId w:val="3"/>
  </w:num>
  <w:num w:numId="9">
    <w:abstractNumId w:val="8"/>
  </w:num>
  <w:num w:numId="10">
    <w:abstractNumId w:val="2"/>
  </w:num>
  <w:num w:numId="11">
    <w:abstractNumId w:val="10"/>
  </w:num>
  <w:num w:numId="12">
    <w:abstractNumId w:val="16"/>
  </w:num>
  <w:num w:numId="13">
    <w:abstractNumId w:val="15"/>
  </w:num>
  <w:num w:numId="14">
    <w:abstractNumId w:val="0"/>
  </w:num>
  <w:num w:numId="15">
    <w:abstractNumId w:val="9"/>
  </w:num>
  <w:num w:numId="16">
    <w:abstractNumId w:val="13"/>
  </w:num>
  <w:num w:numId="1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43A1"/>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6BF"/>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271"/>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5C97"/>
    <w:rsid w:val="00117316"/>
    <w:rsid w:val="00117DB9"/>
    <w:rsid w:val="001244C3"/>
    <w:rsid w:val="00131795"/>
    <w:rsid w:val="0013186F"/>
    <w:rsid w:val="0013226D"/>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8C8"/>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9649D"/>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315D"/>
    <w:rsid w:val="00324B82"/>
    <w:rsid w:val="00326B77"/>
    <w:rsid w:val="003271B8"/>
    <w:rsid w:val="00332233"/>
    <w:rsid w:val="003349C3"/>
    <w:rsid w:val="003369AE"/>
    <w:rsid w:val="00340F33"/>
    <w:rsid w:val="00343F5D"/>
    <w:rsid w:val="00347551"/>
    <w:rsid w:val="003520FD"/>
    <w:rsid w:val="00356292"/>
    <w:rsid w:val="0036387B"/>
    <w:rsid w:val="003649A3"/>
    <w:rsid w:val="003664B6"/>
    <w:rsid w:val="00367F9E"/>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9C5"/>
    <w:rsid w:val="003B7C0D"/>
    <w:rsid w:val="003C50D0"/>
    <w:rsid w:val="003D7AF1"/>
    <w:rsid w:val="003E3944"/>
    <w:rsid w:val="003E3F88"/>
    <w:rsid w:val="003E53A2"/>
    <w:rsid w:val="003E679E"/>
    <w:rsid w:val="003E7D10"/>
    <w:rsid w:val="003F2DBF"/>
    <w:rsid w:val="003F2DF1"/>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2F97"/>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27ABA"/>
    <w:rsid w:val="00533319"/>
    <w:rsid w:val="00533582"/>
    <w:rsid w:val="00537C30"/>
    <w:rsid w:val="005438AD"/>
    <w:rsid w:val="00543932"/>
    <w:rsid w:val="00550283"/>
    <w:rsid w:val="005551BB"/>
    <w:rsid w:val="0055753C"/>
    <w:rsid w:val="00562CE2"/>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03E5"/>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5B86"/>
    <w:rsid w:val="00677DF5"/>
    <w:rsid w:val="00680EE4"/>
    <w:rsid w:val="0068198B"/>
    <w:rsid w:val="006841BF"/>
    <w:rsid w:val="00693608"/>
    <w:rsid w:val="00693846"/>
    <w:rsid w:val="00697D60"/>
    <w:rsid w:val="006A017F"/>
    <w:rsid w:val="006A4AF7"/>
    <w:rsid w:val="006A5CE2"/>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558B"/>
    <w:rsid w:val="008276F3"/>
    <w:rsid w:val="0083014A"/>
    <w:rsid w:val="0083183C"/>
    <w:rsid w:val="008336C6"/>
    <w:rsid w:val="0083567F"/>
    <w:rsid w:val="00851896"/>
    <w:rsid w:val="00857232"/>
    <w:rsid w:val="008613FA"/>
    <w:rsid w:val="0086178E"/>
    <w:rsid w:val="008635EC"/>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0FFA"/>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4D9F"/>
    <w:rsid w:val="009B6A77"/>
    <w:rsid w:val="009B7136"/>
    <w:rsid w:val="009C121E"/>
    <w:rsid w:val="009C2C4C"/>
    <w:rsid w:val="009C30F7"/>
    <w:rsid w:val="009C5AF6"/>
    <w:rsid w:val="009D59EC"/>
    <w:rsid w:val="009D709B"/>
    <w:rsid w:val="009E44E8"/>
    <w:rsid w:val="009E57EA"/>
    <w:rsid w:val="009F6FDA"/>
    <w:rsid w:val="00A0276D"/>
    <w:rsid w:val="00A055DC"/>
    <w:rsid w:val="00A06CD6"/>
    <w:rsid w:val="00A07404"/>
    <w:rsid w:val="00A10B16"/>
    <w:rsid w:val="00A10FBD"/>
    <w:rsid w:val="00A12848"/>
    <w:rsid w:val="00A12CBE"/>
    <w:rsid w:val="00A20347"/>
    <w:rsid w:val="00A21972"/>
    <w:rsid w:val="00A21A63"/>
    <w:rsid w:val="00A324EB"/>
    <w:rsid w:val="00A33D52"/>
    <w:rsid w:val="00A3570A"/>
    <w:rsid w:val="00A37E46"/>
    <w:rsid w:val="00A41920"/>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365F"/>
    <w:rsid w:val="00B96B67"/>
    <w:rsid w:val="00B97A66"/>
    <w:rsid w:val="00BA0293"/>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267CE"/>
    <w:rsid w:val="00C328C9"/>
    <w:rsid w:val="00C341D6"/>
    <w:rsid w:val="00C34FE7"/>
    <w:rsid w:val="00C35B20"/>
    <w:rsid w:val="00C36BD4"/>
    <w:rsid w:val="00C40043"/>
    <w:rsid w:val="00C422A9"/>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33D4"/>
    <w:rsid w:val="00E04831"/>
    <w:rsid w:val="00E06E2E"/>
    <w:rsid w:val="00E10A30"/>
    <w:rsid w:val="00E10B85"/>
    <w:rsid w:val="00E11C84"/>
    <w:rsid w:val="00E129BC"/>
    <w:rsid w:val="00E17F05"/>
    <w:rsid w:val="00E22BB1"/>
    <w:rsid w:val="00E2393C"/>
    <w:rsid w:val="00E32319"/>
    <w:rsid w:val="00E35630"/>
    <w:rsid w:val="00E35BDB"/>
    <w:rsid w:val="00E370AF"/>
    <w:rsid w:val="00E40A99"/>
    <w:rsid w:val="00E40C10"/>
    <w:rsid w:val="00E40F74"/>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6170"/>
    <w:rsid w:val="00EE0DFF"/>
    <w:rsid w:val="00EE625F"/>
    <w:rsid w:val="00EF00AF"/>
    <w:rsid w:val="00EF09B2"/>
    <w:rsid w:val="00EF167F"/>
    <w:rsid w:val="00EF5E14"/>
    <w:rsid w:val="00F00D1F"/>
    <w:rsid w:val="00F013BA"/>
    <w:rsid w:val="00F01EA2"/>
    <w:rsid w:val="00F031D6"/>
    <w:rsid w:val="00F06054"/>
    <w:rsid w:val="00F10B34"/>
    <w:rsid w:val="00F1150F"/>
    <w:rsid w:val="00F1278D"/>
    <w:rsid w:val="00F12CC6"/>
    <w:rsid w:val="00F14F08"/>
    <w:rsid w:val="00F1687F"/>
    <w:rsid w:val="00F1799E"/>
    <w:rsid w:val="00F245D0"/>
    <w:rsid w:val="00F30E3B"/>
    <w:rsid w:val="00F31A64"/>
    <w:rsid w:val="00F323B7"/>
    <w:rsid w:val="00F36E61"/>
    <w:rsid w:val="00F40FD5"/>
    <w:rsid w:val="00F42B0D"/>
    <w:rsid w:val="00F44812"/>
    <w:rsid w:val="00F44ED6"/>
    <w:rsid w:val="00F472A5"/>
    <w:rsid w:val="00F509BC"/>
    <w:rsid w:val="00F51D4D"/>
    <w:rsid w:val="00F5373D"/>
    <w:rsid w:val="00F54598"/>
    <w:rsid w:val="00F56026"/>
    <w:rsid w:val="00F62DD3"/>
    <w:rsid w:val="00F63E6B"/>
    <w:rsid w:val="00F64E28"/>
    <w:rsid w:val="00F666EC"/>
    <w:rsid w:val="00F70A68"/>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2218320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bliotekar.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umer.inf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indow.edu.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chool-collection.edu.ru/"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world-war2.cha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59420-3978-4EAA-AEB7-FD4DCF407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30</Pages>
  <Words>9642</Words>
  <Characters>54964</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Vash Komp</cp:lastModifiedBy>
  <cp:revision>15</cp:revision>
  <cp:lastPrinted>2023-04-28T08:44:00Z</cp:lastPrinted>
  <dcterms:created xsi:type="dcterms:W3CDTF">2024-04-16T06:54:00Z</dcterms:created>
  <dcterms:modified xsi:type="dcterms:W3CDTF">2025-03-19T19:42:00Z</dcterms:modified>
</cp:coreProperties>
</file>