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B9" w:rsidRPr="00311F90" w:rsidRDefault="00A162B9" w:rsidP="003A4F72">
      <w:pPr>
        <w:pStyle w:val="a3"/>
        <w:ind w:left="-284" w:right="-147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A162B9" w:rsidRDefault="00A162B9" w:rsidP="00A162B9">
      <w:pPr>
        <w:pStyle w:val="a3"/>
        <w:spacing w:before="4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rPr>
          <w:sz w:val="23"/>
        </w:rPr>
      </w:pPr>
    </w:p>
    <w:p w:rsidR="00A162B9" w:rsidRDefault="00A162B9" w:rsidP="00A162B9">
      <w:pPr>
        <w:pStyle w:val="a3"/>
        <w:spacing w:before="45"/>
        <w:rPr>
          <w:sz w:val="23"/>
        </w:rPr>
      </w:pPr>
    </w:p>
    <w:p w:rsidR="00A162B9" w:rsidRPr="00311F90" w:rsidRDefault="00A162B9" w:rsidP="00A162B9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spacing w:before="100"/>
        <w:rPr>
          <w:sz w:val="21"/>
        </w:rPr>
      </w:pPr>
    </w:p>
    <w:p w:rsidR="00A162B9" w:rsidRDefault="00A162B9" w:rsidP="00BE49BD">
      <w:pPr>
        <w:spacing w:line="266" w:lineRule="auto"/>
        <w:ind w:left="969" w:right="136" w:hanging="3"/>
        <w:rPr>
          <w:sz w:val="21"/>
        </w:rPr>
      </w:pPr>
      <w:bookmarkStart w:id="0" w:name="_GoBack"/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 w:rsidR="00372B26">
        <w:rPr>
          <w:color w:val="3F3F3F"/>
          <w:sz w:val="21"/>
        </w:rPr>
        <w:t>O</w:t>
      </w:r>
      <w:proofErr w:type="gramEnd"/>
      <w:r w:rsidR="00372B26">
        <w:rPr>
          <w:color w:val="3F3F3F"/>
          <w:sz w:val="21"/>
        </w:rPr>
        <w:t>П.15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2342E2">
        <w:rPr>
          <w:color w:val="3B3B3B"/>
          <w:sz w:val="21"/>
        </w:rPr>
        <w:t>«Основы исследовательской деятельности в физической культуре и спорте</w:t>
      </w:r>
      <w:r>
        <w:rPr>
          <w:color w:val="3D3D3D"/>
          <w:sz w:val="21"/>
        </w:rPr>
        <w:t xml:space="preserve">» </w:t>
      </w:r>
      <w:r w:rsidR="002342E2"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A162B9" w:rsidRDefault="00A162B9" w:rsidP="00BE49BD">
      <w:pPr>
        <w:tabs>
          <w:tab w:val="left" w:pos="5245"/>
        </w:tabs>
        <w:spacing w:before="13" w:line="273" w:lineRule="auto"/>
        <w:ind w:left="965" w:right="3964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bookmarkEnd w:id="0"/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rPr>
          <w:sz w:val="21"/>
        </w:rPr>
      </w:pPr>
    </w:p>
    <w:p w:rsidR="00A162B9" w:rsidRDefault="00A162B9" w:rsidP="00A162B9">
      <w:pPr>
        <w:pStyle w:val="a3"/>
        <w:spacing w:before="40"/>
        <w:rPr>
          <w:sz w:val="21"/>
        </w:rPr>
      </w:pPr>
    </w:p>
    <w:p w:rsidR="0082074E" w:rsidRDefault="00A162B9" w:rsidP="00A162B9">
      <w:pPr>
        <w:ind w:left="929" w:right="34"/>
        <w:jc w:val="center"/>
        <w:rPr>
          <w:rFonts w:ascii="Arial Black" w:hAnsi="Arial Black"/>
          <w:sz w:val="20"/>
        </w:r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82074E" w:rsidRDefault="0082074E">
      <w:pPr>
        <w:jc w:val="center"/>
        <w:rPr>
          <w:rFonts w:ascii="Arial Black" w:hAnsi="Arial Black"/>
          <w:sz w:val="20"/>
        </w:rPr>
        <w:sectPr w:rsidR="0082074E">
          <w:footerReference w:type="default" r:id="rId8"/>
          <w:type w:val="continuous"/>
          <w:pgSz w:w="11900" w:h="16850"/>
          <w:pgMar w:top="1920" w:right="1133" w:bottom="1120" w:left="1700" w:header="0" w:footer="933" w:gutter="0"/>
          <w:pgNumType w:start="1"/>
          <w:cols w:space="720"/>
        </w:sectPr>
      </w:pPr>
    </w:p>
    <w:p w:rsidR="00A162B9" w:rsidRDefault="00A162B9">
      <w:pPr>
        <w:rPr>
          <w:rFonts w:ascii="Courier New" w:hAnsi="Courier New"/>
          <w:color w:val="696969"/>
          <w:spacing w:val="-2"/>
          <w:w w:val="80"/>
          <w:sz w:val="20"/>
        </w:rPr>
      </w:pPr>
      <w:r>
        <w:rPr>
          <w:rFonts w:ascii="Courier New" w:hAnsi="Courier New"/>
          <w:color w:val="696969"/>
          <w:spacing w:val="-2"/>
          <w:w w:val="80"/>
          <w:sz w:val="20"/>
        </w:rPr>
        <w:lastRenderedPageBreak/>
        <w:br w:type="page"/>
      </w:r>
    </w:p>
    <w:p w:rsidR="0082074E" w:rsidRDefault="00A162B9" w:rsidP="00A162B9">
      <w:pPr>
        <w:rPr>
          <w:rFonts w:ascii="Consolas" w:hAnsi="Consolas"/>
          <w:sz w:val="17"/>
        </w:rPr>
        <w:sectPr w:rsidR="0082074E">
          <w:type w:val="continuous"/>
          <w:pgSz w:w="11900" w:h="16850"/>
          <w:pgMar w:top="1920" w:right="1133" w:bottom="1120" w:left="1700" w:header="0" w:footer="933" w:gutter="0"/>
          <w:cols w:space="720"/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="00C10D21" w:rsidRPr="00C10D21">
        <w:rPr>
          <w:color w:val="464646"/>
          <w:spacing w:val="-6"/>
        </w:rPr>
        <w:t>Основы исследовательской деятельности в физической культуре и спорте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82074E" w:rsidRDefault="00675BD0">
      <w:pPr>
        <w:pStyle w:val="1"/>
        <w:spacing w:before="61"/>
        <w:ind w:right="34" w:firstLine="0"/>
        <w:jc w:val="center"/>
      </w:pPr>
      <w:r>
        <w:rPr>
          <w:spacing w:val="-2"/>
        </w:rPr>
        <w:lastRenderedPageBreak/>
        <w:t>СОДЕРЖАНИЕ</w:t>
      </w:r>
    </w:p>
    <w:p w:rsidR="0082074E" w:rsidRDefault="0082074E">
      <w:pPr>
        <w:pStyle w:val="a3"/>
        <w:spacing w:before="71"/>
        <w:rPr>
          <w:b/>
          <w:sz w:val="20"/>
        </w:rPr>
      </w:pPr>
    </w:p>
    <w:tbl>
      <w:tblPr>
        <w:tblStyle w:val="TableNormal"/>
        <w:tblW w:w="0" w:type="auto"/>
        <w:tblInd w:w="684" w:type="dxa"/>
        <w:tblLayout w:type="fixed"/>
        <w:tblLook w:val="01E0" w:firstRow="1" w:lastRow="1" w:firstColumn="1" w:lastColumn="1" w:noHBand="0" w:noVBand="0"/>
      </w:tblPr>
      <w:tblGrid>
        <w:gridCol w:w="213"/>
        <w:gridCol w:w="7143"/>
        <w:gridCol w:w="622"/>
      </w:tblGrid>
      <w:tr w:rsidR="0082074E">
        <w:trPr>
          <w:trHeight w:val="406"/>
        </w:trPr>
        <w:tc>
          <w:tcPr>
            <w:tcW w:w="213" w:type="dxa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43" w:type="dxa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2" w:type="dxa"/>
          </w:tcPr>
          <w:p w:rsidR="0082074E" w:rsidRDefault="00675BD0">
            <w:pPr>
              <w:pStyle w:val="TableParagraph"/>
              <w:spacing w:line="266" w:lineRule="exact"/>
              <w:ind w:left="81" w:righ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82074E">
        <w:trPr>
          <w:trHeight w:val="534"/>
        </w:trPr>
        <w:tc>
          <w:tcPr>
            <w:tcW w:w="213" w:type="dxa"/>
          </w:tcPr>
          <w:p w:rsidR="0082074E" w:rsidRDefault="00675BD0">
            <w:pPr>
              <w:pStyle w:val="TableParagraph"/>
              <w:spacing w:before="13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143" w:type="dxa"/>
          </w:tcPr>
          <w:p w:rsidR="0082074E" w:rsidRDefault="00675BD0">
            <w:pPr>
              <w:pStyle w:val="TableParagraph"/>
              <w:spacing w:before="130"/>
              <w:ind w:left="43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дисциплины………………..</w:t>
            </w:r>
          </w:p>
        </w:tc>
        <w:tc>
          <w:tcPr>
            <w:tcW w:w="622" w:type="dxa"/>
          </w:tcPr>
          <w:p w:rsidR="0082074E" w:rsidRDefault="00675BD0">
            <w:pPr>
              <w:pStyle w:val="TableParagraph"/>
              <w:spacing w:before="130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82074E">
        <w:trPr>
          <w:trHeight w:val="517"/>
        </w:trPr>
        <w:tc>
          <w:tcPr>
            <w:tcW w:w="213" w:type="dxa"/>
          </w:tcPr>
          <w:p w:rsidR="0082074E" w:rsidRDefault="00675BD0">
            <w:pPr>
              <w:pStyle w:val="TableParagraph"/>
              <w:spacing w:before="11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143" w:type="dxa"/>
          </w:tcPr>
          <w:p w:rsidR="0082074E" w:rsidRDefault="00675BD0">
            <w:pPr>
              <w:pStyle w:val="TableParagraph"/>
              <w:spacing w:before="115"/>
              <w:ind w:left="43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дисциплины…………………….</w:t>
            </w:r>
          </w:p>
        </w:tc>
        <w:tc>
          <w:tcPr>
            <w:tcW w:w="622" w:type="dxa"/>
          </w:tcPr>
          <w:p w:rsidR="0082074E" w:rsidRDefault="00675BD0">
            <w:pPr>
              <w:pStyle w:val="TableParagraph"/>
              <w:spacing w:before="115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82074E">
        <w:trPr>
          <w:trHeight w:val="517"/>
        </w:trPr>
        <w:tc>
          <w:tcPr>
            <w:tcW w:w="213" w:type="dxa"/>
          </w:tcPr>
          <w:p w:rsidR="0082074E" w:rsidRDefault="00675BD0">
            <w:pPr>
              <w:pStyle w:val="TableParagraph"/>
              <w:spacing w:before="11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43" w:type="dxa"/>
          </w:tcPr>
          <w:p w:rsidR="0082074E" w:rsidRDefault="00675BD0">
            <w:pPr>
              <w:pStyle w:val="TableParagraph"/>
              <w:spacing w:before="113"/>
              <w:ind w:left="43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дисциплины…...</w:t>
            </w:r>
          </w:p>
        </w:tc>
        <w:tc>
          <w:tcPr>
            <w:tcW w:w="622" w:type="dxa"/>
          </w:tcPr>
          <w:p w:rsidR="0082074E" w:rsidRDefault="00675BD0">
            <w:pPr>
              <w:pStyle w:val="TableParagraph"/>
              <w:spacing w:before="113"/>
              <w:ind w:lef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2074E">
        <w:trPr>
          <w:trHeight w:val="393"/>
        </w:trPr>
        <w:tc>
          <w:tcPr>
            <w:tcW w:w="213" w:type="dxa"/>
          </w:tcPr>
          <w:p w:rsidR="0082074E" w:rsidRDefault="00675BD0">
            <w:pPr>
              <w:pStyle w:val="TableParagraph"/>
              <w:spacing w:before="117"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43" w:type="dxa"/>
          </w:tcPr>
          <w:p w:rsidR="0082074E" w:rsidRDefault="00675BD0">
            <w:pPr>
              <w:pStyle w:val="TableParagraph"/>
              <w:spacing w:before="115"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дисциплины….</w:t>
            </w:r>
          </w:p>
        </w:tc>
        <w:tc>
          <w:tcPr>
            <w:tcW w:w="622" w:type="dxa"/>
          </w:tcPr>
          <w:p w:rsidR="0082074E" w:rsidRDefault="00675BD0">
            <w:pPr>
              <w:pStyle w:val="TableParagraph"/>
              <w:spacing w:before="115" w:line="258" w:lineRule="exact"/>
              <w:ind w:lef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82074E" w:rsidRDefault="0082074E">
      <w:pPr>
        <w:pStyle w:val="TableParagraph"/>
        <w:spacing w:line="258" w:lineRule="exact"/>
        <w:jc w:val="center"/>
        <w:rPr>
          <w:sz w:val="24"/>
        </w:rPr>
        <w:sectPr w:rsidR="0082074E">
          <w:pgSz w:w="11900" w:h="16850"/>
          <w:pgMar w:top="1120" w:right="1133" w:bottom="1180" w:left="1700" w:header="0" w:footer="933" w:gutter="0"/>
          <w:cols w:space="720"/>
        </w:sectPr>
      </w:pPr>
    </w:p>
    <w:p w:rsidR="0082074E" w:rsidRDefault="00675BD0">
      <w:pPr>
        <w:pStyle w:val="a5"/>
        <w:numPr>
          <w:ilvl w:val="0"/>
          <w:numId w:val="7"/>
        </w:numPr>
        <w:tabs>
          <w:tab w:val="left" w:pos="1391"/>
        </w:tabs>
        <w:spacing w:before="71" w:line="240" w:lineRule="auto"/>
        <w:ind w:hanging="350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РАБАЧЕЙ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2074E" w:rsidRDefault="00675BD0">
      <w:pPr>
        <w:ind w:left="510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исследовательской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спорте»</w:t>
      </w:r>
    </w:p>
    <w:p w:rsidR="0082074E" w:rsidRDefault="00675BD0">
      <w:pPr>
        <w:pStyle w:val="a5"/>
        <w:numPr>
          <w:ilvl w:val="1"/>
          <w:numId w:val="7"/>
        </w:numPr>
        <w:tabs>
          <w:tab w:val="left" w:pos="527"/>
        </w:tabs>
        <w:spacing w:before="271" w:line="272" w:lineRule="exact"/>
        <w:ind w:hanging="525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82074E" w:rsidRDefault="00675BD0">
      <w:pPr>
        <w:pStyle w:val="a3"/>
        <w:ind w:left="2" w:right="134"/>
        <w:jc w:val="both"/>
      </w:pPr>
      <w:r>
        <w:t>Рабочая программа учебной дисциплины «Основы исследовательской деятельности в физической культуре и спорте» является частью программы подготовки специалистов среднего звена (далее-ППССЗ), разработанной в соответствии с ФГОС по специальности</w:t>
      </w:r>
    </w:p>
    <w:p w:rsidR="0082074E" w:rsidRDefault="00675BD0">
      <w:pPr>
        <w:pStyle w:val="a3"/>
        <w:ind w:left="2"/>
        <w:jc w:val="both"/>
      </w:pPr>
      <w:r>
        <w:t>49.02.03</w:t>
      </w:r>
      <w:r>
        <w:rPr>
          <w:spacing w:val="-4"/>
        </w:rPr>
        <w:t xml:space="preserve"> </w:t>
      </w:r>
      <w:r>
        <w:t>Спорт,</w:t>
      </w:r>
      <w:r>
        <w:rPr>
          <w:spacing w:val="-1"/>
        </w:rPr>
        <w:t xml:space="preserve"> </w:t>
      </w:r>
      <w:r>
        <w:t>квалификация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тренер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виду</w:t>
      </w:r>
      <w:r>
        <w:rPr>
          <w:spacing w:val="-7"/>
        </w:rPr>
        <w:t xml:space="preserve"> </w:t>
      </w:r>
      <w:r>
        <w:rPr>
          <w:spacing w:val="-2"/>
        </w:rPr>
        <w:t>спорта.</w:t>
      </w:r>
    </w:p>
    <w:p w:rsidR="0082074E" w:rsidRDefault="00675BD0">
      <w:pPr>
        <w:pStyle w:val="a3"/>
        <w:spacing w:before="4" w:line="237" w:lineRule="auto"/>
        <w:ind w:left="2" w:right="142" w:firstLine="739"/>
        <w:jc w:val="both"/>
      </w:pPr>
      <w:r>
        <w:rPr>
          <w:b/>
        </w:rPr>
        <w:t xml:space="preserve">Место учебной дисциплины в структуре ППССЗ: </w:t>
      </w:r>
      <w:r>
        <w:t>учебная дисциплина «Основы исследовательской деятельности в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 спорте»</w:t>
      </w:r>
      <w:r>
        <w:rPr>
          <w:spacing w:val="-6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вариативной и входит в состав профессионального цикла (П) общепрофессиональных дисциплин (ОП).</w:t>
      </w:r>
    </w:p>
    <w:p w:rsidR="0082074E" w:rsidRDefault="00675BD0">
      <w:pPr>
        <w:pStyle w:val="a3"/>
        <w:spacing w:before="4" w:line="237" w:lineRule="auto"/>
        <w:ind w:left="2" w:right="135" w:firstLine="739"/>
        <w:jc w:val="both"/>
      </w:pPr>
      <w:r>
        <w:t>Результатом освоения программы является овладение обучающимися видом профессиональной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общими (</w:t>
      </w:r>
      <w:proofErr w:type="gramStart"/>
      <w:r>
        <w:t>ОК</w:t>
      </w:r>
      <w:proofErr w:type="gramEnd"/>
      <w:r>
        <w:t>)</w:t>
      </w:r>
      <w:r>
        <w:rPr>
          <w:spacing w:val="-1"/>
        </w:rPr>
        <w:t xml:space="preserve"> </w:t>
      </w:r>
      <w:r>
        <w:t>компетенциями: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1"/>
        </w:rPr>
        <w:t xml:space="preserve"> </w:t>
      </w:r>
      <w:r>
        <w:t>1-2,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4, ОК 9.</w:t>
      </w:r>
    </w:p>
    <w:p w:rsidR="0082074E" w:rsidRDefault="00675BD0">
      <w:pPr>
        <w:pStyle w:val="a5"/>
        <w:numPr>
          <w:ilvl w:val="1"/>
          <w:numId w:val="7"/>
        </w:numPr>
        <w:tabs>
          <w:tab w:val="left" w:pos="549"/>
        </w:tabs>
        <w:spacing w:before="1" w:line="237" w:lineRule="auto"/>
        <w:ind w:left="2" w:right="138" w:firstLine="0"/>
        <w:jc w:val="both"/>
        <w:rPr>
          <w:b/>
          <w:sz w:val="24"/>
        </w:rPr>
      </w:pPr>
      <w:r>
        <w:rPr>
          <w:b/>
          <w:sz w:val="24"/>
        </w:rPr>
        <w:t>Це</w:t>
      </w:r>
      <w:r>
        <w:rPr>
          <w:b/>
          <w:sz w:val="24"/>
        </w:rPr>
        <w:t>ли и задачи учебной дисциплины - требования к результатам освоения учебной дисциплины:</w:t>
      </w:r>
    </w:p>
    <w:p w:rsidR="0082074E" w:rsidRDefault="00675BD0">
      <w:pPr>
        <w:pStyle w:val="a3"/>
        <w:ind w:left="2" w:right="136" w:firstLine="739"/>
        <w:jc w:val="both"/>
      </w:pPr>
      <w:r>
        <w:t>Целью данной дисциплины является формирование у студентов системы знаний, умений и навыков работы с проектами и исследованиями в рамках их будущей профессиональной деяте</w:t>
      </w:r>
      <w:r>
        <w:t>льности.</w:t>
      </w:r>
    </w:p>
    <w:p w:rsidR="0082074E" w:rsidRDefault="00675BD0">
      <w:pPr>
        <w:pStyle w:val="a3"/>
        <w:spacing w:line="261" w:lineRule="exact"/>
        <w:ind w:left="2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уметь: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4" w:lineRule="exact"/>
        <w:ind w:left="721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4" w:lineRule="exact"/>
        <w:ind w:left="721"/>
        <w:rPr>
          <w:rFonts w:ascii="Symbol" w:hAnsi="Symbol"/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5" w:lineRule="exact"/>
        <w:ind w:left="721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5" w:lineRule="exact"/>
        <w:ind w:left="721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4" w:lineRule="exact"/>
        <w:ind w:left="721"/>
        <w:rPr>
          <w:rFonts w:ascii="Symbol" w:hAnsi="Symbol"/>
          <w:sz w:val="24"/>
        </w:rPr>
      </w:pPr>
      <w:r>
        <w:rPr>
          <w:sz w:val="24"/>
        </w:rPr>
        <w:t>разрабатывать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4" w:lineRule="exact"/>
        <w:ind w:left="721"/>
        <w:rPr>
          <w:rFonts w:ascii="Symbol" w:hAnsi="Symbol"/>
          <w:sz w:val="24"/>
        </w:rPr>
      </w:pPr>
      <w:r>
        <w:rPr>
          <w:sz w:val="24"/>
        </w:rPr>
        <w:t>выделяет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понятийно-категориальный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37" w:lineRule="auto"/>
        <w:ind w:left="721" w:right="140"/>
        <w:rPr>
          <w:rFonts w:ascii="Symbol" w:hAnsi="Symbol"/>
          <w:sz w:val="24"/>
        </w:rPr>
      </w:pPr>
      <w:r>
        <w:rPr>
          <w:sz w:val="24"/>
        </w:rPr>
        <w:t>работать с психолого-педагогической, методической, нормативной литературой по проблеме 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65" w:lineRule="exact"/>
        <w:ind w:left="721"/>
        <w:rPr>
          <w:rFonts w:ascii="Symbol" w:hAnsi="Symbol"/>
          <w:sz w:val="24"/>
        </w:rPr>
      </w:pPr>
      <w:r>
        <w:rPr>
          <w:spacing w:val="-2"/>
          <w:sz w:val="24"/>
        </w:rPr>
        <w:t>использовать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элементы</w:t>
      </w:r>
      <w:r>
        <w:rPr>
          <w:sz w:val="24"/>
        </w:rPr>
        <w:t xml:space="preserve"> </w:t>
      </w:r>
      <w:r>
        <w:rPr>
          <w:spacing w:val="-2"/>
          <w:sz w:val="24"/>
        </w:rPr>
        <w:t>педагогического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эксперимента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собственном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исследовании;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5" w:lineRule="exact"/>
        <w:ind w:left="721"/>
        <w:rPr>
          <w:rFonts w:ascii="Symbol" w:hAnsi="Symbol"/>
          <w:sz w:val="24"/>
        </w:rPr>
      </w:pP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74" w:lineRule="exact"/>
        <w:ind w:left="721"/>
        <w:rPr>
          <w:rFonts w:ascii="Symbol" w:hAnsi="Symbol"/>
          <w:sz w:val="24"/>
        </w:rPr>
      </w:pPr>
      <w:r>
        <w:rPr>
          <w:sz w:val="24"/>
        </w:rPr>
        <w:t>оформлять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учебно-исследовательскую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работу;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82" w:lineRule="exact"/>
        <w:ind w:left="721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:rsidR="0082074E" w:rsidRDefault="00675BD0">
      <w:pPr>
        <w:pStyle w:val="a3"/>
        <w:spacing w:line="272" w:lineRule="exact"/>
        <w:ind w:left="2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знать: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91" w:lineRule="exact"/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логику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pacing w:val="-2"/>
          <w:sz w:val="24"/>
        </w:rPr>
        <w:t>исследования,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структуру</w:t>
      </w:r>
      <w:r>
        <w:rPr>
          <w:color w:val="0D0D0D"/>
          <w:spacing w:val="-11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этапы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выполнения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учебно-исследовательской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pacing w:val="-2"/>
          <w:sz w:val="24"/>
        </w:rPr>
        <w:t>работы;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способы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принципы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обоснования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актуальности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темы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характеристику</w:t>
      </w:r>
      <w:r>
        <w:rPr>
          <w:color w:val="0D0D0D"/>
          <w:spacing w:val="-12"/>
          <w:sz w:val="24"/>
        </w:rPr>
        <w:t xml:space="preserve"> </w:t>
      </w:r>
      <w:r>
        <w:rPr>
          <w:color w:val="0D0D0D"/>
          <w:sz w:val="24"/>
        </w:rPr>
        <w:t>исследовательских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pacing w:val="-2"/>
          <w:sz w:val="24"/>
        </w:rPr>
        <w:t>методов;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компоненты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методологического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аппарата</w:t>
      </w:r>
      <w:r>
        <w:rPr>
          <w:color w:val="0D0D0D"/>
          <w:spacing w:val="-5"/>
          <w:sz w:val="24"/>
        </w:rPr>
        <w:t xml:space="preserve"> </w:t>
      </w:r>
      <w:r>
        <w:rPr>
          <w:color w:val="0D0D0D"/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основные</w:t>
      </w:r>
      <w:r>
        <w:rPr>
          <w:color w:val="0D0D0D"/>
          <w:spacing w:val="-11"/>
          <w:sz w:val="24"/>
        </w:rPr>
        <w:t xml:space="preserve"> </w:t>
      </w:r>
      <w:r>
        <w:rPr>
          <w:color w:val="0D0D0D"/>
          <w:sz w:val="24"/>
        </w:rPr>
        <w:t>виды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учебно-исследовательской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деятельности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студентов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pacing w:val="-2"/>
          <w:sz w:val="24"/>
        </w:rPr>
        <w:t>колледжа;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способы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фиксации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изученного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pacing w:val="-2"/>
          <w:sz w:val="24"/>
        </w:rPr>
        <w:t>материала;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понятие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о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педагогическом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эксперименте,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виды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этапы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проведения</w:t>
      </w:r>
      <w:r>
        <w:rPr>
          <w:color w:val="0D0D0D"/>
          <w:spacing w:val="-2"/>
          <w:sz w:val="24"/>
        </w:rPr>
        <w:t xml:space="preserve"> эксперимента;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  <w:tab w:val="left" w:pos="1808"/>
          <w:tab w:val="left" w:pos="3573"/>
          <w:tab w:val="left" w:pos="5012"/>
          <w:tab w:val="left" w:pos="5364"/>
          <w:tab w:val="left" w:pos="7327"/>
          <w:tab w:val="left" w:pos="8413"/>
          <w:tab w:val="left" w:pos="8886"/>
        </w:tabs>
        <w:spacing w:line="237" w:lineRule="auto"/>
        <w:ind w:left="721" w:right="141"/>
        <w:rPr>
          <w:rFonts w:ascii="Symbol" w:hAnsi="Symbol"/>
          <w:color w:val="0D0D0D"/>
          <w:sz w:val="24"/>
        </w:rPr>
      </w:pPr>
      <w:r>
        <w:rPr>
          <w:color w:val="0D0D0D"/>
          <w:spacing w:val="-2"/>
          <w:sz w:val="24"/>
        </w:rPr>
        <w:t>способы</w:t>
      </w:r>
      <w:r>
        <w:rPr>
          <w:color w:val="0D0D0D"/>
          <w:sz w:val="24"/>
        </w:rPr>
        <w:tab/>
      </w:r>
      <w:r>
        <w:rPr>
          <w:color w:val="0D0D0D"/>
          <w:spacing w:val="-2"/>
          <w:sz w:val="24"/>
        </w:rPr>
        <w:t>интерпретации</w:t>
      </w:r>
      <w:r>
        <w:rPr>
          <w:color w:val="0D0D0D"/>
          <w:sz w:val="24"/>
        </w:rPr>
        <w:tab/>
      </w:r>
      <w:r>
        <w:rPr>
          <w:color w:val="0D0D0D"/>
          <w:spacing w:val="-2"/>
          <w:sz w:val="24"/>
        </w:rPr>
        <w:t>результатов</w:t>
      </w:r>
      <w:r>
        <w:rPr>
          <w:color w:val="0D0D0D"/>
          <w:sz w:val="24"/>
        </w:rPr>
        <w:tab/>
      </w:r>
      <w:r>
        <w:rPr>
          <w:color w:val="0D0D0D"/>
          <w:spacing w:val="-10"/>
          <w:sz w:val="24"/>
        </w:rPr>
        <w:t>и</w:t>
      </w:r>
      <w:r>
        <w:rPr>
          <w:color w:val="0D0D0D"/>
          <w:sz w:val="24"/>
        </w:rPr>
        <w:tab/>
      </w:r>
      <w:r>
        <w:rPr>
          <w:color w:val="0D0D0D"/>
          <w:spacing w:val="-2"/>
          <w:sz w:val="24"/>
        </w:rPr>
        <w:t>формулирования</w:t>
      </w:r>
      <w:r>
        <w:rPr>
          <w:color w:val="0D0D0D"/>
          <w:sz w:val="24"/>
        </w:rPr>
        <w:tab/>
      </w:r>
      <w:r>
        <w:rPr>
          <w:color w:val="0D0D0D"/>
          <w:spacing w:val="-2"/>
          <w:sz w:val="24"/>
        </w:rPr>
        <w:t>выводов</w:t>
      </w:r>
      <w:r>
        <w:rPr>
          <w:color w:val="0D0D0D"/>
          <w:sz w:val="24"/>
        </w:rPr>
        <w:tab/>
      </w:r>
      <w:r>
        <w:rPr>
          <w:color w:val="0D0D0D"/>
          <w:spacing w:val="-6"/>
          <w:sz w:val="24"/>
        </w:rPr>
        <w:t>по</w:t>
      </w:r>
      <w:r>
        <w:rPr>
          <w:color w:val="0D0D0D"/>
          <w:sz w:val="24"/>
        </w:rPr>
        <w:tab/>
      </w:r>
      <w:r>
        <w:rPr>
          <w:color w:val="0D0D0D"/>
          <w:spacing w:val="-4"/>
          <w:sz w:val="24"/>
        </w:rPr>
        <w:t xml:space="preserve">теме </w:t>
      </w:r>
      <w:r>
        <w:rPr>
          <w:color w:val="0D0D0D"/>
          <w:spacing w:val="-2"/>
          <w:sz w:val="24"/>
        </w:rPr>
        <w:t>исследования;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line="237" w:lineRule="auto"/>
        <w:ind w:left="721" w:right="145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основные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формы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представления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данных: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описание,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таблицы,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схемы,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>графики,</w:t>
      </w:r>
      <w:r>
        <w:rPr>
          <w:color w:val="0D0D0D"/>
          <w:spacing w:val="80"/>
          <w:w w:val="150"/>
          <w:sz w:val="24"/>
        </w:rPr>
        <w:t xml:space="preserve"> </w:t>
      </w:r>
      <w:r>
        <w:rPr>
          <w:color w:val="0D0D0D"/>
          <w:sz w:val="24"/>
        </w:rPr>
        <w:t>диаграммы и т.п.;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before="2"/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требования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к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оформлению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6"/>
          <w:sz w:val="24"/>
        </w:rPr>
        <w:t xml:space="preserve"> </w:t>
      </w:r>
      <w:r>
        <w:rPr>
          <w:color w:val="0D0D0D"/>
          <w:sz w:val="24"/>
        </w:rPr>
        <w:t>представлению</w:t>
      </w:r>
      <w:r>
        <w:rPr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результатов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pacing w:val="-2"/>
          <w:sz w:val="24"/>
        </w:rPr>
        <w:t>работы;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ind w:left="721"/>
        <w:rPr>
          <w:rFonts w:ascii="Symbol" w:hAnsi="Symbol"/>
          <w:color w:val="0D0D0D"/>
          <w:sz w:val="24"/>
        </w:rPr>
      </w:pPr>
      <w:r>
        <w:rPr>
          <w:color w:val="0D0D0D"/>
          <w:sz w:val="24"/>
        </w:rPr>
        <w:t>порядок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процедуру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защиты</w:t>
      </w:r>
      <w:r>
        <w:rPr>
          <w:color w:val="0D0D0D"/>
          <w:spacing w:val="-2"/>
          <w:sz w:val="24"/>
        </w:rPr>
        <w:t xml:space="preserve"> </w:t>
      </w:r>
      <w:r>
        <w:rPr>
          <w:color w:val="0D0D0D"/>
          <w:sz w:val="24"/>
        </w:rPr>
        <w:t>дипломной</w:t>
      </w:r>
      <w:r>
        <w:rPr>
          <w:color w:val="0D0D0D"/>
          <w:spacing w:val="-2"/>
          <w:sz w:val="24"/>
        </w:rPr>
        <w:t xml:space="preserve"> работы.</w:t>
      </w:r>
    </w:p>
    <w:p w:rsidR="0082074E" w:rsidRDefault="0082074E">
      <w:pPr>
        <w:pStyle w:val="a3"/>
        <w:spacing w:before="271"/>
      </w:pPr>
    </w:p>
    <w:p w:rsidR="0082074E" w:rsidRDefault="00675BD0">
      <w:pPr>
        <w:pStyle w:val="a3"/>
        <w:ind w:left="2" w:right="140" w:firstLine="940"/>
        <w:jc w:val="both"/>
      </w:pPr>
      <w:r>
        <w:t>Результатом освоения программы учебной дисциплины является овладение обучающимися видом профессиональной деятельности, в том числе общими (</w:t>
      </w:r>
      <w:proofErr w:type="gramStart"/>
      <w:r>
        <w:t>ОК</w:t>
      </w:r>
      <w:proofErr w:type="gramEnd"/>
      <w:r>
        <w:t xml:space="preserve">) </w:t>
      </w:r>
      <w:r>
        <w:rPr>
          <w:spacing w:val="-2"/>
        </w:rPr>
        <w:t>компетенциями:</w:t>
      </w:r>
    </w:p>
    <w:p w:rsidR="0082074E" w:rsidRDefault="0082074E">
      <w:pPr>
        <w:pStyle w:val="a3"/>
        <w:jc w:val="both"/>
        <w:sectPr w:rsidR="0082074E">
          <w:pgSz w:w="11910" w:h="16840"/>
          <w:pgMar w:top="1040" w:right="708" w:bottom="1120" w:left="1700" w:header="0" w:footer="933" w:gutter="0"/>
          <w:cols w:space="720"/>
        </w:sectPr>
      </w:pP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before="88" w:line="240" w:lineRule="auto"/>
        <w:ind w:left="721" w:right="139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lastRenderedPageBreak/>
        <w:t>ОК</w:t>
      </w:r>
      <w:proofErr w:type="gramEnd"/>
      <w:r>
        <w:rPr>
          <w:sz w:val="24"/>
        </w:rPr>
        <w:t xml:space="preserve"> 1. Выбирать способы решения задач профессиональной деятельности применительно к различным контекстам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before="4" w:line="237" w:lineRule="auto"/>
        <w:ind w:left="721" w:right="141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2. Использовать современные средства поиска, анализа и интерпретации информации, и информационные технологии для выполнения задач </w:t>
      </w:r>
      <w:r>
        <w:rPr>
          <w:sz w:val="24"/>
        </w:rPr>
        <w:t>профессиональной деятельности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0"/>
        </w:tabs>
        <w:spacing w:before="5"/>
        <w:ind w:left="720" w:hanging="359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:rsidR="0082074E" w:rsidRDefault="00675BD0">
      <w:pPr>
        <w:pStyle w:val="a5"/>
        <w:numPr>
          <w:ilvl w:val="0"/>
          <w:numId w:val="6"/>
        </w:numPr>
        <w:tabs>
          <w:tab w:val="left" w:pos="721"/>
        </w:tabs>
        <w:spacing w:before="2" w:line="237" w:lineRule="auto"/>
        <w:ind w:left="721" w:right="144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9. Пользоваться профессиональной документацией на </w:t>
      </w:r>
      <w:proofErr w:type="gramStart"/>
      <w:r>
        <w:rPr>
          <w:sz w:val="24"/>
        </w:rPr>
        <w:t>государственном</w:t>
      </w:r>
      <w:proofErr w:type="gramEnd"/>
      <w:r>
        <w:rPr>
          <w:sz w:val="24"/>
        </w:rPr>
        <w:t xml:space="preserve"> и иностранных языках</w:t>
      </w:r>
    </w:p>
    <w:p w:rsidR="0082074E" w:rsidRDefault="00675BD0">
      <w:pPr>
        <w:spacing w:before="275" w:line="232" w:lineRule="auto"/>
        <w:ind w:left="301" w:right="48"/>
        <w:rPr>
          <w:b/>
          <w:sz w:val="24"/>
        </w:rPr>
      </w:pPr>
      <w:r>
        <w:rPr>
          <w:b/>
          <w:sz w:val="24"/>
        </w:rPr>
        <w:t>1.4.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том </w:t>
      </w:r>
      <w:r>
        <w:rPr>
          <w:b/>
          <w:spacing w:val="-2"/>
          <w:sz w:val="24"/>
        </w:rPr>
        <w:t>числе:</w:t>
      </w:r>
    </w:p>
    <w:p w:rsidR="0082074E" w:rsidRDefault="00675BD0">
      <w:pPr>
        <w:pStyle w:val="a3"/>
        <w:spacing w:before="1" w:line="242" w:lineRule="auto"/>
        <w:ind w:left="301" w:right="2203"/>
      </w:pPr>
      <w:proofErr w:type="gramStart"/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48</w:t>
      </w:r>
      <w:r>
        <w:rPr>
          <w:spacing w:val="-5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- 38 часов; самостоятельная (внеаудиторная) работа - 10 часов.</w:t>
      </w:r>
      <w:proofErr w:type="gramEnd"/>
    </w:p>
    <w:p w:rsidR="0082074E" w:rsidRDefault="0082074E">
      <w:pPr>
        <w:pStyle w:val="a3"/>
        <w:spacing w:before="268"/>
      </w:pPr>
    </w:p>
    <w:p w:rsidR="0082074E" w:rsidRDefault="00675BD0">
      <w:pPr>
        <w:pStyle w:val="1"/>
        <w:numPr>
          <w:ilvl w:val="0"/>
          <w:numId w:val="7"/>
        </w:numPr>
        <w:tabs>
          <w:tab w:val="left" w:pos="1782"/>
        </w:tabs>
        <w:spacing w:before="0" w:line="271" w:lineRule="exact"/>
        <w:ind w:left="1782" w:hanging="180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82074E" w:rsidRDefault="00675BD0">
      <w:pPr>
        <w:pStyle w:val="a5"/>
        <w:numPr>
          <w:ilvl w:val="1"/>
          <w:numId w:val="7"/>
        </w:numPr>
        <w:tabs>
          <w:tab w:val="left" w:pos="422"/>
        </w:tabs>
        <w:spacing w:after="4" w:line="271" w:lineRule="exact"/>
        <w:ind w:left="422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52"/>
        <w:gridCol w:w="1495"/>
      </w:tblGrid>
      <w:tr w:rsidR="0082074E">
        <w:trPr>
          <w:trHeight w:val="532"/>
        </w:trPr>
        <w:tc>
          <w:tcPr>
            <w:tcW w:w="7552" w:type="dxa"/>
          </w:tcPr>
          <w:p w:rsidR="0082074E" w:rsidRDefault="00675BD0">
            <w:pPr>
              <w:pStyle w:val="TableParagraph"/>
              <w:spacing w:before="253" w:line="25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495" w:type="dxa"/>
          </w:tcPr>
          <w:p w:rsidR="0082074E" w:rsidRDefault="00675BD0">
            <w:pPr>
              <w:pStyle w:val="TableParagraph"/>
              <w:spacing w:line="258" w:lineRule="exact"/>
              <w:ind w:left="3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82074E" w:rsidRDefault="00675BD0">
            <w:pPr>
              <w:pStyle w:val="TableParagraph"/>
              <w:spacing w:line="254" w:lineRule="exact"/>
              <w:ind w:left="43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82074E">
        <w:trPr>
          <w:trHeight w:val="266"/>
        </w:trPr>
        <w:tc>
          <w:tcPr>
            <w:tcW w:w="7552" w:type="dxa"/>
          </w:tcPr>
          <w:p w:rsidR="0082074E" w:rsidRDefault="00675BD0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1495" w:type="dxa"/>
          </w:tcPr>
          <w:p w:rsidR="0082074E" w:rsidRDefault="00675BD0">
            <w:pPr>
              <w:pStyle w:val="TableParagraph"/>
              <w:spacing w:line="24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</w:tr>
      <w:tr w:rsidR="0082074E">
        <w:trPr>
          <w:trHeight w:val="265"/>
        </w:trPr>
        <w:tc>
          <w:tcPr>
            <w:tcW w:w="7552" w:type="dxa"/>
          </w:tcPr>
          <w:p w:rsidR="0082074E" w:rsidRDefault="00675BD0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495" w:type="dxa"/>
          </w:tcPr>
          <w:p w:rsidR="0082074E" w:rsidRDefault="00675BD0">
            <w:pPr>
              <w:pStyle w:val="TableParagraph"/>
              <w:spacing w:line="24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</w:tr>
      <w:tr w:rsidR="0082074E">
        <w:trPr>
          <w:trHeight w:val="275"/>
        </w:trPr>
        <w:tc>
          <w:tcPr>
            <w:tcW w:w="7552" w:type="dxa"/>
          </w:tcPr>
          <w:p w:rsidR="0082074E" w:rsidRDefault="00675B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495" w:type="dxa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66"/>
        </w:trPr>
        <w:tc>
          <w:tcPr>
            <w:tcW w:w="7552" w:type="dxa"/>
          </w:tcPr>
          <w:p w:rsidR="0082074E" w:rsidRDefault="00675BD0">
            <w:pPr>
              <w:pStyle w:val="TableParagraph"/>
              <w:tabs>
                <w:tab w:val="left" w:pos="827"/>
              </w:tabs>
              <w:spacing w:line="246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495" w:type="dxa"/>
          </w:tcPr>
          <w:p w:rsidR="0082074E" w:rsidRDefault="00675BD0">
            <w:pPr>
              <w:pStyle w:val="TableParagraph"/>
              <w:spacing w:line="246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82074E">
        <w:trPr>
          <w:trHeight w:val="266"/>
        </w:trPr>
        <w:tc>
          <w:tcPr>
            <w:tcW w:w="7552" w:type="dxa"/>
          </w:tcPr>
          <w:p w:rsidR="0082074E" w:rsidRDefault="00675BD0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495" w:type="dxa"/>
          </w:tcPr>
          <w:p w:rsidR="0082074E" w:rsidRDefault="00675BD0">
            <w:pPr>
              <w:pStyle w:val="TableParagraph"/>
              <w:spacing w:line="24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82074E">
        <w:trPr>
          <w:trHeight w:val="275"/>
        </w:trPr>
        <w:tc>
          <w:tcPr>
            <w:tcW w:w="7552" w:type="dxa"/>
          </w:tcPr>
          <w:p w:rsidR="0082074E" w:rsidRDefault="00675B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495" w:type="dxa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65"/>
        </w:trPr>
        <w:tc>
          <w:tcPr>
            <w:tcW w:w="7552" w:type="dxa"/>
          </w:tcPr>
          <w:p w:rsidR="0082074E" w:rsidRDefault="00675BD0">
            <w:pPr>
              <w:pStyle w:val="TableParagraph"/>
              <w:tabs>
                <w:tab w:val="left" w:pos="827"/>
              </w:tabs>
              <w:spacing w:line="246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подготовка </w:t>
            </w:r>
            <w:r>
              <w:rPr>
                <w:spacing w:val="-2"/>
                <w:sz w:val="24"/>
              </w:rPr>
              <w:t>конспектов</w:t>
            </w:r>
          </w:p>
        </w:tc>
        <w:tc>
          <w:tcPr>
            <w:tcW w:w="1495" w:type="dxa"/>
          </w:tcPr>
          <w:p w:rsidR="0082074E" w:rsidRDefault="00675BD0">
            <w:pPr>
              <w:pStyle w:val="TableParagraph"/>
              <w:spacing w:line="246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82074E">
        <w:trPr>
          <w:trHeight w:val="275"/>
        </w:trPr>
        <w:tc>
          <w:tcPr>
            <w:tcW w:w="9047" w:type="dxa"/>
            <w:gridSpan w:val="2"/>
          </w:tcPr>
          <w:p w:rsidR="0082074E" w:rsidRDefault="00675BD0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 семест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оценкой</w:t>
            </w:r>
          </w:p>
        </w:tc>
      </w:tr>
    </w:tbl>
    <w:p w:rsidR="0082074E" w:rsidRDefault="0082074E">
      <w:pPr>
        <w:pStyle w:val="TableParagraph"/>
        <w:spacing w:line="256" w:lineRule="exact"/>
        <w:jc w:val="center"/>
        <w:rPr>
          <w:sz w:val="24"/>
        </w:rPr>
        <w:sectPr w:rsidR="0082074E">
          <w:pgSz w:w="11910" w:h="16840"/>
          <w:pgMar w:top="1020" w:right="708" w:bottom="1180" w:left="1700" w:header="0" w:footer="933" w:gutter="0"/>
          <w:cols w:space="720"/>
        </w:sectPr>
      </w:pPr>
    </w:p>
    <w:p w:rsidR="0082074E" w:rsidRDefault="00675BD0">
      <w:pPr>
        <w:tabs>
          <w:tab w:val="left" w:pos="5244"/>
        </w:tabs>
        <w:spacing w:before="64"/>
        <w:ind w:left="4536"/>
        <w:rPr>
          <w:b/>
          <w:sz w:val="24"/>
        </w:rPr>
      </w:pPr>
      <w:r>
        <w:rPr>
          <w:b/>
          <w:spacing w:val="-4"/>
          <w:sz w:val="24"/>
        </w:rPr>
        <w:lastRenderedPageBreak/>
        <w:t>1.1.</w:t>
      </w:r>
      <w:r>
        <w:rPr>
          <w:b/>
          <w:sz w:val="24"/>
        </w:rPr>
        <w:tab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2074E" w:rsidRDefault="0082074E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9923"/>
        <w:gridCol w:w="977"/>
        <w:gridCol w:w="1149"/>
      </w:tblGrid>
      <w:tr w:rsidR="0082074E">
        <w:trPr>
          <w:trHeight w:val="635"/>
        </w:trPr>
        <w:tc>
          <w:tcPr>
            <w:tcW w:w="3545" w:type="dxa"/>
          </w:tcPr>
          <w:p w:rsidR="0082074E" w:rsidRDefault="00675BD0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самостоятельная</w:t>
            </w:r>
            <w:proofErr w:type="gramEnd"/>
          </w:p>
          <w:p w:rsidR="0082074E" w:rsidRDefault="00675BD0">
            <w:pPr>
              <w:pStyle w:val="TableParagraph"/>
              <w:spacing w:before="43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Объем</w:t>
            </w:r>
          </w:p>
          <w:p w:rsidR="0082074E" w:rsidRDefault="00675BD0">
            <w:pPr>
              <w:pStyle w:val="TableParagraph"/>
              <w:spacing w:before="43"/>
              <w:ind w:left="204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49" w:type="dxa"/>
          </w:tcPr>
          <w:p w:rsidR="0082074E" w:rsidRDefault="00675BD0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 w:rsidR="0082074E" w:rsidRDefault="00675BD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освоения</w:t>
            </w:r>
          </w:p>
        </w:tc>
      </w:tr>
      <w:tr w:rsidR="0082074E">
        <w:trPr>
          <w:trHeight w:val="263"/>
        </w:trPr>
        <w:tc>
          <w:tcPr>
            <w:tcW w:w="3545" w:type="dxa"/>
            <w:shd w:val="clear" w:color="auto" w:fill="D9D9D9"/>
          </w:tcPr>
          <w:p w:rsidR="0082074E" w:rsidRDefault="00675BD0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23" w:type="dxa"/>
            <w:shd w:val="clear" w:color="auto" w:fill="D9D9D9"/>
          </w:tcPr>
          <w:p w:rsidR="0082074E" w:rsidRDefault="00675BD0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77" w:type="dxa"/>
            <w:shd w:val="clear" w:color="auto" w:fill="D9D9D9"/>
          </w:tcPr>
          <w:p w:rsidR="0082074E" w:rsidRDefault="00675BD0">
            <w:pPr>
              <w:pStyle w:val="TableParagraph"/>
              <w:spacing w:line="225" w:lineRule="exact"/>
              <w:ind w:left="12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49" w:type="dxa"/>
            <w:shd w:val="clear" w:color="auto" w:fill="D9D9D9"/>
          </w:tcPr>
          <w:p w:rsidR="0082074E" w:rsidRDefault="00675BD0">
            <w:pPr>
              <w:pStyle w:val="TableParagraph"/>
              <w:spacing w:line="225" w:lineRule="exact"/>
              <w:ind w:left="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82074E">
        <w:trPr>
          <w:trHeight w:val="275"/>
        </w:trPr>
        <w:tc>
          <w:tcPr>
            <w:tcW w:w="13468" w:type="dxa"/>
            <w:gridSpan w:val="2"/>
          </w:tcPr>
          <w:p w:rsidR="0082074E" w:rsidRDefault="00675BD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 Методологические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49" w:type="dxa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научное </w:t>
            </w:r>
            <w:r>
              <w:rPr>
                <w:b/>
                <w:spacing w:val="-2"/>
                <w:sz w:val="24"/>
              </w:rPr>
              <w:t>исследование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553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tabs>
                <w:tab w:val="left" w:pos="816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направленной</w:t>
            </w:r>
          </w:p>
          <w:p w:rsidR="0082074E" w:rsidRDefault="00675B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tabs>
                <w:tab w:val="left" w:pos="81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828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tabs>
                <w:tab w:val="left" w:pos="816"/>
              </w:tabs>
              <w:ind w:left="108" w:right="240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Классификации научных исследований по целевому назначению (фундаментальные, прикладные,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поисковые),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(долгосрочные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раткосрочные,</w:t>
            </w:r>
          </w:p>
          <w:p w:rsidR="0082074E" w:rsidRDefault="00675B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экспресс-исследования).</w:t>
            </w:r>
            <w:proofErr w:type="gramEnd"/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tabs>
                <w:tab w:val="left" w:pos="81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  <w:t>Междисциплинарный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Методология </w:t>
            </w:r>
            <w:r>
              <w:rPr>
                <w:b/>
                <w:spacing w:val="-2"/>
                <w:sz w:val="24"/>
              </w:rPr>
              <w:t>исследования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принципов,</w:t>
            </w:r>
            <w:r>
              <w:rPr>
                <w:spacing w:val="-2"/>
                <w:sz w:val="24"/>
              </w:rPr>
              <w:t xml:space="preserve"> способов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553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закономерности,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исследования.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552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Методологический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(общее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представление).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Методика </w:t>
            </w:r>
            <w:r>
              <w:rPr>
                <w:b/>
                <w:spacing w:val="-2"/>
                <w:sz w:val="24"/>
              </w:rPr>
              <w:t>исследования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исследования,</w:t>
            </w:r>
          </w:p>
          <w:p w:rsidR="0082074E" w:rsidRDefault="00675BD0">
            <w:pPr>
              <w:pStyle w:val="TableParagraph"/>
              <w:spacing w:line="270" w:lineRule="atLeast"/>
              <w:ind w:left="828"/>
              <w:rPr>
                <w:sz w:val="24"/>
              </w:rPr>
            </w:pPr>
            <w:r>
              <w:rPr>
                <w:sz w:val="24"/>
              </w:rPr>
              <w:t>определяющих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методах 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операций,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6"/>
        </w:trPr>
        <w:tc>
          <w:tcPr>
            <w:tcW w:w="13468" w:type="dxa"/>
            <w:gridSpan w:val="2"/>
          </w:tcPr>
          <w:p w:rsidR="0082074E" w:rsidRDefault="00675BD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7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2.1. </w:t>
            </w:r>
            <w:r>
              <w:rPr>
                <w:b/>
                <w:spacing w:val="-2"/>
                <w:sz w:val="24"/>
              </w:rPr>
              <w:t>Алгоритм</w:t>
            </w:r>
          </w:p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исследовательской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70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определение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Формулировка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соответствующих </w:t>
            </w:r>
            <w:r>
              <w:rPr>
                <w:spacing w:val="-2"/>
                <w:sz w:val="24"/>
              </w:rPr>
              <w:t>методов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эмпирической)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</w:tbl>
    <w:p w:rsidR="0082074E" w:rsidRDefault="0082074E">
      <w:pPr>
        <w:rPr>
          <w:sz w:val="2"/>
          <w:szCs w:val="2"/>
        </w:rPr>
        <w:sectPr w:rsidR="0082074E">
          <w:footerReference w:type="default" r:id="rId9"/>
          <w:pgSz w:w="16840" w:h="11910" w:orient="landscape"/>
          <w:pgMar w:top="780" w:right="566" w:bottom="280" w:left="425" w:header="0" w:footer="0" w:gutter="0"/>
          <w:cols w:space="720"/>
        </w:sectPr>
      </w:pPr>
    </w:p>
    <w:p w:rsidR="0082074E" w:rsidRDefault="0082074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9923"/>
        <w:gridCol w:w="977"/>
        <w:gridCol w:w="1149"/>
      </w:tblGrid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2"/>
                <w:sz w:val="24"/>
              </w:rPr>
              <w:t xml:space="preserve"> данных</w:t>
            </w:r>
          </w:p>
        </w:tc>
        <w:tc>
          <w:tcPr>
            <w:tcW w:w="977" w:type="dxa"/>
            <w:vMerge w:val="restart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9" w:type="dxa"/>
            <w:vMerge w:val="restart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</w:tr>
      <w:tr w:rsidR="0082074E">
        <w:trPr>
          <w:trHeight w:val="276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Формулирование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выводов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защита.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как общенаучный метод</w:t>
            </w:r>
          </w:p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исследования.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Эксперимент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исследования.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553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возможностям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влияния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этапе.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13468" w:type="dxa"/>
            <w:gridSpan w:val="2"/>
          </w:tcPr>
          <w:p w:rsidR="0082074E" w:rsidRDefault="00675BD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Учебно-исследовательская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студентов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исследовательской</w:t>
            </w:r>
          </w:p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деятельности.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6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научно-исследовательской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учебно-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8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исследовательской</w:t>
            </w:r>
          </w:p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82074E" w:rsidRDefault="00675BD0">
            <w:pPr>
              <w:pStyle w:val="TableParagraph"/>
              <w:spacing w:line="270" w:lineRule="atLeast"/>
              <w:ind w:left="828" w:right="24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дипломная работа, их сходство и различие.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Содержательное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курсовых работ: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реферативного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практического,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опытно-экспериментального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Содержательное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дипломных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опытно-практического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опытно-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экспериментального,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 Требования к курсовой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дипломной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работе.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Методологический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темы,</w:t>
            </w:r>
          </w:p>
          <w:p w:rsidR="0082074E" w:rsidRDefault="00675BD0">
            <w:pPr>
              <w:pStyle w:val="TableParagraph"/>
              <w:spacing w:line="274" w:lineRule="exact"/>
              <w:ind w:left="828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гипотезы,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 Новизна и значимость полученных результатов.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8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8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эмпирические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2"/>
                <w:sz w:val="24"/>
              </w:rPr>
              <w:t xml:space="preserve"> работе.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828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Рубрикация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82074E" w:rsidRDefault="00675BD0">
            <w:pPr>
              <w:pStyle w:val="TableParagraph"/>
              <w:spacing w:line="270" w:lineRule="atLeast"/>
              <w:ind w:left="828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 заголовков и нумерации.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Самостоятельная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работа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 xml:space="preserve">1: </w:t>
            </w:r>
            <w:r>
              <w:rPr>
                <w:spacing w:val="-4"/>
                <w:sz w:val="24"/>
              </w:rPr>
              <w:t>Формулировка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предмета,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гипотезы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</w:p>
          <w:p w:rsidR="0082074E" w:rsidRDefault="00675B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предварительного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исследования.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актуальности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исследования.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первичная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Интерпретация,</w:t>
            </w:r>
          </w:p>
          <w:p w:rsidR="0082074E" w:rsidRDefault="00675B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оформление,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выводов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исследования.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2074E" w:rsidRDefault="0082074E">
      <w:pPr>
        <w:pStyle w:val="TableParagraph"/>
        <w:rPr>
          <w:sz w:val="24"/>
        </w:rPr>
        <w:sectPr w:rsidR="0082074E">
          <w:footerReference w:type="default" r:id="rId10"/>
          <w:pgSz w:w="16840" w:h="11910" w:orient="landscape"/>
          <w:pgMar w:top="820" w:right="566" w:bottom="280" w:left="425" w:header="0" w:footer="0" w:gutter="0"/>
          <w:cols w:space="720"/>
        </w:sectPr>
      </w:pPr>
    </w:p>
    <w:p w:rsidR="0082074E" w:rsidRDefault="0082074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9923"/>
        <w:gridCol w:w="977"/>
        <w:gridCol w:w="1149"/>
      </w:tblGrid>
      <w:tr w:rsidR="0082074E">
        <w:trPr>
          <w:trHeight w:val="552"/>
        </w:trPr>
        <w:tc>
          <w:tcPr>
            <w:tcW w:w="3545" w:type="dxa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Самостоятельная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3: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библиографического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описания,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тезисов</w:t>
            </w:r>
          </w:p>
          <w:p w:rsidR="0082074E" w:rsidRDefault="00675B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цитаты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 w:val="restart"/>
          </w:tcPr>
          <w:p w:rsidR="0082074E" w:rsidRDefault="00675B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 Защита курсовой работы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дипломной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7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2"/>
                <w:sz w:val="24"/>
              </w:rPr>
              <w:t xml:space="preserve"> работы.</w:t>
            </w:r>
          </w:p>
          <w:p w:rsidR="0082074E" w:rsidRDefault="00675BD0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руководителя.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Дипломная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2"/>
                <w:sz w:val="24"/>
              </w:rPr>
              <w:t xml:space="preserve"> выпускников.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:rsidR="0082074E" w:rsidRDefault="00675BD0">
            <w:pPr>
              <w:pStyle w:val="TableParagraph"/>
              <w:spacing w:line="274" w:lineRule="exact"/>
              <w:ind w:left="828" w:right="240"/>
              <w:rPr>
                <w:sz w:val="24"/>
              </w:rPr>
            </w:pPr>
            <w:r>
              <w:rPr>
                <w:sz w:val="24"/>
              </w:rPr>
              <w:t>Допуск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отзыва научного руководителя, рецензии.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830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студента;</w:t>
            </w:r>
          </w:p>
          <w:p w:rsidR="0082074E" w:rsidRDefault="00675BD0">
            <w:pPr>
              <w:pStyle w:val="TableParagraph"/>
              <w:spacing w:line="270" w:lineRule="atLeast"/>
              <w:ind w:left="82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пожелания,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отзыве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рецензии; подготовка раздаточного материала, презентации.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:rsidR="0082074E" w:rsidRDefault="00675B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Процедура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  <w:tr w:rsidR="0082074E">
        <w:trPr>
          <w:trHeight w:val="275"/>
        </w:trPr>
        <w:tc>
          <w:tcPr>
            <w:tcW w:w="13468" w:type="dxa"/>
            <w:gridSpan w:val="2"/>
          </w:tcPr>
          <w:p w:rsidR="0082074E" w:rsidRDefault="00675BD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Зачетное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  <w:tr w:rsidR="0082074E">
        <w:trPr>
          <w:trHeight w:val="275"/>
        </w:trPr>
        <w:tc>
          <w:tcPr>
            <w:tcW w:w="13468" w:type="dxa"/>
            <w:gridSpan w:val="2"/>
          </w:tcPr>
          <w:p w:rsidR="0082074E" w:rsidRDefault="00675BD0">
            <w:pPr>
              <w:pStyle w:val="TableParagraph"/>
              <w:spacing w:line="256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77" w:type="dxa"/>
          </w:tcPr>
          <w:p w:rsidR="0082074E" w:rsidRDefault="00675BD0"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149" w:type="dxa"/>
            <w:shd w:val="clear" w:color="auto" w:fill="D9D9D9"/>
          </w:tcPr>
          <w:p w:rsidR="0082074E" w:rsidRDefault="0082074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2074E" w:rsidRDefault="0082074E">
      <w:pPr>
        <w:pStyle w:val="TableParagraph"/>
        <w:rPr>
          <w:sz w:val="20"/>
        </w:rPr>
        <w:sectPr w:rsidR="0082074E">
          <w:footerReference w:type="default" r:id="rId11"/>
          <w:pgSz w:w="16840" w:h="11910" w:orient="landscape"/>
          <w:pgMar w:top="820" w:right="566" w:bottom="280" w:left="425" w:header="0" w:footer="0" w:gutter="0"/>
          <w:cols w:space="720"/>
        </w:sectPr>
      </w:pPr>
    </w:p>
    <w:p w:rsidR="0082074E" w:rsidRDefault="00675BD0">
      <w:pPr>
        <w:pStyle w:val="1"/>
        <w:numPr>
          <w:ilvl w:val="0"/>
          <w:numId w:val="7"/>
        </w:numPr>
        <w:tabs>
          <w:tab w:val="left" w:pos="1215"/>
        </w:tabs>
        <w:spacing w:before="70"/>
        <w:ind w:left="1215" w:hanging="179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82074E" w:rsidRDefault="0082074E">
      <w:pPr>
        <w:pStyle w:val="a3"/>
        <w:rPr>
          <w:b/>
        </w:rPr>
      </w:pPr>
    </w:p>
    <w:p w:rsidR="0082074E" w:rsidRDefault="00675BD0">
      <w:pPr>
        <w:pStyle w:val="a5"/>
        <w:numPr>
          <w:ilvl w:val="1"/>
          <w:numId w:val="7"/>
        </w:numPr>
        <w:tabs>
          <w:tab w:val="left" w:pos="1440"/>
        </w:tabs>
        <w:spacing w:line="274" w:lineRule="exact"/>
        <w:ind w:left="1440" w:hanging="42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82074E" w:rsidRDefault="00675BD0">
      <w:pPr>
        <w:pStyle w:val="a3"/>
        <w:spacing w:line="274" w:lineRule="exact"/>
        <w:ind w:left="710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кабинета.</w:t>
      </w:r>
    </w:p>
    <w:p w:rsidR="0082074E" w:rsidRDefault="00675BD0">
      <w:pPr>
        <w:pStyle w:val="a3"/>
        <w:spacing w:before="1"/>
        <w:ind w:left="2" w:right="563" w:firstLine="708"/>
      </w:pPr>
      <w:r>
        <w:rPr>
          <w:b/>
        </w:rPr>
        <w:t>Оборудование кабинета</w:t>
      </w:r>
      <w:r>
        <w:t xml:space="preserve">: комплект учебной мебели для </w:t>
      </w:r>
      <w:proofErr w:type="gramStart"/>
      <w:r>
        <w:t>обучающихся</w:t>
      </w:r>
      <w:proofErr w:type="gramEnd"/>
      <w:r>
        <w:t>: письменные столы (20 шт.); стулья (40 шт.);</w:t>
      </w:r>
    </w:p>
    <w:p w:rsidR="0082074E" w:rsidRDefault="00675BD0">
      <w:pPr>
        <w:ind w:left="710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смарт-телевизор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3"/>
          <w:sz w:val="24"/>
        </w:rPr>
        <w:t xml:space="preserve"> </w:t>
      </w:r>
      <w:r>
        <w:rPr>
          <w:sz w:val="24"/>
        </w:rPr>
        <w:t>шт.)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шт.);</w:t>
      </w:r>
    </w:p>
    <w:p w:rsidR="0082074E" w:rsidRDefault="00675BD0">
      <w:pPr>
        <w:pStyle w:val="a3"/>
        <w:ind w:left="2" w:firstLine="708"/>
      </w:pPr>
      <w:r>
        <w:t>Рабочее</w:t>
      </w:r>
      <w:r>
        <w:rPr>
          <w:spacing w:val="36"/>
        </w:rPr>
        <w:t xml:space="preserve"> </w:t>
      </w:r>
      <w:r>
        <w:t>место</w:t>
      </w:r>
      <w:r>
        <w:rPr>
          <w:spacing w:val="37"/>
        </w:rPr>
        <w:t xml:space="preserve"> </w:t>
      </w:r>
      <w:r>
        <w:t>преподавателя:</w:t>
      </w:r>
      <w:r>
        <w:rPr>
          <w:spacing w:val="37"/>
        </w:rPr>
        <w:t xml:space="preserve"> </w:t>
      </w:r>
      <w:r>
        <w:t>ноутбук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вы</w:t>
      </w:r>
      <w:r>
        <w:t>ходом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Интернет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обеспечением</w:t>
      </w:r>
      <w:r>
        <w:rPr>
          <w:spacing w:val="36"/>
        </w:rPr>
        <w:t xml:space="preserve"> </w:t>
      </w:r>
      <w:r>
        <w:t>доступа</w:t>
      </w:r>
      <w:r>
        <w:rPr>
          <w:spacing w:val="38"/>
        </w:rPr>
        <w:t xml:space="preserve"> </w:t>
      </w:r>
      <w:r>
        <w:t>в электронную информационно-образовательную среду</w:t>
      </w:r>
    </w:p>
    <w:p w:rsidR="0082074E" w:rsidRDefault="0082074E">
      <w:pPr>
        <w:pStyle w:val="a3"/>
        <w:spacing w:before="2"/>
      </w:pPr>
    </w:p>
    <w:p w:rsidR="0082074E" w:rsidRDefault="00675BD0">
      <w:pPr>
        <w:pStyle w:val="a5"/>
        <w:numPr>
          <w:ilvl w:val="1"/>
          <w:numId w:val="7"/>
        </w:numPr>
        <w:tabs>
          <w:tab w:val="left" w:pos="3124"/>
        </w:tabs>
        <w:spacing w:line="240" w:lineRule="auto"/>
        <w:ind w:left="3124" w:hanging="42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82074E" w:rsidRDefault="00675BD0">
      <w:pPr>
        <w:tabs>
          <w:tab w:val="left" w:pos="1364"/>
          <w:tab w:val="left" w:pos="3413"/>
          <w:tab w:val="left" w:pos="4665"/>
          <w:tab w:val="left" w:pos="5945"/>
          <w:tab w:val="left" w:pos="8412"/>
        </w:tabs>
        <w:ind w:left="2" w:right="563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Интернет-ресурсов,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дополнительной литературы.</w:t>
      </w:r>
    </w:p>
    <w:p w:rsidR="0082074E" w:rsidRDefault="0082074E">
      <w:pPr>
        <w:pStyle w:val="a3"/>
        <w:spacing w:before="1"/>
        <w:rPr>
          <w:b/>
        </w:rPr>
      </w:pPr>
    </w:p>
    <w:p w:rsidR="0082074E" w:rsidRDefault="00675BD0">
      <w:pPr>
        <w:pStyle w:val="2"/>
        <w:spacing w:line="275" w:lineRule="exact"/>
        <w:ind w:left="3915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82074E" w:rsidRDefault="00675BD0">
      <w:pPr>
        <w:pStyle w:val="a5"/>
        <w:numPr>
          <w:ilvl w:val="0"/>
          <w:numId w:val="5"/>
        </w:numPr>
        <w:tabs>
          <w:tab w:val="left" w:pos="722"/>
        </w:tabs>
        <w:spacing w:line="276" w:lineRule="auto"/>
        <w:ind w:right="563"/>
        <w:jc w:val="both"/>
        <w:rPr>
          <w:sz w:val="24"/>
        </w:rPr>
      </w:pPr>
      <w:r>
        <w:rPr>
          <w:sz w:val="24"/>
        </w:rPr>
        <w:t>Никитушкин, В.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 научно-методической деятельности в области физической 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Никитушкин. 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sz w:val="24"/>
        </w:rPr>
        <w:t xml:space="preserve"> </w:t>
      </w:r>
      <w:r>
        <w:rPr>
          <w:sz w:val="24"/>
        </w:rPr>
        <w:t>232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978-5-534-07632-5.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z w:val="24"/>
            <w:u w:val="single" w:color="0000FF"/>
          </w:rPr>
          <w:t>https://urait.ru/bcode/492454</w:t>
        </w:r>
      </w:hyperlink>
    </w:p>
    <w:p w:rsidR="0082074E" w:rsidRDefault="0082074E">
      <w:pPr>
        <w:pStyle w:val="a3"/>
        <w:spacing w:before="3"/>
      </w:pPr>
    </w:p>
    <w:p w:rsidR="0082074E" w:rsidRDefault="00675BD0">
      <w:pPr>
        <w:pStyle w:val="2"/>
      </w:pPr>
      <w:r>
        <w:t>Дополнительные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82074E" w:rsidRDefault="00675BD0">
      <w:pPr>
        <w:pStyle w:val="a5"/>
        <w:numPr>
          <w:ilvl w:val="1"/>
          <w:numId w:val="5"/>
        </w:numPr>
        <w:tabs>
          <w:tab w:val="left" w:pos="931"/>
        </w:tabs>
        <w:spacing w:line="240" w:lineRule="auto"/>
        <w:ind w:right="560"/>
        <w:jc w:val="both"/>
        <w:rPr>
          <w:sz w:val="24"/>
        </w:rPr>
      </w:pPr>
      <w:proofErr w:type="spellStart"/>
      <w:r>
        <w:rPr>
          <w:sz w:val="24"/>
        </w:rPr>
        <w:t>Брылев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80"/>
          <w:sz w:val="24"/>
        </w:rPr>
        <w:t xml:space="preserve"> 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 </w:t>
      </w:r>
      <w:r>
        <w:rPr>
          <w:sz w:val="24"/>
        </w:rPr>
        <w:t>научно-исследовательской</w:t>
      </w:r>
      <w:r>
        <w:rPr>
          <w:spacing w:val="40"/>
          <w:sz w:val="24"/>
        </w:rPr>
        <w:t xml:space="preserve">  </w:t>
      </w:r>
      <w:r>
        <w:rPr>
          <w:sz w:val="24"/>
        </w:rPr>
        <w:t>работы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 </w:t>
      </w:r>
      <w:r>
        <w:rPr>
          <w:sz w:val="24"/>
        </w:rPr>
        <w:t>для</w:t>
      </w:r>
      <w:r>
        <w:rPr>
          <w:spacing w:val="40"/>
          <w:sz w:val="24"/>
        </w:rPr>
        <w:t xml:space="preserve">  </w:t>
      </w:r>
      <w:r>
        <w:rPr>
          <w:sz w:val="24"/>
        </w:rPr>
        <w:t>вузов / 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Брылев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Турчаева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 —</w:t>
      </w:r>
      <w:r>
        <w:rPr>
          <w:spacing w:val="40"/>
          <w:sz w:val="24"/>
        </w:rPr>
        <w:t xml:space="preserve"> </w:t>
      </w:r>
      <w:r>
        <w:rPr>
          <w:sz w:val="24"/>
        </w:rPr>
        <w:t>206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978-5-534-15861-8.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https://urait.ru/bcode/509893</w:t>
        </w:r>
      </w:hyperlink>
    </w:p>
    <w:p w:rsidR="0082074E" w:rsidRDefault="00675BD0">
      <w:pPr>
        <w:pStyle w:val="a5"/>
        <w:numPr>
          <w:ilvl w:val="1"/>
          <w:numId w:val="5"/>
        </w:numPr>
        <w:tabs>
          <w:tab w:val="left" w:pos="931"/>
        </w:tabs>
        <w:spacing w:line="240" w:lineRule="auto"/>
        <w:ind w:right="563"/>
        <w:jc w:val="both"/>
        <w:rPr>
          <w:sz w:val="24"/>
        </w:rPr>
      </w:pPr>
      <w:proofErr w:type="spellStart"/>
      <w:r>
        <w:rPr>
          <w:sz w:val="24"/>
        </w:rPr>
        <w:t>Неумоева-Колчеданцева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-7"/>
          <w:sz w:val="24"/>
        </w:rPr>
        <w:t xml:space="preserve"> </w:t>
      </w:r>
      <w:r>
        <w:rPr>
          <w:sz w:val="24"/>
        </w:rPr>
        <w:t>Курсовая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40"/>
          <w:sz w:val="24"/>
        </w:rPr>
        <w:t xml:space="preserve"> </w:t>
      </w:r>
      <w:r>
        <w:rPr>
          <w:sz w:val="24"/>
        </w:rPr>
        <w:t>Е. 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Неумоева-Колчеданцева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119</w:t>
      </w:r>
      <w:r>
        <w:rPr>
          <w:spacing w:val="-2"/>
          <w:sz w:val="24"/>
        </w:rPr>
        <w:t xml:space="preserve"> </w:t>
      </w:r>
      <w:r>
        <w:rPr>
          <w:sz w:val="24"/>
        </w:rPr>
        <w:t>с. — (Высшее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978-5-534-09443-5.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https://urait.ru/bcode/494059</w:t>
        </w:r>
      </w:hyperlink>
    </w:p>
    <w:p w:rsidR="0082074E" w:rsidRDefault="0082074E">
      <w:pPr>
        <w:pStyle w:val="a3"/>
        <w:spacing w:before="3"/>
      </w:pPr>
    </w:p>
    <w:p w:rsidR="0082074E" w:rsidRDefault="00675BD0">
      <w:pPr>
        <w:pStyle w:val="2"/>
        <w:ind w:left="4027"/>
        <w:jc w:val="left"/>
      </w:pPr>
      <w:r>
        <w:rPr>
          <w:spacing w:val="-2"/>
        </w:rPr>
        <w:t>Интернет-ресурсы:</w:t>
      </w:r>
    </w:p>
    <w:p w:rsidR="0082074E" w:rsidRDefault="00675BD0">
      <w:pPr>
        <w:pStyle w:val="a3"/>
        <w:spacing w:line="272" w:lineRule="exact"/>
        <w:ind w:left="710"/>
      </w:pPr>
      <w:r>
        <w:t>Д</w:t>
      </w:r>
      <w:r>
        <w:t>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82074E" w:rsidRDefault="00675BD0">
      <w:pPr>
        <w:pStyle w:val="a3"/>
        <w:spacing w:line="275" w:lineRule="exact"/>
        <w:ind w:left="710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1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82074E" w:rsidRDefault="00675BD0">
      <w:pPr>
        <w:pStyle w:val="a3"/>
        <w:ind w:left="710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r>
        <w:rPr>
          <w:color w:val="0000FF"/>
          <w:spacing w:val="-2"/>
          <w:u w:val="single" w:color="0000FF"/>
        </w:rPr>
        <w:t>https://urait.ru/</w:t>
      </w:r>
      <w:r>
        <w:rPr>
          <w:spacing w:val="-2"/>
        </w:rPr>
        <w:t>.</w:t>
      </w:r>
    </w:p>
    <w:p w:rsidR="0082074E" w:rsidRDefault="0082074E">
      <w:pPr>
        <w:pStyle w:val="a3"/>
        <w:sectPr w:rsidR="0082074E">
          <w:footerReference w:type="default" r:id="rId16"/>
          <w:pgSz w:w="11910" w:h="16840"/>
          <w:pgMar w:top="760" w:right="283" w:bottom="1180" w:left="850" w:header="0" w:footer="993" w:gutter="0"/>
          <w:pgNumType w:start="9"/>
          <w:cols w:space="720"/>
        </w:sectPr>
      </w:pPr>
    </w:p>
    <w:p w:rsidR="0082074E" w:rsidRDefault="00675BD0">
      <w:pPr>
        <w:spacing w:before="71"/>
        <w:ind w:left="5307" w:hanging="2747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82074E" w:rsidRDefault="0082074E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3968"/>
        <w:gridCol w:w="3119"/>
      </w:tblGrid>
      <w:tr w:rsidR="0082074E">
        <w:trPr>
          <w:trHeight w:val="829"/>
        </w:trPr>
        <w:tc>
          <w:tcPr>
            <w:tcW w:w="2691" w:type="dxa"/>
          </w:tcPr>
          <w:p w:rsidR="0082074E" w:rsidRDefault="00675BD0">
            <w:pPr>
              <w:pStyle w:val="TableParagraph"/>
              <w:spacing w:line="276" w:lineRule="exact"/>
              <w:ind w:left="191" w:right="187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3968" w:type="dxa"/>
          </w:tcPr>
          <w:p w:rsidR="0082074E" w:rsidRDefault="00675BD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:rsidR="0082074E" w:rsidRDefault="00675BD0">
            <w:pPr>
              <w:pStyle w:val="TableParagraph"/>
              <w:spacing w:line="270" w:lineRule="atLeas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3119" w:type="dxa"/>
          </w:tcPr>
          <w:p w:rsidR="0082074E" w:rsidRDefault="00675BD0">
            <w:pPr>
              <w:pStyle w:val="TableParagraph"/>
              <w:spacing w:line="276" w:lineRule="exact"/>
              <w:ind w:left="361" w:right="3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82074E">
        <w:trPr>
          <w:trHeight w:val="10419"/>
        </w:trPr>
        <w:tc>
          <w:tcPr>
            <w:tcW w:w="2691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  <w:p w:rsidR="0082074E" w:rsidRDefault="00675BD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  <w:p w:rsidR="0082074E" w:rsidRDefault="00675BD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68" w:type="dxa"/>
          </w:tcPr>
          <w:p w:rsidR="0082074E" w:rsidRDefault="00675BD0">
            <w:pPr>
              <w:pStyle w:val="TableParagraph"/>
              <w:ind w:left="105" w:right="894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 должен знать: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91" w:lineRule="exact"/>
              <w:ind w:left="824" w:hanging="35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логику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исследования,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3063"/>
                <w:tab w:val="left" w:pos="3252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структуру</w:t>
            </w:r>
            <w:r>
              <w:rPr>
                <w:color w:val="0D0D0D"/>
                <w:spacing w:val="80"/>
                <w:sz w:val="24"/>
              </w:rPr>
              <w:t xml:space="preserve">  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этапы выполнения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учебн</w:t>
            </w:r>
            <w:proofErr w:type="gramStart"/>
            <w:r>
              <w:rPr>
                <w:color w:val="0D0D0D"/>
                <w:spacing w:val="-2"/>
                <w:sz w:val="24"/>
              </w:rPr>
              <w:t>о-</w:t>
            </w:r>
            <w:proofErr w:type="gramEnd"/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исследовательской работы;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6" w:line="237" w:lineRule="auto"/>
              <w:ind w:right="96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способы и принципы обоснования актуальности темы 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5" w:line="292" w:lineRule="exact"/>
              <w:ind w:left="824" w:hanging="359"/>
              <w:jc w:val="both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характеристику</w:t>
            </w:r>
          </w:p>
          <w:p w:rsidR="0082074E" w:rsidRDefault="00675BD0">
            <w:pPr>
              <w:pStyle w:val="TableParagraph"/>
              <w:spacing w:line="274" w:lineRule="exact"/>
              <w:ind w:left="825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исследовательских</w:t>
            </w:r>
            <w:r>
              <w:rPr>
                <w:color w:val="0D0D0D"/>
                <w:spacing w:val="-9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методов;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94" w:lineRule="exact"/>
              <w:ind w:left="824" w:hanging="359"/>
              <w:jc w:val="both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компоненты</w:t>
            </w:r>
          </w:p>
          <w:p w:rsidR="0082074E" w:rsidRDefault="00675BD0">
            <w:pPr>
              <w:pStyle w:val="TableParagraph"/>
              <w:ind w:left="825" w:right="100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методологического аппарата </w:t>
            </w:r>
            <w:r>
              <w:rPr>
                <w:color w:val="0D0D0D"/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" w:line="237" w:lineRule="auto"/>
              <w:ind w:right="98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основные виды учебн</w:t>
            </w:r>
            <w:proofErr w:type="gramStart"/>
            <w:r>
              <w:rPr>
                <w:color w:val="0D0D0D"/>
                <w:sz w:val="24"/>
              </w:rPr>
              <w:t>о-</w:t>
            </w:r>
            <w:proofErr w:type="gramEnd"/>
            <w:r>
              <w:rPr>
                <w:color w:val="0D0D0D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исследовательской</w:t>
            </w:r>
          </w:p>
          <w:p w:rsidR="0082074E" w:rsidRDefault="00675BD0">
            <w:pPr>
              <w:pStyle w:val="TableParagraph"/>
              <w:tabs>
                <w:tab w:val="left" w:pos="2832"/>
              </w:tabs>
              <w:ind w:left="825" w:right="98"/>
              <w:jc w:val="both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деятельности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студентов колледжа;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2857"/>
              </w:tabs>
              <w:spacing w:before="5" w:line="237" w:lineRule="auto"/>
              <w:ind w:right="97"/>
              <w:jc w:val="both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способы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 xml:space="preserve">фиксации </w:t>
            </w:r>
            <w:r>
              <w:rPr>
                <w:color w:val="0D0D0D"/>
                <w:sz w:val="24"/>
              </w:rPr>
              <w:t>изученного материала;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" w:line="237" w:lineRule="auto"/>
              <w:ind w:right="9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понятие о педагогическом эксперименте, виды и этапы проведения эксперимента;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3728"/>
              </w:tabs>
              <w:spacing w:before="8" w:line="237" w:lineRule="auto"/>
              <w:ind w:right="97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способы интерпретации </w:t>
            </w:r>
            <w:r>
              <w:rPr>
                <w:color w:val="0D0D0D"/>
                <w:spacing w:val="-2"/>
                <w:sz w:val="24"/>
              </w:rPr>
              <w:t>результатов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82074E" w:rsidRDefault="00675BD0">
            <w:pPr>
              <w:pStyle w:val="TableParagraph"/>
              <w:ind w:left="825" w:right="98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формулирования выводов по теме 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3025"/>
                <w:tab w:val="left" w:pos="315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основные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 представления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 xml:space="preserve">данных: </w:t>
            </w:r>
            <w:r>
              <w:rPr>
                <w:color w:val="0D0D0D"/>
                <w:sz w:val="24"/>
              </w:rPr>
              <w:t>описание, таблицы, схемы, графики, диаграммы и т.п.;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2" w:line="237" w:lineRule="auto"/>
              <w:ind w:right="97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требования к оформлению и представлению результатов </w:t>
            </w:r>
            <w:r>
              <w:rPr>
                <w:color w:val="0D0D0D"/>
                <w:spacing w:val="-2"/>
                <w:sz w:val="24"/>
              </w:rPr>
              <w:t>работы;</w:t>
            </w:r>
          </w:p>
          <w:p w:rsidR="0082074E" w:rsidRDefault="00675BD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10" w:line="276" w:lineRule="exact"/>
              <w:ind w:right="100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порядок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процедуру</w:t>
            </w:r>
            <w:r>
              <w:rPr>
                <w:color w:val="0D0D0D"/>
                <w:spacing w:val="-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защиты дипломной работы.</w:t>
            </w:r>
          </w:p>
        </w:tc>
        <w:tc>
          <w:tcPr>
            <w:tcW w:w="3119" w:type="dxa"/>
            <w:vMerge w:val="restart"/>
          </w:tcPr>
          <w:p w:rsidR="0082074E" w:rsidRDefault="00675BD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 </w:t>
            </w:r>
            <w:r>
              <w:rPr>
                <w:spacing w:val="-2"/>
                <w:sz w:val="24"/>
              </w:rPr>
              <w:t>обучения:</w:t>
            </w:r>
          </w:p>
          <w:p w:rsidR="0082074E" w:rsidRDefault="00675BD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опроса;</w:t>
            </w:r>
          </w:p>
          <w:p w:rsidR="0082074E" w:rsidRDefault="00675BD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выполнения</w:t>
            </w:r>
          </w:p>
          <w:p w:rsidR="0082074E" w:rsidRDefault="00675BD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оценкой.</w:t>
            </w:r>
          </w:p>
        </w:tc>
      </w:tr>
      <w:tr w:rsidR="0082074E">
        <w:trPr>
          <w:trHeight w:val="2198"/>
        </w:trPr>
        <w:tc>
          <w:tcPr>
            <w:tcW w:w="2691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82074E" w:rsidRDefault="00675BD0">
            <w:pPr>
              <w:pStyle w:val="TableParagraph"/>
              <w:ind w:left="105" w:right="894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 должен уметь:</w:t>
            </w:r>
          </w:p>
          <w:p w:rsidR="0082074E" w:rsidRDefault="00675BD0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</w:p>
          <w:p w:rsidR="0082074E" w:rsidRDefault="00675BD0">
            <w:pPr>
              <w:pStyle w:val="TableParagraph"/>
              <w:spacing w:line="237" w:lineRule="auto"/>
              <w:ind w:left="82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исследовательские работы с точки зрения логики </w:t>
            </w:r>
            <w:r>
              <w:rPr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58" w:lineRule="exact"/>
              <w:ind w:left="824" w:hanging="359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актуальность</w:t>
            </w:r>
          </w:p>
        </w:tc>
        <w:tc>
          <w:tcPr>
            <w:tcW w:w="3119" w:type="dxa"/>
            <w:vMerge/>
            <w:tcBorders>
              <w:top w:val="nil"/>
            </w:tcBorders>
          </w:tcPr>
          <w:p w:rsidR="0082074E" w:rsidRDefault="0082074E">
            <w:pPr>
              <w:rPr>
                <w:sz w:val="2"/>
                <w:szCs w:val="2"/>
              </w:rPr>
            </w:pPr>
          </w:p>
        </w:tc>
      </w:tr>
    </w:tbl>
    <w:p w:rsidR="0082074E" w:rsidRDefault="0082074E">
      <w:pPr>
        <w:rPr>
          <w:sz w:val="2"/>
          <w:szCs w:val="2"/>
        </w:rPr>
        <w:sectPr w:rsidR="0082074E">
          <w:pgSz w:w="11910" w:h="16840"/>
          <w:pgMar w:top="1040" w:right="283" w:bottom="1180" w:left="850" w:header="0" w:footer="993" w:gutter="0"/>
          <w:cols w:space="720"/>
        </w:sect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3968"/>
        <w:gridCol w:w="3119"/>
      </w:tblGrid>
      <w:tr w:rsidR="0082074E">
        <w:trPr>
          <w:trHeight w:val="7400"/>
        </w:trPr>
        <w:tc>
          <w:tcPr>
            <w:tcW w:w="2691" w:type="dxa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8" w:type="dxa"/>
          </w:tcPr>
          <w:p w:rsidR="0082074E" w:rsidRDefault="00675BD0">
            <w:pPr>
              <w:pStyle w:val="TableParagraph"/>
              <w:spacing w:line="265" w:lineRule="exact"/>
              <w:ind w:left="825"/>
              <w:jc w:val="both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методы для организации собственного </w:t>
            </w:r>
            <w:r>
              <w:rPr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73" w:lineRule="exact"/>
              <w:ind w:left="824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</w:p>
          <w:p w:rsidR="0082074E" w:rsidRDefault="00675BD0">
            <w:pPr>
              <w:pStyle w:val="TableParagraph"/>
              <w:ind w:left="82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методологический аппарат </w:t>
            </w:r>
            <w:r>
              <w:rPr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4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план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работы;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2680"/>
              </w:tabs>
              <w:spacing w:line="270" w:lineRule="exact"/>
              <w:ind w:left="824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выделяет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понятийно-</w:t>
            </w:r>
          </w:p>
          <w:p w:rsidR="0082074E" w:rsidRDefault="00675BD0">
            <w:pPr>
              <w:pStyle w:val="TableParagraph"/>
              <w:spacing w:line="237" w:lineRule="auto"/>
              <w:ind w:left="82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категориальный аппарат </w:t>
            </w:r>
            <w:r>
              <w:rPr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работать с психолог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педагогической,</w:t>
            </w:r>
          </w:p>
          <w:p w:rsidR="0082074E" w:rsidRDefault="00675BD0">
            <w:pPr>
              <w:pStyle w:val="TableParagraph"/>
              <w:spacing w:line="237" w:lineRule="auto"/>
              <w:ind w:left="82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методической, нормативной литературой по проблеме </w:t>
            </w:r>
            <w:r>
              <w:rPr>
                <w:spacing w:val="-2"/>
                <w:sz w:val="24"/>
              </w:rPr>
              <w:t>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2876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элементы </w:t>
            </w:r>
            <w:proofErr w:type="gramStart"/>
            <w:r>
              <w:rPr>
                <w:spacing w:val="-2"/>
                <w:sz w:val="24"/>
              </w:rPr>
              <w:t>педагогического</w:t>
            </w:r>
            <w:proofErr w:type="gramEnd"/>
          </w:p>
          <w:p w:rsidR="0082074E" w:rsidRDefault="00675BD0">
            <w:pPr>
              <w:pStyle w:val="TableParagraph"/>
              <w:spacing w:line="237" w:lineRule="auto"/>
              <w:ind w:left="82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эксперимента в собственном </w:t>
            </w:r>
            <w:r>
              <w:rPr>
                <w:spacing w:val="-2"/>
                <w:sz w:val="24"/>
              </w:rPr>
              <w:t>исследовании;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4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обобщать и анализировать результаты исследования;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3063"/>
              </w:tabs>
              <w:spacing w:line="271" w:lineRule="exact"/>
              <w:ind w:left="824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  <w:p w:rsidR="0082074E" w:rsidRDefault="00675BD0">
            <w:pPr>
              <w:pStyle w:val="TableParagraph"/>
              <w:spacing w:line="266" w:lineRule="exact"/>
              <w:ind w:left="825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работу;</w:t>
            </w:r>
          </w:p>
          <w:p w:rsidR="0082074E" w:rsidRDefault="00675BD0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4" w:lineRule="exac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защиты </w:t>
            </w:r>
            <w:r>
              <w:rPr>
                <w:sz w:val="24"/>
              </w:rPr>
              <w:t>результатов исследования.</w:t>
            </w:r>
          </w:p>
        </w:tc>
        <w:tc>
          <w:tcPr>
            <w:tcW w:w="3119" w:type="dxa"/>
          </w:tcPr>
          <w:p w:rsidR="0082074E" w:rsidRDefault="008207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75BD0" w:rsidRDefault="00675BD0"/>
    <w:sectPr w:rsidR="00675BD0">
      <w:type w:val="continuous"/>
      <w:pgSz w:w="11910" w:h="16840"/>
      <w:pgMar w:top="1100" w:right="283" w:bottom="1180" w:left="850" w:header="0" w:footer="9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BD0" w:rsidRDefault="00675BD0">
      <w:r>
        <w:separator/>
      </w:r>
    </w:p>
  </w:endnote>
  <w:endnote w:type="continuationSeparator" w:id="0">
    <w:p w:rsidR="00675BD0" w:rsidRDefault="0067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4E" w:rsidRDefault="00675BD0">
    <w:pPr>
      <w:pStyle w:val="a3"/>
      <w:spacing w:line="14" w:lineRule="auto"/>
      <w:rPr>
        <w:sz w:val="18"/>
      </w:rPr>
    </w:pPr>
    <w:r>
      <w:rPr>
        <w:noProof/>
        <w:sz w:val="18"/>
        <w:lang w:eastAsia="ru-RU"/>
      </w:rPr>
      <mc:AlternateContent>
        <mc:Choice Requires="wps">
          <w:drawing>
            <wp:anchor distT="0" distB="0" distL="0" distR="0" simplePos="0" relativeHeight="487135744" behindDoc="1" locked="0" layoutInCell="1" allowOverlap="1">
              <wp:simplePos x="0" y="0"/>
              <wp:positionH relativeFrom="page">
                <wp:posOffset>3859657</wp:posOffset>
              </wp:positionH>
              <wp:positionV relativeFrom="page">
                <wp:posOffset>9922282</wp:posOffset>
              </wp:positionV>
              <wp:extent cx="158750" cy="1822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074E" w:rsidRDefault="00675BD0">
                          <w:pPr>
                            <w:spacing w:before="13"/>
                            <w:ind w:left="59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E49BD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3.9pt;margin-top:781.3pt;width:12.5pt;height:14.35pt;z-index:-1618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" filled="f" stroked="f">
              <v:path arrowok="t"/>
              <v:textbox inset="0,0,0,0">
                <w:txbxContent>
                  <w:p w:rsidR="0082074E" w:rsidRDefault="00675BD0">
                    <w:pPr>
                      <w:spacing w:before="13"/>
                      <w:ind w:left="59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E49BD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4E" w:rsidRDefault="0082074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4E" w:rsidRDefault="0082074E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4E" w:rsidRDefault="0082074E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4E" w:rsidRDefault="00675BD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6256" behindDoc="1" locked="0" layoutInCell="1" allowOverlap="1">
              <wp:simplePos x="0" y="0"/>
              <wp:positionH relativeFrom="page">
                <wp:posOffset>3859403</wp:posOffset>
              </wp:positionH>
              <wp:positionV relativeFrom="page">
                <wp:posOffset>9922282</wp:posOffset>
              </wp:positionV>
              <wp:extent cx="191135" cy="18097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1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2074E" w:rsidRDefault="00675BD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342E2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2" o:spid="_x0000_s1027" type="#_x0000_t202" style="position:absolute;margin-left:303.9pt;margin-top:781.3pt;width:15.05pt;height:14.25pt;z-index:-1618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" filled="f" stroked="f">
              <v:path arrowok="t"/>
              <v:textbox inset="0,0,0,0">
                <w:txbxContent>
                  <w:p w:rsidR="0082074E" w:rsidRDefault="00675BD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342E2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BD0" w:rsidRDefault="00675BD0">
      <w:r>
        <w:separator/>
      </w:r>
    </w:p>
  </w:footnote>
  <w:footnote w:type="continuationSeparator" w:id="0">
    <w:p w:rsidR="00675BD0" w:rsidRDefault="00675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265"/>
    <w:multiLevelType w:val="hybridMultilevel"/>
    <w:tmpl w:val="FB822DD6"/>
    <w:lvl w:ilvl="0" w:tplc="E83A965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D0D0D"/>
        <w:spacing w:val="0"/>
        <w:w w:val="100"/>
        <w:sz w:val="24"/>
        <w:szCs w:val="24"/>
        <w:lang w:val="ru-RU" w:eastAsia="en-US" w:bidi="ar-SA"/>
      </w:rPr>
    </w:lvl>
    <w:lvl w:ilvl="1" w:tplc="D39E05A0">
      <w:numFmt w:val="bullet"/>
      <w:lvlText w:val="•"/>
      <w:lvlJc w:val="left"/>
      <w:pPr>
        <w:ind w:left="1133" w:hanging="360"/>
      </w:pPr>
      <w:rPr>
        <w:rFonts w:hint="default"/>
        <w:lang w:val="ru-RU" w:eastAsia="en-US" w:bidi="ar-SA"/>
      </w:rPr>
    </w:lvl>
    <w:lvl w:ilvl="2" w:tplc="1DF82EA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3" w:tplc="288605DE">
      <w:numFmt w:val="bullet"/>
      <w:lvlText w:val="•"/>
      <w:lvlJc w:val="left"/>
      <w:pPr>
        <w:ind w:left="1761" w:hanging="360"/>
      </w:pPr>
      <w:rPr>
        <w:rFonts w:hint="default"/>
        <w:lang w:val="ru-RU" w:eastAsia="en-US" w:bidi="ar-SA"/>
      </w:rPr>
    </w:lvl>
    <w:lvl w:ilvl="4" w:tplc="88885C7E">
      <w:numFmt w:val="bullet"/>
      <w:lvlText w:val="•"/>
      <w:lvlJc w:val="left"/>
      <w:pPr>
        <w:ind w:left="2075" w:hanging="360"/>
      </w:pPr>
      <w:rPr>
        <w:rFonts w:hint="default"/>
        <w:lang w:val="ru-RU" w:eastAsia="en-US" w:bidi="ar-SA"/>
      </w:rPr>
    </w:lvl>
    <w:lvl w:ilvl="5" w:tplc="DC4A7F5E">
      <w:numFmt w:val="bullet"/>
      <w:lvlText w:val="•"/>
      <w:lvlJc w:val="left"/>
      <w:pPr>
        <w:ind w:left="2389" w:hanging="360"/>
      </w:pPr>
      <w:rPr>
        <w:rFonts w:hint="default"/>
        <w:lang w:val="ru-RU" w:eastAsia="en-US" w:bidi="ar-SA"/>
      </w:rPr>
    </w:lvl>
    <w:lvl w:ilvl="6" w:tplc="CA940E1A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7" w:tplc="396C414E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8" w:tplc="B7D29FE6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</w:abstractNum>
  <w:abstractNum w:abstractNumId="1">
    <w:nsid w:val="4E7C210B"/>
    <w:multiLevelType w:val="hybridMultilevel"/>
    <w:tmpl w:val="B432566A"/>
    <w:lvl w:ilvl="0" w:tplc="70E0B900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42330">
      <w:numFmt w:val="bullet"/>
      <w:lvlText w:val="•"/>
      <w:lvlJc w:val="left"/>
      <w:pPr>
        <w:ind w:left="1133" w:hanging="360"/>
      </w:pPr>
      <w:rPr>
        <w:rFonts w:hint="default"/>
        <w:lang w:val="ru-RU" w:eastAsia="en-US" w:bidi="ar-SA"/>
      </w:rPr>
    </w:lvl>
    <w:lvl w:ilvl="2" w:tplc="720CAFC4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3" w:tplc="96605546">
      <w:numFmt w:val="bullet"/>
      <w:lvlText w:val="•"/>
      <w:lvlJc w:val="left"/>
      <w:pPr>
        <w:ind w:left="1761" w:hanging="360"/>
      </w:pPr>
      <w:rPr>
        <w:rFonts w:hint="default"/>
        <w:lang w:val="ru-RU" w:eastAsia="en-US" w:bidi="ar-SA"/>
      </w:rPr>
    </w:lvl>
    <w:lvl w:ilvl="4" w:tplc="DA98BB54">
      <w:numFmt w:val="bullet"/>
      <w:lvlText w:val="•"/>
      <w:lvlJc w:val="left"/>
      <w:pPr>
        <w:ind w:left="2075" w:hanging="360"/>
      </w:pPr>
      <w:rPr>
        <w:rFonts w:hint="default"/>
        <w:lang w:val="ru-RU" w:eastAsia="en-US" w:bidi="ar-SA"/>
      </w:rPr>
    </w:lvl>
    <w:lvl w:ilvl="5" w:tplc="F42CDDCC">
      <w:numFmt w:val="bullet"/>
      <w:lvlText w:val="•"/>
      <w:lvlJc w:val="left"/>
      <w:pPr>
        <w:ind w:left="2389" w:hanging="360"/>
      </w:pPr>
      <w:rPr>
        <w:rFonts w:hint="default"/>
        <w:lang w:val="ru-RU" w:eastAsia="en-US" w:bidi="ar-SA"/>
      </w:rPr>
    </w:lvl>
    <w:lvl w:ilvl="6" w:tplc="6E02E0A8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7" w:tplc="089204BE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8" w:tplc="6D3AEC1E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</w:abstractNum>
  <w:abstractNum w:abstractNumId="2">
    <w:nsid w:val="51322C6C"/>
    <w:multiLevelType w:val="hybridMultilevel"/>
    <w:tmpl w:val="AFAE14EA"/>
    <w:lvl w:ilvl="0" w:tplc="C21408C2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AC8ACE">
      <w:start w:val="1"/>
      <w:numFmt w:val="decimal"/>
      <w:lvlText w:val="%2."/>
      <w:lvlJc w:val="left"/>
      <w:pPr>
        <w:ind w:left="93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CEE95FE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3" w:tplc="A9A0F1BC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4322E62A">
      <w:numFmt w:val="bullet"/>
      <w:lvlText w:val="•"/>
      <w:lvlJc w:val="left"/>
      <w:pPr>
        <w:ind w:left="4217" w:hanging="360"/>
      </w:pPr>
      <w:rPr>
        <w:rFonts w:hint="default"/>
        <w:lang w:val="ru-RU" w:eastAsia="en-US" w:bidi="ar-SA"/>
      </w:rPr>
    </w:lvl>
    <w:lvl w:ilvl="5" w:tplc="90F8256A">
      <w:numFmt w:val="bullet"/>
      <w:lvlText w:val="•"/>
      <w:lvlJc w:val="left"/>
      <w:pPr>
        <w:ind w:left="5310" w:hanging="360"/>
      </w:pPr>
      <w:rPr>
        <w:rFonts w:hint="default"/>
        <w:lang w:val="ru-RU" w:eastAsia="en-US" w:bidi="ar-SA"/>
      </w:rPr>
    </w:lvl>
    <w:lvl w:ilvl="6" w:tplc="B6C4EDDA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7A3E15CE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8" w:tplc="F73C79C4"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</w:abstractNum>
  <w:abstractNum w:abstractNumId="3">
    <w:nsid w:val="597704D4"/>
    <w:multiLevelType w:val="multilevel"/>
    <w:tmpl w:val="E0A2359C"/>
    <w:lvl w:ilvl="0">
      <w:start w:val="1"/>
      <w:numFmt w:val="decimal"/>
      <w:lvlText w:val="%1."/>
      <w:lvlJc w:val="left"/>
      <w:pPr>
        <w:ind w:left="1391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5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00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40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91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42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93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4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6" w:hanging="526"/>
      </w:pPr>
      <w:rPr>
        <w:rFonts w:hint="default"/>
        <w:lang w:val="ru-RU" w:eastAsia="en-US" w:bidi="ar-SA"/>
      </w:rPr>
    </w:lvl>
  </w:abstractNum>
  <w:abstractNum w:abstractNumId="4">
    <w:nsid w:val="61BB04C0"/>
    <w:multiLevelType w:val="hybridMultilevel"/>
    <w:tmpl w:val="BBC85B3A"/>
    <w:lvl w:ilvl="0" w:tplc="5CE2E3A2">
      <w:numFmt w:val="bullet"/>
      <w:lvlText w:val=""/>
      <w:lvlJc w:val="left"/>
      <w:pPr>
        <w:ind w:left="72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E0841C8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0E0081FA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C82E0F6C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EFF2978E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86F6EF8E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plc="D7603EF4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65DE6A70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EC505D10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5">
    <w:nsid w:val="7B647AC5"/>
    <w:multiLevelType w:val="hybridMultilevel"/>
    <w:tmpl w:val="49E66FFC"/>
    <w:lvl w:ilvl="0" w:tplc="88C8CC36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40B24">
      <w:numFmt w:val="bullet"/>
      <w:lvlText w:val="•"/>
      <w:lvlJc w:val="left"/>
      <w:pPr>
        <w:ind w:left="1133" w:hanging="360"/>
      </w:pPr>
      <w:rPr>
        <w:rFonts w:hint="default"/>
        <w:lang w:val="ru-RU" w:eastAsia="en-US" w:bidi="ar-SA"/>
      </w:rPr>
    </w:lvl>
    <w:lvl w:ilvl="2" w:tplc="C792C8A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3" w:tplc="795AF3AA">
      <w:numFmt w:val="bullet"/>
      <w:lvlText w:val="•"/>
      <w:lvlJc w:val="left"/>
      <w:pPr>
        <w:ind w:left="1761" w:hanging="360"/>
      </w:pPr>
      <w:rPr>
        <w:rFonts w:hint="default"/>
        <w:lang w:val="ru-RU" w:eastAsia="en-US" w:bidi="ar-SA"/>
      </w:rPr>
    </w:lvl>
    <w:lvl w:ilvl="4" w:tplc="623C1562">
      <w:numFmt w:val="bullet"/>
      <w:lvlText w:val="•"/>
      <w:lvlJc w:val="left"/>
      <w:pPr>
        <w:ind w:left="2075" w:hanging="360"/>
      </w:pPr>
      <w:rPr>
        <w:rFonts w:hint="default"/>
        <w:lang w:val="ru-RU" w:eastAsia="en-US" w:bidi="ar-SA"/>
      </w:rPr>
    </w:lvl>
    <w:lvl w:ilvl="5" w:tplc="CDB08E4A">
      <w:numFmt w:val="bullet"/>
      <w:lvlText w:val="•"/>
      <w:lvlJc w:val="left"/>
      <w:pPr>
        <w:ind w:left="2389" w:hanging="360"/>
      </w:pPr>
      <w:rPr>
        <w:rFonts w:hint="default"/>
        <w:lang w:val="ru-RU" w:eastAsia="en-US" w:bidi="ar-SA"/>
      </w:rPr>
    </w:lvl>
    <w:lvl w:ilvl="6" w:tplc="54A84A66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7" w:tplc="AFA02AE0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8" w:tplc="56E62C32"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</w:abstractNum>
  <w:abstractNum w:abstractNumId="6">
    <w:nsid w:val="7B8314D4"/>
    <w:multiLevelType w:val="hybridMultilevel"/>
    <w:tmpl w:val="71F42296"/>
    <w:lvl w:ilvl="0" w:tplc="2464794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B8AB12">
      <w:numFmt w:val="bullet"/>
      <w:lvlText w:val="•"/>
      <w:lvlJc w:val="left"/>
      <w:pPr>
        <w:ind w:left="526" w:hanging="140"/>
      </w:pPr>
      <w:rPr>
        <w:rFonts w:hint="default"/>
        <w:lang w:val="ru-RU" w:eastAsia="en-US" w:bidi="ar-SA"/>
      </w:rPr>
    </w:lvl>
    <w:lvl w:ilvl="2" w:tplc="80A476C6">
      <w:numFmt w:val="bullet"/>
      <w:lvlText w:val="•"/>
      <w:lvlJc w:val="left"/>
      <w:pPr>
        <w:ind w:left="813" w:hanging="140"/>
      </w:pPr>
      <w:rPr>
        <w:rFonts w:hint="default"/>
        <w:lang w:val="ru-RU" w:eastAsia="en-US" w:bidi="ar-SA"/>
      </w:rPr>
    </w:lvl>
    <w:lvl w:ilvl="3" w:tplc="2A2062E4">
      <w:numFmt w:val="bullet"/>
      <w:lvlText w:val="•"/>
      <w:lvlJc w:val="left"/>
      <w:pPr>
        <w:ind w:left="1100" w:hanging="140"/>
      </w:pPr>
      <w:rPr>
        <w:rFonts w:hint="default"/>
        <w:lang w:val="ru-RU" w:eastAsia="en-US" w:bidi="ar-SA"/>
      </w:rPr>
    </w:lvl>
    <w:lvl w:ilvl="4" w:tplc="2C703E34">
      <w:numFmt w:val="bullet"/>
      <w:lvlText w:val="•"/>
      <w:lvlJc w:val="left"/>
      <w:pPr>
        <w:ind w:left="1387" w:hanging="140"/>
      </w:pPr>
      <w:rPr>
        <w:rFonts w:hint="default"/>
        <w:lang w:val="ru-RU" w:eastAsia="en-US" w:bidi="ar-SA"/>
      </w:rPr>
    </w:lvl>
    <w:lvl w:ilvl="5" w:tplc="D0F02D5A">
      <w:numFmt w:val="bullet"/>
      <w:lvlText w:val="•"/>
      <w:lvlJc w:val="left"/>
      <w:pPr>
        <w:ind w:left="1674" w:hanging="140"/>
      </w:pPr>
      <w:rPr>
        <w:rFonts w:hint="default"/>
        <w:lang w:val="ru-RU" w:eastAsia="en-US" w:bidi="ar-SA"/>
      </w:rPr>
    </w:lvl>
    <w:lvl w:ilvl="6" w:tplc="48E25DB6">
      <w:numFmt w:val="bullet"/>
      <w:lvlText w:val="•"/>
      <w:lvlJc w:val="left"/>
      <w:pPr>
        <w:ind w:left="1961" w:hanging="140"/>
      </w:pPr>
      <w:rPr>
        <w:rFonts w:hint="default"/>
        <w:lang w:val="ru-RU" w:eastAsia="en-US" w:bidi="ar-SA"/>
      </w:rPr>
    </w:lvl>
    <w:lvl w:ilvl="7" w:tplc="A912A984">
      <w:numFmt w:val="bullet"/>
      <w:lvlText w:val="•"/>
      <w:lvlJc w:val="left"/>
      <w:pPr>
        <w:ind w:left="2248" w:hanging="140"/>
      </w:pPr>
      <w:rPr>
        <w:rFonts w:hint="default"/>
        <w:lang w:val="ru-RU" w:eastAsia="en-US" w:bidi="ar-SA"/>
      </w:rPr>
    </w:lvl>
    <w:lvl w:ilvl="8" w:tplc="CA9C41EA">
      <w:numFmt w:val="bullet"/>
      <w:lvlText w:val="•"/>
      <w:lvlJc w:val="left"/>
      <w:pPr>
        <w:ind w:left="2535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074E"/>
    <w:rsid w:val="002342E2"/>
    <w:rsid w:val="00372B26"/>
    <w:rsid w:val="003A4F72"/>
    <w:rsid w:val="00675BD0"/>
    <w:rsid w:val="0082074E"/>
    <w:rsid w:val="00A162B9"/>
    <w:rsid w:val="00BE49BD"/>
    <w:rsid w:val="00C10D21"/>
    <w:rsid w:val="00FE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hanging="27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53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03" w:lineRule="exact"/>
      <w:ind w:right="191"/>
      <w:jc w:val="right"/>
    </w:pPr>
    <w:rPr>
      <w:rFonts w:ascii="Courier New" w:eastAsia="Courier New" w:hAnsi="Courier New" w:cs="Courier New"/>
      <w:sz w:val="28"/>
      <w:szCs w:val="28"/>
    </w:rPr>
  </w:style>
  <w:style w:type="paragraph" w:styleId="a5">
    <w:name w:val="List Paragraph"/>
    <w:basedOn w:val="a"/>
    <w:uiPriority w:val="1"/>
    <w:qFormat/>
    <w:pPr>
      <w:spacing w:line="293" w:lineRule="exact"/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ind w:left="468"/>
    </w:pPr>
  </w:style>
  <w:style w:type="paragraph" w:styleId="a6">
    <w:name w:val="Balloon Text"/>
    <w:basedOn w:val="a"/>
    <w:link w:val="a7"/>
    <w:uiPriority w:val="99"/>
    <w:semiHidden/>
    <w:unhideWhenUsed/>
    <w:rsid w:val="00A162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62B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hanging="27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53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03" w:lineRule="exact"/>
      <w:ind w:right="191"/>
      <w:jc w:val="right"/>
    </w:pPr>
    <w:rPr>
      <w:rFonts w:ascii="Courier New" w:eastAsia="Courier New" w:hAnsi="Courier New" w:cs="Courier New"/>
      <w:sz w:val="28"/>
      <w:szCs w:val="28"/>
    </w:rPr>
  </w:style>
  <w:style w:type="paragraph" w:styleId="a5">
    <w:name w:val="List Paragraph"/>
    <w:basedOn w:val="a"/>
    <w:uiPriority w:val="1"/>
    <w:qFormat/>
    <w:pPr>
      <w:spacing w:line="293" w:lineRule="exact"/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ind w:left="468"/>
    </w:pPr>
  </w:style>
  <w:style w:type="paragraph" w:styleId="a6">
    <w:name w:val="Balloon Text"/>
    <w:basedOn w:val="a"/>
    <w:link w:val="a7"/>
    <w:uiPriority w:val="99"/>
    <w:semiHidden/>
    <w:unhideWhenUsed/>
    <w:rsid w:val="00A162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62B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09893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245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40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2151</Words>
  <Characters>12264</Characters>
  <Application>Microsoft Office Word</Application>
  <DocSecurity>0</DocSecurity>
  <Lines>102</Lines>
  <Paragraphs>28</Paragraphs>
  <ScaleCrop>false</ScaleCrop>
  <Company/>
  <LinksUpToDate>false</LinksUpToDate>
  <CharactersWithSpaces>14387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Мамедова П.Х.</dc:creator>
  <cp:lastModifiedBy>Vash Komp</cp:lastModifiedBy>
  <cp:revision>8</cp:revision>
  <dcterms:created xsi:type="dcterms:W3CDTF">2025-02-22T10:19:00Z</dcterms:created>
  <dcterms:modified xsi:type="dcterms:W3CDTF">2025-02-22T23:52:00Z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