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5F5" w:rsidRPr="00311F90" w:rsidRDefault="007335F5" w:rsidP="007335F5">
      <w:pPr>
        <w:pStyle w:val="a3"/>
        <w:jc w:val="center"/>
        <w:rPr>
          <w:b/>
          <w:sz w:val="23"/>
        </w:rPr>
      </w:pPr>
      <w:r w:rsidRPr="00311F90">
        <w:rPr>
          <w:b/>
          <w:color w:val="444444"/>
          <w:w w:val="110"/>
          <w:sz w:val="21"/>
          <w:szCs w:val="22"/>
        </w:rPr>
        <w:t xml:space="preserve">ПРОФЕССИОНАЛЬНАЯ ОБРАЗОВАТЕЛЬНАЯ АВТОНОМНАЯ НЕКОММЕРЧЕСКАЯ ОРГАНИЗАЦИЯ "КОЛЛЕДЖ "КАДРЫ ДЛЯ ЦИФРОВОЙ ЭКОНОМИКИ" </w:t>
      </w:r>
      <w:r w:rsidRPr="00311F90">
        <w:rPr>
          <w:b/>
          <w:color w:val="444444"/>
          <w:w w:val="110"/>
          <w:sz w:val="21"/>
          <w:szCs w:val="22"/>
        </w:rPr>
        <w:br/>
        <w:t>(ПО АНО "КОЛЛЕДЖ "КАДРЫ ДЛЯ ЦИФРОВОЙ ЭКОНОМИКИ")</w:t>
      </w:r>
    </w:p>
    <w:p w:rsidR="007335F5" w:rsidRDefault="007335F5" w:rsidP="007335F5">
      <w:pPr>
        <w:pStyle w:val="a3"/>
        <w:spacing w:before="43"/>
        <w:rPr>
          <w:sz w:val="23"/>
        </w:rPr>
      </w:pPr>
    </w:p>
    <w:p w:rsidR="007335F5" w:rsidRDefault="007335F5" w:rsidP="007335F5">
      <w:pPr>
        <w:pStyle w:val="a3"/>
        <w:rPr>
          <w:sz w:val="23"/>
        </w:rPr>
      </w:pPr>
    </w:p>
    <w:p w:rsidR="007335F5" w:rsidRDefault="007335F5" w:rsidP="007335F5">
      <w:pPr>
        <w:pStyle w:val="a3"/>
        <w:rPr>
          <w:sz w:val="23"/>
        </w:rPr>
      </w:pPr>
    </w:p>
    <w:p w:rsidR="007335F5" w:rsidRDefault="007335F5" w:rsidP="007335F5">
      <w:pPr>
        <w:pStyle w:val="a3"/>
        <w:rPr>
          <w:sz w:val="23"/>
        </w:rPr>
      </w:pPr>
    </w:p>
    <w:p w:rsidR="007335F5" w:rsidRDefault="007335F5" w:rsidP="007335F5">
      <w:pPr>
        <w:pStyle w:val="a3"/>
        <w:rPr>
          <w:sz w:val="23"/>
        </w:rPr>
      </w:pPr>
    </w:p>
    <w:p w:rsidR="007335F5" w:rsidRDefault="007335F5" w:rsidP="007335F5">
      <w:pPr>
        <w:pStyle w:val="a3"/>
        <w:rPr>
          <w:sz w:val="23"/>
        </w:rPr>
      </w:pPr>
    </w:p>
    <w:p w:rsidR="007335F5" w:rsidRDefault="007335F5" w:rsidP="007335F5">
      <w:pPr>
        <w:pStyle w:val="a3"/>
        <w:rPr>
          <w:sz w:val="23"/>
        </w:rPr>
      </w:pPr>
    </w:p>
    <w:p w:rsidR="007335F5" w:rsidRDefault="007335F5" w:rsidP="007335F5">
      <w:pPr>
        <w:pStyle w:val="a3"/>
        <w:rPr>
          <w:sz w:val="23"/>
        </w:rPr>
      </w:pPr>
    </w:p>
    <w:p w:rsidR="007335F5" w:rsidRDefault="007335F5" w:rsidP="007335F5">
      <w:pPr>
        <w:pStyle w:val="a3"/>
        <w:rPr>
          <w:sz w:val="23"/>
        </w:rPr>
      </w:pPr>
    </w:p>
    <w:p w:rsidR="007335F5" w:rsidRDefault="007335F5" w:rsidP="007335F5">
      <w:pPr>
        <w:pStyle w:val="a3"/>
        <w:rPr>
          <w:sz w:val="23"/>
        </w:rPr>
      </w:pPr>
    </w:p>
    <w:p w:rsidR="007335F5" w:rsidRDefault="007335F5" w:rsidP="007335F5">
      <w:pPr>
        <w:pStyle w:val="a3"/>
        <w:spacing w:before="45"/>
        <w:rPr>
          <w:sz w:val="23"/>
        </w:rPr>
      </w:pPr>
    </w:p>
    <w:p w:rsidR="007335F5" w:rsidRPr="00311F90" w:rsidRDefault="007335F5" w:rsidP="007335F5">
      <w:pPr>
        <w:ind w:left="639" w:right="188"/>
        <w:jc w:val="center"/>
        <w:rPr>
          <w:b/>
          <w:sz w:val="21"/>
        </w:rPr>
      </w:pPr>
      <w:r w:rsidRPr="00311F90">
        <w:rPr>
          <w:b/>
          <w:color w:val="363636"/>
          <w:spacing w:val="-2"/>
          <w:w w:val="105"/>
          <w:sz w:val="21"/>
        </w:rPr>
        <w:t>РАБОЧАЯ</w:t>
      </w:r>
      <w:r w:rsidRPr="00311F90">
        <w:rPr>
          <w:b/>
          <w:color w:val="363636"/>
          <w:spacing w:val="8"/>
          <w:w w:val="105"/>
          <w:sz w:val="21"/>
        </w:rPr>
        <w:t xml:space="preserve"> </w:t>
      </w:r>
      <w:r w:rsidRPr="00311F90">
        <w:rPr>
          <w:b/>
          <w:color w:val="363636"/>
          <w:spacing w:val="-2"/>
          <w:w w:val="105"/>
          <w:sz w:val="21"/>
        </w:rPr>
        <w:t>ПРОГРАММА</w:t>
      </w:r>
    </w:p>
    <w:p w:rsidR="007335F5" w:rsidRDefault="007335F5" w:rsidP="007335F5">
      <w:pPr>
        <w:pStyle w:val="a3"/>
        <w:rPr>
          <w:sz w:val="21"/>
        </w:rPr>
      </w:pPr>
    </w:p>
    <w:p w:rsidR="007335F5" w:rsidRDefault="007335F5" w:rsidP="007335F5">
      <w:pPr>
        <w:pStyle w:val="a3"/>
        <w:spacing w:before="100"/>
        <w:rPr>
          <w:sz w:val="21"/>
        </w:rPr>
      </w:pPr>
    </w:p>
    <w:p w:rsidR="007335F5" w:rsidRDefault="007335F5" w:rsidP="007335F5">
      <w:pPr>
        <w:spacing w:line="266" w:lineRule="auto"/>
        <w:ind w:left="975" w:right="2130" w:hanging="3"/>
        <w:rPr>
          <w:sz w:val="21"/>
        </w:rPr>
      </w:pPr>
      <w:r w:rsidRPr="00311F90">
        <w:rPr>
          <w:b/>
          <w:color w:val="424242"/>
          <w:sz w:val="21"/>
        </w:rPr>
        <w:t>учебной</w:t>
      </w:r>
      <w:r w:rsidRPr="00311F90">
        <w:rPr>
          <w:b/>
          <w:color w:val="424242"/>
          <w:spacing w:val="-4"/>
          <w:sz w:val="21"/>
        </w:rPr>
        <w:t xml:space="preserve"> </w:t>
      </w:r>
      <w:r w:rsidRPr="00311F90">
        <w:rPr>
          <w:b/>
          <w:color w:val="383838"/>
          <w:sz w:val="21"/>
        </w:rPr>
        <w:t>дисциплины</w:t>
      </w:r>
      <w:r>
        <w:rPr>
          <w:color w:val="383838"/>
          <w:spacing w:val="5"/>
          <w:sz w:val="21"/>
        </w:rPr>
        <w:t xml:space="preserve"> </w:t>
      </w:r>
      <w:proofErr w:type="gramStart"/>
      <w:r>
        <w:rPr>
          <w:color w:val="3F3F3F"/>
          <w:sz w:val="21"/>
        </w:rPr>
        <w:t>O</w:t>
      </w:r>
      <w:proofErr w:type="gramEnd"/>
      <w:r>
        <w:rPr>
          <w:color w:val="3F3F3F"/>
          <w:sz w:val="21"/>
        </w:rPr>
        <w:t>П.09</w:t>
      </w:r>
      <w:r>
        <w:rPr>
          <w:color w:val="3F3F3F"/>
          <w:sz w:val="21"/>
        </w:rPr>
        <w:t>.</w:t>
      </w:r>
      <w:r>
        <w:rPr>
          <w:color w:val="3F3F3F"/>
          <w:spacing w:val="-1"/>
          <w:sz w:val="21"/>
        </w:rPr>
        <w:t xml:space="preserve"> </w:t>
      </w:r>
      <w:r>
        <w:rPr>
          <w:color w:val="3B3B3B"/>
          <w:sz w:val="21"/>
        </w:rPr>
        <w:t>«Основы</w:t>
      </w:r>
      <w:r>
        <w:rPr>
          <w:color w:val="414141"/>
          <w:sz w:val="21"/>
        </w:rPr>
        <w:t xml:space="preserve"> </w:t>
      </w:r>
      <w:r>
        <w:rPr>
          <w:color w:val="3D3D3D"/>
          <w:sz w:val="21"/>
        </w:rPr>
        <w:t>антидопингового обеспечения</w:t>
      </w:r>
      <w:r>
        <w:rPr>
          <w:color w:val="3D3D3D"/>
          <w:sz w:val="21"/>
        </w:rPr>
        <w:t xml:space="preserve">» </w:t>
      </w:r>
      <w:r>
        <w:rPr>
          <w:color w:val="3D3D3D"/>
          <w:sz w:val="21"/>
        </w:rPr>
        <w:br/>
      </w:r>
      <w:r w:rsidRPr="00311F90">
        <w:rPr>
          <w:b/>
          <w:color w:val="424242"/>
          <w:sz w:val="21"/>
        </w:rPr>
        <w:t xml:space="preserve">код </w:t>
      </w:r>
      <w:r w:rsidRPr="00311F90">
        <w:rPr>
          <w:b/>
          <w:color w:val="383838"/>
          <w:sz w:val="21"/>
        </w:rPr>
        <w:t>специальность:</w:t>
      </w:r>
      <w:r>
        <w:rPr>
          <w:color w:val="383838"/>
          <w:sz w:val="21"/>
        </w:rPr>
        <w:t xml:space="preserve"> </w:t>
      </w:r>
      <w:r>
        <w:rPr>
          <w:color w:val="444444"/>
          <w:sz w:val="21"/>
        </w:rPr>
        <w:t xml:space="preserve">49.02.03 </w:t>
      </w:r>
      <w:r>
        <w:rPr>
          <w:color w:val="464646"/>
          <w:sz w:val="21"/>
        </w:rPr>
        <w:t>Спорт</w:t>
      </w:r>
    </w:p>
    <w:p w:rsidR="007335F5" w:rsidRDefault="007335F5" w:rsidP="007335F5">
      <w:pPr>
        <w:spacing w:before="13" w:line="273" w:lineRule="auto"/>
        <w:ind w:left="971" w:right="5195" w:hanging="3"/>
        <w:rPr>
          <w:sz w:val="21"/>
        </w:rPr>
      </w:pPr>
      <w:r w:rsidRPr="00311F90">
        <w:rPr>
          <w:b/>
          <w:color w:val="3D3D3D"/>
          <w:spacing w:val="-2"/>
          <w:sz w:val="21"/>
        </w:rPr>
        <w:t>квалификация:</w:t>
      </w:r>
      <w:r>
        <w:rPr>
          <w:color w:val="3D3D3D"/>
          <w:spacing w:val="-2"/>
          <w:sz w:val="21"/>
        </w:rPr>
        <w:t xml:space="preserve"> </w:t>
      </w:r>
      <w:r>
        <w:rPr>
          <w:color w:val="3B3B3B"/>
          <w:spacing w:val="-2"/>
          <w:sz w:val="21"/>
        </w:rPr>
        <w:t>тренер</w:t>
      </w:r>
      <w:r>
        <w:rPr>
          <w:color w:val="3B3B3B"/>
          <w:spacing w:val="-8"/>
          <w:sz w:val="21"/>
        </w:rPr>
        <w:t xml:space="preserve"> </w:t>
      </w:r>
      <w:r>
        <w:rPr>
          <w:color w:val="444444"/>
          <w:spacing w:val="-2"/>
          <w:sz w:val="21"/>
        </w:rPr>
        <w:t>по</w:t>
      </w:r>
      <w:r>
        <w:rPr>
          <w:color w:val="444444"/>
          <w:spacing w:val="-11"/>
          <w:sz w:val="21"/>
        </w:rPr>
        <w:t xml:space="preserve"> </w:t>
      </w:r>
      <w:r>
        <w:rPr>
          <w:color w:val="424242"/>
          <w:spacing w:val="-2"/>
          <w:sz w:val="21"/>
        </w:rPr>
        <w:t>виду</w:t>
      </w:r>
      <w:r>
        <w:rPr>
          <w:color w:val="424242"/>
          <w:spacing w:val="-11"/>
          <w:sz w:val="21"/>
        </w:rPr>
        <w:t xml:space="preserve"> </w:t>
      </w:r>
      <w:r>
        <w:rPr>
          <w:color w:val="444444"/>
          <w:spacing w:val="-2"/>
          <w:sz w:val="21"/>
        </w:rPr>
        <w:t>спорт</w:t>
      </w:r>
      <w:r>
        <w:rPr>
          <w:color w:val="494949"/>
          <w:spacing w:val="-2"/>
          <w:sz w:val="21"/>
        </w:rPr>
        <w:t xml:space="preserve">а </w:t>
      </w:r>
      <w:r>
        <w:rPr>
          <w:color w:val="494949"/>
          <w:spacing w:val="-2"/>
          <w:sz w:val="21"/>
        </w:rPr>
        <w:br/>
      </w:r>
      <w:r w:rsidRPr="00311F90">
        <w:rPr>
          <w:b/>
          <w:color w:val="444444"/>
          <w:sz w:val="21"/>
        </w:rPr>
        <w:t>форма</w:t>
      </w:r>
      <w:r w:rsidRPr="00311F90">
        <w:rPr>
          <w:b/>
          <w:color w:val="444444"/>
          <w:spacing w:val="40"/>
          <w:sz w:val="21"/>
        </w:rPr>
        <w:t xml:space="preserve"> </w:t>
      </w:r>
      <w:r w:rsidRPr="00311F90">
        <w:rPr>
          <w:b/>
          <w:color w:val="424242"/>
          <w:sz w:val="21"/>
        </w:rPr>
        <w:t>обучения:</w:t>
      </w:r>
      <w:r>
        <w:rPr>
          <w:color w:val="424242"/>
          <w:sz w:val="21"/>
        </w:rPr>
        <w:t xml:space="preserve"> </w:t>
      </w:r>
      <w:r>
        <w:rPr>
          <w:color w:val="444444"/>
          <w:sz w:val="21"/>
        </w:rPr>
        <w:t>очная</w:t>
      </w:r>
    </w:p>
    <w:p w:rsidR="007335F5" w:rsidRDefault="007335F5" w:rsidP="007335F5">
      <w:pPr>
        <w:pStyle w:val="a3"/>
        <w:rPr>
          <w:sz w:val="21"/>
        </w:rPr>
      </w:pPr>
    </w:p>
    <w:p w:rsidR="007335F5" w:rsidRDefault="007335F5" w:rsidP="007335F5">
      <w:pPr>
        <w:pStyle w:val="a3"/>
        <w:rPr>
          <w:sz w:val="21"/>
        </w:rPr>
      </w:pPr>
    </w:p>
    <w:p w:rsidR="007335F5" w:rsidRDefault="007335F5" w:rsidP="007335F5">
      <w:pPr>
        <w:pStyle w:val="a3"/>
        <w:rPr>
          <w:sz w:val="21"/>
        </w:rPr>
      </w:pPr>
    </w:p>
    <w:p w:rsidR="007335F5" w:rsidRDefault="007335F5" w:rsidP="007335F5">
      <w:pPr>
        <w:pStyle w:val="a3"/>
        <w:rPr>
          <w:sz w:val="21"/>
        </w:rPr>
      </w:pPr>
    </w:p>
    <w:p w:rsidR="007335F5" w:rsidRDefault="007335F5" w:rsidP="007335F5">
      <w:pPr>
        <w:pStyle w:val="a3"/>
        <w:rPr>
          <w:sz w:val="21"/>
        </w:rPr>
      </w:pPr>
    </w:p>
    <w:p w:rsidR="007335F5" w:rsidRDefault="007335F5" w:rsidP="007335F5">
      <w:pPr>
        <w:pStyle w:val="a3"/>
        <w:rPr>
          <w:sz w:val="21"/>
        </w:rPr>
      </w:pPr>
    </w:p>
    <w:p w:rsidR="007335F5" w:rsidRDefault="007335F5" w:rsidP="007335F5">
      <w:pPr>
        <w:pStyle w:val="a3"/>
        <w:rPr>
          <w:sz w:val="21"/>
        </w:rPr>
      </w:pPr>
    </w:p>
    <w:p w:rsidR="007335F5" w:rsidRDefault="007335F5" w:rsidP="007335F5">
      <w:pPr>
        <w:pStyle w:val="a3"/>
        <w:rPr>
          <w:sz w:val="21"/>
        </w:rPr>
      </w:pPr>
    </w:p>
    <w:p w:rsidR="007335F5" w:rsidRDefault="007335F5" w:rsidP="007335F5">
      <w:pPr>
        <w:pStyle w:val="a3"/>
        <w:rPr>
          <w:sz w:val="21"/>
        </w:rPr>
      </w:pPr>
    </w:p>
    <w:p w:rsidR="007335F5" w:rsidRDefault="007335F5" w:rsidP="007335F5">
      <w:pPr>
        <w:pStyle w:val="a3"/>
        <w:rPr>
          <w:sz w:val="21"/>
        </w:rPr>
      </w:pPr>
    </w:p>
    <w:p w:rsidR="007335F5" w:rsidRDefault="007335F5" w:rsidP="007335F5">
      <w:pPr>
        <w:pStyle w:val="a3"/>
        <w:rPr>
          <w:sz w:val="21"/>
        </w:rPr>
      </w:pPr>
    </w:p>
    <w:p w:rsidR="007335F5" w:rsidRDefault="007335F5" w:rsidP="007335F5">
      <w:pPr>
        <w:pStyle w:val="a3"/>
        <w:rPr>
          <w:sz w:val="21"/>
        </w:rPr>
      </w:pPr>
    </w:p>
    <w:p w:rsidR="007335F5" w:rsidRDefault="007335F5" w:rsidP="007335F5">
      <w:pPr>
        <w:pStyle w:val="a3"/>
        <w:rPr>
          <w:sz w:val="21"/>
        </w:rPr>
      </w:pPr>
    </w:p>
    <w:p w:rsidR="007335F5" w:rsidRDefault="007335F5" w:rsidP="007335F5">
      <w:pPr>
        <w:pStyle w:val="a3"/>
        <w:rPr>
          <w:sz w:val="21"/>
        </w:rPr>
      </w:pPr>
    </w:p>
    <w:p w:rsidR="007335F5" w:rsidRDefault="007335F5" w:rsidP="007335F5">
      <w:pPr>
        <w:pStyle w:val="a3"/>
        <w:rPr>
          <w:sz w:val="21"/>
        </w:rPr>
      </w:pPr>
    </w:p>
    <w:p w:rsidR="007335F5" w:rsidRDefault="007335F5" w:rsidP="007335F5">
      <w:pPr>
        <w:pStyle w:val="a3"/>
        <w:rPr>
          <w:sz w:val="21"/>
        </w:rPr>
      </w:pPr>
    </w:p>
    <w:p w:rsidR="007335F5" w:rsidRDefault="007335F5" w:rsidP="007335F5">
      <w:pPr>
        <w:pStyle w:val="a3"/>
        <w:rPr>
          <w:sz w:val="21"/>
        </w:rPr>
      </w:pPr>
    </w:p>
    <w:p w:rsidR="007335F5" w:rsidRDefault="007335F5" w:rsidP="007335F5">
      <w:pPr>
        <w:pStyle w:val="a3"/>
        <w:rPr>
          <w:sz w:val="21"/>
        </w:rPr>
      </w:pPr>
    </w:p>
    <w:p w:rsidR="007335F5" w:rsidRDefault="007335F5" w:rsidP="007335F5">
      <w:pPr>
        <w:pStyle w:val="a3"/>
        <w:rPr>
          <w:sz w:val="21"/>
        </w:rPr>
      </w:pPr>
    </w:p>
    <w:p w:rsidR="007335F5" w:rsidRDefault="007335F5" w:rsidP="007335F5">
      <w:pPr>
        <w:pStyle w:val="a3"/>
        <w:rPr>
          <w:sz w:val="21"/>
        </w:rPr>
      </w:pPr>
    </w:p>
    <w:p w:rsidR="007335F5" w:rsidRDefault="007335F5" w:rsidP="007335F5">
      <w:pPr>
        <w:pStyle w:val="a3"/>
        <w:rPr>
          <w:sz w:val="21"/>
        </w:rPr>
      </w:pPr>
    </w:p>
    <w:p w:rsidR="007335F5" w:rsidRDefault="007335F5" w:rsidP="007335F5">
      <w:pPr>
        <w:pStyle w:val="a3"/>
        <w:rPr>
          <w:sz w:val="21"/>
        </w:rPr>
      </w:pPr>
    </w:p>
    <w:p w:rsidR="007335F5" w:rsidRDefault="007335F5" w:rsidP="007335F5">
      <w:pPr>
        <w:pStyle w:val="a3"/>
        <w:rPr>
          <w:sz w:val="21"/>
        </w:rPr>
      </w:pPr>
    </w:p>
    <w:p w:rsidR="007335F5" w:rsidRDefault="007335F5" w:rsidP="007335F5">
      <w:pPr>
        <w:pStyle w:val="a3"/>
        <w:rPr>
          <w:sz w:val="21"/>
        </w:rPr>
      </w:pPr>
    </w:p>
    <w:p w:rsidR="007335F5" w:rsidRDefault="007335F5" w:rsidP="007335F5">
      <w:pPr>
        <w:pStyle w:val="a3"/>
        <w:rPr>
          <w:sz w:val="21"/>
        </w:rPr>
      </w:pPr>
    </w:p>
    <w:p w:rsidR="007335F5" w:rsidRDefault="007335F5" w:rsidP="007335F5">
      <w:pPr>
        <w:pStyle w:val="a3"/>
        <w:rPr>
          <w:sz w:val="21"/>
        </w:rPr>
      </w:pPr>
    </w:p>
    <w:p w:rsidR="007335F5" w:rsidRDefault="007335F5" w:rsidP="007335F5">
      <w:pPr>
        <w:pStyle w:val="a3"/>
        <w:rPr>
          <w:sz w:val="21"/>
        </w:rPr>
      </w:pPr>
    </w:p>
    <w:p w:rsidR="007335F5" w:rsidRDefault="007335F5" w:rsidP="007335F5">
      <w:pPr>
        <w:pStyle w:val="a3"/>
        <w:spacing w:before="40"/>
        <w:rPr>
          <w:sz w:val="21"/>
        </w:rPr>
      </w:pPr>
    </w:p>
    <w:p w:rsidR="007A5F83" w:rsidRDefault="007335F5" w:rsidP="007335F5">
      <w:pPr>
        <w:ind w:left="1406" w:right="1062"/>
        <w:jc w:val="center"/>
      </w:pPr>
      <w:r w:rsidRPr="00311F90">
        <w:rPr>
          <w:b/>
          <w:color w:val="343434"/>
          <w:w w:val="110"/>
          <w:sz w:val="20"/>
        </w:rPr>
        <w:t>Махачкала,</w:t>
      </w:r>
      <w:r w:rsidRPr="00311F90">
        <w:rPr>
          <w:b/>
          <w:color w:val="343434"/>
          <w:spacing w:val="2"/>
          <w:w w:val="110"/>
          <w:sz w:val="20"/>
        </w:rPr>
        <w:t xml:space="preserve"> </w:t>
      </w:r>
      <w:r w:rsidRPr="00311F90">
        <w:rPr>
          <w:b/>
          <w:color w:val="363636"/>
          <w:spacing w:val="-4"/>
          <w:w w:val="110"/>
          <w:sz w:val="20"/>
        </w:rPr>
        <w:t>2025</w:t>
      </w:r>
    </w:p>
    <w:p w:rsidR="007A5F83" w:rsidRDefault="007A5F83">
      <w:pPr>
        <w:jc w:val="center"/>
        <w:sectPr w:rsidR="007A5F83">
          <w:type w:val="continuous"/>
          <w:pgSz w:w="11910" w:h="16840"/>
          <w:pgMar w:top="1800" w:right="566" w:bottom="280" w:left="1559" w:header="720" w:footer="720" w:gutter="0"/>
          <w:cols w:space="720"/>
        </w:sectPr>
      </w:pPr>
    </w:p>
    <w:p w:rsidR="007335F5" w:rsidRDefault="007335F5">
      <w:pPr>
        <w:rPr>
          <w:rFonts w:ascii="Courier New" w:hAnsi="Courier New"/>
          <w:color w:val="3B3B3B"/>
          <w:spacing w:val="-2"/>
          <w:w w:val="95"/>
          <w:position w:val="7"/>
          <w:sz w:val="18"/>
        </w:rPr>
      </w:pPr>
      <w:r>
        <w:rPr>
          <w:rFonts w:ascii="Courier New" w:hAnsi="Courier New"/>
          <w:color w:val="3B3B3B"/>
          <w:spacing w:val="-2"/>
          <w:w w:val="95"/>
          <w:position w:val="7"/>
          <w:sz w:val="18"/>
        </w:rPr>
        <w:lastRenderedPageBreak/>
        <w:br w:type="page"/>
      </w:r>
    </w:p>
    <w:p w:rsidR="007A5F83" w:rsidRDefault="007335F5" w:rsidP="007335F5">
      <w:pPr>
        <w:spacing w:before="1"/>
        <w:ind w:right="146"/>
        <w:rPr>
          <w:rFonts w:ascii="Cambria" w:hAnsi="Cambria"/>
          <w:sz w:val="20"/>
        </w:rPr>
      </w:pPr>
      <w:r w:rsidRPr="00311F90">
        <w:rPr>
          <w:color w:val="464646"/>
          <w:spacing w:val="-6"/>
        </w:rPr>
        <w:lastRenderedPageBreak/>
        <w:t xml:space="preserve">Рабочая </w:t>
      </w:r>
      <w:r w:rsidRPr="00311F90">
        <w:rPr>
          <w:color w:val="4D4D4D"/>
          <w:spacing w:val="-6"/>
        </w:rPr>
        <w:t>программа</w:t>
      </w:r>
      <w:r w:rsidRPr="00311F90">
        <w:rPr>
          <w:color w:val="4D4D4D"/>
          <w:spacing w:val="-5"/>
        </w:rPr>
        <w:t xml:space="preserve"> </w:t>
      </w:r>
      <w:r w:rsidRPr="00311F90">
        <w:rPr>
          <w:color w:val="464646"/>
          <w:spacing w:val="-6"/>
        </w:rPr>
        <w:t>«</w:t>
      </w:r>
      <w:r w:rsidR="00087BF0" w:rsidRPr="00087BF0">
        <w:rPr>
          <w:color w:val="464646"/>
          <w:spacing w:val="-6"/>
        </w:rPr>
        <w:t>Основы антидопингового обеспечения</w:t>
      </w:r>
      <w:bookmarkStart w:id="0" w:name="_GoBack"/>
      <w:bookmarkEnd w:id="0"/>
      <w:r w:rsidRPr="00311F90">
        <w:rPr>
          <w:color w:val="4B4B4B"/>
          <w:spacing w:val="-6"/>
        </w:rPr>
        <w:t>»</w:t>
      </w:r>
      <w:r w:rsidRPr="00311F90">
        <w:rPr>
          <w:color w:val="4B4B4B"/>
          <w:spacing w:val="8"/>
        </w:rPr>
        <w:t xml:space="preserve"> </w:t>
      </w:r>
      <w:r w:rsidRPr="00311F90">
        <w:rPr>
          <w:color w:val="4B4B4B"/>
          <w:spacing w:val="-6"/>
        </w:rPr>
        <w:t>составлена</w:t>
      </w:r>
      <w:r w:rsidRPr="00311F90">
        <w:rPr>
          <w:color w:val="4B4B4B"/>
          <w:spacing w:val="-2"/>
        </w:rPr>
        <w:t xml:space="preserve"> </w:t>
      </w:r>
      <w:r w:rsidRPr="00311F90">
        <w:rPr>
          <w:color w:val="4D4D4D"/>
          <w:spacing w:val="-6"/>
        </w:rPr>
        <w:t xml:space="preserve">на </w:t>
      </w:r>
      <w:r w:rsidRPr="00311F90">
        <w:rPr>
          <w:color w:val="424242"/>
          <w:spacing w:val="-6"/>
        </w:rPr>
        <w:t>основании</w:t>
      </w:r>
      <w:r w:rsidRPr="00311F90">
        <w:rPr>
          <w:color w:val="424242"/>
          <w:spacing w:val="-5"/>
        </w:rPr>
        <w:t xml:space="preserve"> </w:t>
      </w:r>
      <w:r w:rsidRPr="00311F90">
        <w:rPr>
          <w:color w:val="494949"/>
          <w:spacing w:val="-6"/>
        </w:rPr>
        <w:t>ФГОС</w:t>
      </w:r>
      <w:r w:rsidRPr="00311F90">
        <w:rPr>
          <w:color w:val="494949"/>
        </w:rPr>
        <w:t xml:space="preserve"> </w:t>
      </w:r>
      <w:r w:rsidRPr="00311F90">
        <w:rPr>
          <w:color w:val="484848"/>
          <w:spacing w:val="-6"/>
        </w:rPr>
        <w:t xml:space="preserve">утвержденного </w:t>
      </w:r>
      <w:proofErr w:type="spellStart"/>
      <w:r w:rsidRPr="00311F90">
        <w:rPr>
          <w:color w:val="424242"/>
          <w:spacing w:val="-6"/>
        </w:rPr>
        <w:t>Минобрнауки</w:t>
      </w:r>
      <w:proofErr w:type="spellEnd"/>
      <w:r w:rsidRPr="00311F90">
        <w:rPr>
          <w:color w:val="424242"/>
          <w:spacing w:val="-5"/>
        </w:rPr>
        <w:t xml:space="preserve"> </w:t>
      </w:r>
      <w:r w:rsidRPr="00311F90">
        <w:rPr>
          <w:color w:val="414141"/>
          <w:spacing w:val="-6"/>
        </w:rPr>
        <w:t>РФ</w:t>
      </w:r>
      <w:r w:rsidRPr="00311F90">
        <w:rPr>
          <w:color w:val="414141"/>
          <w:spacing w:val="-5"/>
        </w:rPr>
        <w:t xml:space="preserve"> </w:t>
      </w:r>
      <w:r w:rsidRPr="00311F90">
        <w:rPr>
          <w:color w:val="545454"/>
          <w:spacing w:val="-6"/>
        </w:rPr>
        <w:t>от</w:t>
      </w:r>
      <w:r w:rsidRPr="00311F90">
        <w:rPr>
          <w:color w:val="545454"/>
          <w:spacing w:val="-5"/>
        </w:rPr>
        <w:t xml:space="preserve"> </w:t>
      </w:r>
      <w:r w:rsidRPr="00311F90">
        <w:rPr>
          <w:color w:val="4F4F4F"/>
          <w:spacing w:val="-6"/>
        </w:rPr>
        <w:t>«21»</w:t>
      </w:r>
      <w:r w:rsidRPr="00311F90">
        <w:rPr>
          <w:color w:val="4F4F4F"/>
          <w:spacing w:val="-5"/>
        </w:rPr>
        <w:t xml:space="preserve"> </w:t>
      </w:r>
      <w:r w:rsidRPr="00311F90">
        <w:rPr>
          <w:color w:val="4D4D4D"/>
          <w:spacing w:val="-6"/>
        </w:rPr>
        <w:t>апреля</w:t>
      </w:r>
      <w:r w:rsidRPr="00311F90">
        <w:rPr>
          <w:color w:val="4D4D4D"/>
          <w:spacing w:val="-5"/>
        </w:rPr>
        <w:t xml:space="preserve"> </w:t>
      </w:r>
      <w:r w:rsidRPr="00311F90">
        <w:rPr>
          <w:color w:val="4B4B4B"/>
          <w:spacing w:val="-6"/>
        </w:rPr>
        <w:t>2021</w:t>
      </w:r>
      <w:r w:rsidRPr="00311F90">
        <w:rPr>
          <w:color w:val="4B4B4B"/>
          <w:spacing w:val="-1"/>
        </w:rPr>
        <w:t xml:space="preserve"> </w:t>
      </w:r>
      <w:r w:rsidRPr="00311F90">
        <w:rPr>
          <w:color w:val="525252"/>
          <w:spacing w:val="-6"/>
        </w:rPr>
        <w:t>г,</w:t>
      </w:r>
      <w:r w:rsidRPr="00311F90">
        <w:rPr>
          <w:color w:val="525252"/>
          <w:spacing w:val="-5"/>
        </w:rPr>
        <w:t xml:space="preserve"> </w:t>
      </w:r>
      <w:r w:rsidRPr="00311F90">
        <w:rPr>
          <w:color w:val="545454"/>
          <w:spacing w:val="-6"/>
        </w:rPr>
        <w:t>N.•</w:t>
      </w:r>
      <w:r w:rsidRPr="00311F90">
        <w:rPr>
          <w:color w:val="545454"/>
          <w:spacing w:val="-5"/>
        </w:rPr>
        <w:t xml:space="preserve"> </w:t>
      </w:r>
      <w:r w:rsidRPr="00311F90">
        <w:rPr>
          <w:color w:val="525252"/>
          <w:spacing w:val="-6"/>
        </w:rPr>
        <w:t>193</w:t>
      </w:r>
      <w:r w:rsidRPr="00311F90">
        <w:rPr>
          <w:color w:val="525252"/>
          <w:spacing w:val="-5"/>
        </w:rPr>
        <w:t xml:space="preserve"> </w:t>
      </w:r>
      <w:r w:rsidRPr="00311F90">
        <w:rPr>
          <w:color w:val="545454"/>
          <w:spacing w:val="-6"/>
        </w:rPr>
        <w:t>и</w:t>
      </w:r>
      <w:r w:rsidRPr="00311F90">
        <w:rPr>
          <w:color w:val="545454"/>
          <w:spacing w:val="10"/>
        </w:rPr>
        <w:t xml:space="preserve"> </w:t>
      </w:r>
      <w:r w:rsidRPr="00311F90">
        <w:rPr>
          <w:color w:val="494949"/>
          <w:spacing w:val="-6"/>
        </w:rPr>
        <w:t>учебного</w:t>
      </w:r>
      <w:r w:rsidRPr="00311F90">
        <w:rPr>
          <w:color w:val="494949"/>
          <w:spacing w:val="-2"/>
        </w:rPr>
        <w:t xml:space="preserve"> </w:t>
      </w:r>
      <w:r w:rsidRPr="00311F90">
        <w:rPr>
          <w:color w:val="525252"/>
          <w:spacing w:val="-6"/>
        </w:rPr>
        <w:t xml:space="preserve">плана </w:t>
      </w:r>
      <w:r w:rsidRPr="00311F90">
        <w:rPr>
          <w:color w:val="494949"/>
          <w:spacing w:val="-6"/>
        </w:rPr>
        <w:t>ПО АНО "Колледж "Кадры для цифровой экономики"</w:t>
      </w:r>
      <w:r w:rsidRPr="00311F90">
        <w:rPr>
          <w:color w:val="444444"/>
          <w:spacing w:val="-8"/>
        </w:rPr>
        <w:t xml:space="preserve"> </w:t>
      </w:r>
      <w:r w:rsidRPr="00311F90">
        <w:rPr>
          <w:color w:val="525252"/>
          <w:spacing w:val="-4"/>
        </w:rPr>
        <w:t>по</w:t>
      </w:r>
      <w:r w:rsidRPr="00311F90">
        <w:rPr>
          <w:color w:val="525252"/>
          <w:spacing w:val="-7"/>
        </w:rPr>
        <w:t xml:space="preserve"> </w:t>
      </w:r>
      <w:r w:rsidRPr="00311F90">
        <w:rPr>
          <w:color w:val="494949"/>
          <w:spacing w:val="-4"/>
        </w:rPr>
        <w:t>специальности</w:t>
      </w:r>
      <w:r w:rsidRPr="00311F90">
        <w:rPr>
          <w:color w:val="494949"/>
          <w:spacing w:val="-7"/>
        </w:rPr>
        <w:t xml:space="preserve"> </w:t>
      </w:r>
      <w:r w:rsidRPr="00311F90">
        <w:rPr>
          <w:color w:val="595959"/>
          <w:spacing w:val="-4"/>
        </w:rPr>
        <w:t>среднего</w:t>
      </w:r>
      <w:r w:rsidRPr="00311F90">
        <w:rPr>
          <w:color w:val="595959"/>
        </w:rPr>
        <w:t xml:space="preserve"> </w:t>
      </w:r>
      <w:r w:rsidRPr="00311F90">
        <w:rPr>
          <w:color w:val="464646"/>
          <w:spacing w:val="-4"/>
        </w:rPr>
        <w:t>профессионального</w:t>
      </w:r>
      <w:r w:rsidRPr="00311F90">
        <w:rPr>
          <w:color w:val="464646"/>
          <w:spacing w:val="-7"/>
        </w:rPr>
        <w:t xml:space="preserve"> </w:t>
      </w:r>
      <w:r w:rsidRPr="00311F90">
        <w:rPr>
          <w:color w:val="4D4D4D"/>
          <w:spacing w:val="-4"/>
        </w:rPr>
        <w:t>образования</w:t>
      </w:r>
      <w:r w:rsidRPr="00311F90">
        <w:rPr>
          <w:color w:val="4D4D4D"/>
          <w:spacing w:val="10"/>
        </w:rPr>
        <w:t xml:space="preserve"> </w:t>
      </w:r>
      <w:r w:rsidRPr="00311F90">
        <w:rPr>
          <w:color w:val="4D4D4D"/>
          <w:spacing w:val="-4"/>
        </w:rPr>
        <w:t xml:space="preserve">49.02.03 </w:t>
      </w:r>
      <w:r w:rsidRPr="00311F90">
        <w:rPr>
          <w:color w:val="4B4B4B"/>
          <w:spacing w:val="-4"/>
        </w:rPr>
        <w:t>Спорт</w:t>
      </w:r>
      <w:proofErr w:type="gramStart"/>
      <w:r w:rsidRPr="00311F90">
        <w:rPr>
          <w:color w:val="4B4B4B"/>
          <w:spacing w:val="-4"/>
        </w:rPr>
        <w:t>.</w:t>
      </w:r>
      <w:r w:rsidR="002F309C">
        <w:rPr>
          <w:rFonts w:ascii="Cambria" w:hAnsi="Cambria"/>
          <w:color w:val="3F3F3F"/>
          <w:spacing w:val="-4"/>
          <w:sz w:val="20"/>
        </w:rPr>
        <w:t>.</w:t>
      </w:r>
      <w:proofErr w:type="gramEnd"/>
    </w:p>
    <w:p w:rsidR="007A5F83" w:rsidRDefault="007A5F83">
      <w:pPr>
        <w:pStyle w:val="a5"/>
        <w:rPr>
          <w:rFonts w:ascii="Cambria" w:hAnsi="Cambria"/>
          <w:sz w:val="21"/>
        </w:rPr>
        <w:sectPr w:rsidR="007A5F83" w:rsidSect="007335F5">
          <w:footerReference w:type="default" r:id="rId8"/>
          <w:type w:val="continuous"/>
          <w:pgSz w:w="11910" w:h="16840"/>
          <w:pgMar w:top="1800" w:right="566" w:bottom="280" w:left="1559" w:header="0" w:footer="1055" w:gutter="0"/>
          <w:cols w:space="720" w:equalWidth="0">
            <w:col w:w="9785" w:space="40"/>
          </w:cols>
        </w:sectPr>
      </w:pPr>
    </w:p>
    <w:p w:rsidR="007A5F83" w:rsidRDefault="002F309C">
      <w:pPr>
        <w:spacing w:before="71"/>
        <w:ind w:left="-1" w:right="136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p w:rsidR="007A5F83" w:rsidRDefault="007A5F83">
      <w:pPr>
        <w:pStyle w:val="a3"/>
        <w:spacing w:before="51" w:after="1"/>
        <w:rPr>
          <w:b/>
          <w:sz w:val="20"/>
        </w:rPr>
      </w:pPr>
    </w:p>
    <w:tbl>
      <w:tblPr>
        <w:tblStyle w:val="TableNormal"/>
        <w:tblW w:w="0" w:type="auto"/>
        <w:tblInd w:w="460" w:type="dxa"/>
        <w:tblLayout w:type="fixed"/>
        <w:tblLook w:val="01E0" w:firstRow="1" w:lastRow="1" w:firstColumn="1" w:lastColumn="1" w:noHBand="0" w:noVBand="0"/>
      </w:tblPr>
      <w:tblGrid>
        <w:gridCol w:w="8534"/>
        <w:gridCol w:w="562"/>
      </w:tblGrid>
      <w:tr w:rsidR="007A5F83">
        <w:trPr>
          <w:trHeight w:val="270"/>
        </w:trPr>
        <w:tc>
          <w:tcPr>
            <w:tcW w:w="8534" w:type="dxa"/>
          </w:tcPr>
          <w:p w:rsidR="007A5F83" w:rsidRDefault="007A5F8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562" w:type="dxa"/>
          </w:tcPr>
          <w:p w:rsidR="007A5F83" w:rsidRDefault="002F309C">
            <w:pPr>
              <w:pStyle w:val="TableParagraph"/>
              <w:spacing w:line="251" w:lineRule="exact"/>
              <w:ind w:left="66"/>
              <w:rPr>
                <w:sz w:val="24"/>
              </w:rPr>
            </w:pPr>
            <w:r>
              <w:rPr>
                <w:spacing w:val="-4"/>
                <w:sz w:val="24"/>
              </w:rPr>
              <w:t>Стр.</w:t>
            </w:r>
          </w:p>
        </w:tc>
      </w:tr>
      <w:tr w:rsidR="007A5F83">
        <w:trPr>
          <w:trHeight w:val="1926"/>
        </w:trPr>
        <w:tc>
          <w:tcPr>
            <w:tcW w:w="8534" w:type="dxa"/>
          </w:tcPr>
          <w:p w:rsidR="007A5F83" w:rsidRDefault="002F309C">
            <w:pPr>
              <w:pStyle w:val="TableParagraph"/>
              <w:numPr>
                <w:ilvl w:val="0"/>
                <w:numId w:val="4"/>
              </w:numPr>
              <w:tabs>
                <w:tab w:val="left" w:pos="398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Паспорт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 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дисциплины……………………………..</w:t>
            </w:r>
          </w:p>
          <w:p w:rsidR="007A5F83" w:rsidRDefault="007A5F83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7A5F83" w:rsidRDefault="002F309C">
            <w:pPr>
              <w:pStyle w:val="TableParagraph"/>
              <w:numPr>
                <w:ilvl w:val="0"/>
                <w:numId w:val="4"/>
              </w:numPr>
              <w:tabs>
                <w:tab w:val="left" w:pos="398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дисциплины…………………….</w:t>
            </w:r>
          </w:p>
          <w:p w:rsidR="007A5F83" w:rsidRDefault="007A5F83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7A5F83" w:rsidRDefault="002F309C">
            <w:pPr>
              <w:pStyle w:val="TableParagraph"/>
              <w:numPr>
                <w:ilvl w:val="0"/>
                <w:numId w:val="4"/>
              </w:numPr>
              <w:tabs>
                <w:tab w:val="left" w:pos="398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дисциплины………………………………………</w:t>
            </w:r>
          </w:p>
          <w:p w:rsidR="007A5F83" w:rsidRDefault="007A5F83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7A5F83" w:rsidRDefault="002F309C">
            <w:pPr>
              <w:pStyle w:val="TableParagraph"/>
              <w:numPr>
                <w:ilvl w:val="0"/>
                <w:numId w:val="4"/>
              </w:numPr>
              <w:tabs>
                <w:tab w:val="left" w:pos="398"/>
              </w:tabs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дисциплины………………</w:t>
            </w:r>
          </w:p>
        </w:tc>
        <w:tc>
          <w:tcPr>
            <w:tcW w:w="562" w:type="dxa"/>
          </w:tcPr>
          <w:p w:rsidR="007A5F83" w:rsidRDefault="002F309C">
            <w:pPr>
              <w:pStyle w:val="TableParagraph"/>
              <w:spacing w:line="271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  <w:p w:rsidR="007A5F83" w:rsidRDefault="007A5F83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7A5F83" w:rsidRDefault="002F309C">
            <w:pPr>
              <w:pStyle w:val="TableParagraph"/>
              <w:spacing w:line="240" w:lineRule="auto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  <w:p w:rsidR="007A5F83" w:rsidRDefault="007A5F83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7A5F83" w:rsidRDefault="002F309C">
            <w:pPr>
              <w:pStyle w:val="TableParagraph"/>
              <w:spacing w:line="240" w:lineRule="auto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  <w:p w:rsidR="007A5F83" w:rsidRDefault="007A5F83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7A5F83" w:rsidRDefault="002F309C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</w:tr>
    </w:tbl>
    <w:p w:rsidR="007A5F83" w:rsidRDefault="007A5F83">
      <w:pPr>
        <w:pStyle w:val="TableParagraph"/>
        <w:jc w:val="center"/>
        <w:rPr>
          <w:sz w:val="24"/>
        </w:rPr>
        <w:sectPr w:rsidR="007A5F83">
          <w:pgSz w:w="11910" w:h="16840"/>
          <w:pgMar w:top="1040" w:right="566" w:bottom="1240" w:left="1559" w:header="0" w:footer="1055" w:gutter="0"/>
          <w:cols w:space="720"/>
        </w:sectPr>
      </w:pPr>
    </w:p>
    <w:p w:rsidR="007A5F83" w:rsidRDefault="002F309C">
      <w:pPr>
        <w:pStyle w:val="a5"/>
        <w:numPr>
          <w:ilvl w:val="0"/>
          <w:numId w:val="3"/>
        </w:numPr>
        <w:tabs>
          <w:tab w:val="left" w:pos="1460"/>
        </w:tabs>
        <w:spacing w:before="71"/>
        <w:jc w:val="left"/>
        <w:rPr>
          <w:b/>
          <w:sz w:val="24"/>
        </w:rPr>
      </w:pPr>
      <w:r>
        <w:rPr>
          <w:b/>
          <w:sz w:val="24"/>
        </w:rPr>
        <w:lastRenderedPageBreak/>
        <w:t>ПАСПОРТ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7A5F83" w:rsidRDefault="002F309C">
      <w:pPr>
        <w:ind w:left="1799"/>
        <w:rPr>
          <w:b/>
          <w:sz w:val="24"/>
        </w:rPr>
      </w:pPr>
      <w:r>
        <w:rPr>
          <w:b/>
          <w:sz w:val="24"/>
        </w:rPr>
        <w:t>«ОСНОВЫ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АНТИДОПИНГОВОГО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ОБЕСПЕЧЕНИЯ»</w:t>
      </w:r>
    </w:p>
    <w:p w:rsidR="007A5F83" w:rsidRDefault="007A5F83">
      <w:pPr>
        <w:pStyle w:val="a3"/>
        <w:rPr>
          <w:b/>
        </w:rPr>
      </w:pPr>
    </w:p>
    <w:p w:rsidR="007A5F83" w:rsidRDefault="002F309C">
      <w:pPr>
        <w:pStyle w:val="1"/>
        <w:numPr>
          <w:ilvl w:val="1"/>
          <w:numId w:val="3"/>
        </w:numPr>
        <w:tabs>
          <w:tab w:val="left" w:pos="562"/>
        </w:tabs>
        <w:spacing w:line="274" w:lineRule="exact"/>
        <w:ind w:left="562" w:hanging="419"/>
        <w:jc w:val="both"/>
      </w:pPr>
      <w:r>
        <w:t>Область</w:t>
      </w:r>
      <w:r>
        <w:rPr>
          <w:spacing w:val="-4"/>
        </w:rPr>
        <w:t xml:space="preserve"> </w:t>
      </w:r>
      <w:r>
        <w:t>применения</w:t>
      </w:r>
      <w:r>
        <w:rPr>
          <w:spacing w:val="-3"/>
        </w:rPr>
        <w:t xml:space="preserve"> </w:t>
      </w:r>
      <w:r>
        <w:rPr>
          <w:spacing w:val="-2"/>
        </w:rPr>
        <w:t>программы:</w:t>
      </w:r>
    </w:p>
    <w:p w:rsidR="007A5F83" w:rsidRDefault="002F309C">
      <w:pPr>
        <w:pStyle w:val="a3"/>
        <w:ind w:left="143" w:right="274" w:firstLine="707"/>
        <w:jc w:val="both"/>
      </w:pPr>
      <w:r>
        <w:t>Рабочая программа учебной дисциплины «Основы антидопингового обеспечения» является частью программы подготовки специалистов среднего звена (далее-ППССЗ), разработанной в соответствии с ФГОС по специальности 49.02.03 Спорт, квалификация – тренер по виду спо</w:t>
      </w:r>
      <w:r>
        <w:t>рта.</w:t>
      </w:r>
    </w:p>
    <w:p w:rsidR="007A5F83" w:rsidRDefault="002F309C">
      <w:pPr>
        <w:pStyle w:val="a3"/>
        <w:ind w:left="143" w:right="286" w:firstLine="707"/>
        <w:jc w:val="both"/>
      </w:pPr>
      <w:r>
        <w:t>Рабочая программа учебной дисциплины может быть использована другими учреждениями среднего профессионального образования, реализующими образовательную программу среднего профессионального образования.</w:t>
      </w:r>
    </w:p>
    <w:p w:rsidR="007A5F83" w:rsidRDefault="002F309C">
      <w:pPr>
        <w:pStyle w:val="a5"/>
        <w:numPr>
          <w:ilvl w:val="1"/>
          <w:numId w:val="3"/>
        </w:numPr>
        <w:tabs>
          <w:tab w:val="left" w:pos="565"/>
        </w:tabs>
        <w:spacing w:before="274"/>
        <w:ind w:left="143" w:right="97" w:firstLine="0"/>
        <w:jc w:val="both"/>
        <w:rPr>
          <w:sz w:val="24"/>
        </w:rPr>
      </w:pPr>
      <w:r>
        <w:rPr>
          <w:b/>
          <w:sz w:val="24"/>
        </w:rPr>
        <w:t>Место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структуре ППССЗ: </w:t>
      </w:r>
      <w:r>
        <w:rPr>
          <w:sz w:val="24"/>
        </w:rPr>
        <w:t>учебная</w:t>
      </w:r>
      <w:r>
        <w:rPr>
          <w:spacing w:val="-2"/>
          <w:sz w:val="24"/>
        </w:rPr>
        <w:t xml:space="preserve"> </w:t>
      </w:r>
      <w:r>
        <w:rPr>
          <w:sz w:val="24"/>
        </w:rPr>
        <w:t>дисцип</w:t>
      </w:r>
      <w:r>
        <w:rPr>
          <w:sz w:val="24"/>
        </w:rPr>
        <w:t>лина</w:t>
      </w:r>
      <w:r>
        <w:rPr>
          <w:spacing w:val="-3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вариативной</w:t>
      </w:r>
      <w:r>
        <w:rPr>
          <w:spacing w:val="-1"/>
          <w:sz w:val="24"/>
        </w:rPr>
        <w:t xml:space="preserve"> </w:t>
      </w:r>
      <w:r>
        <w:rPr>
          <w:sz w:val="24"/>
        </w:rPr>
        <w:t>и входит в состав профессионального цикла (П) общепрофессиональных дисциплин (ОП).</w:t>
      </w:r>
    </w:p>
    <w:p w:rsidR="007A5F83" w:rsidRDefault="002F309C">
      <w:pPr>
        <w:pStyle w:val="a3"/>
        <w:spacing w:before="1"/>
        <w:ind w:left="143" w:right="90" w:firstLine="919"/>
        <w:jc w:val="both"/>
      </w:pPr>
      <w:r>
        <w:t>Результатом освоения программы является овладение обучающимися видом пр</w:t>
      </w:r>
      <w:proofErr w:type="gramStart"/>
      <w:r>
        <w:t>о-</w:t>
      </w:r>
      <w:proofErr w:type="gramEnd"/>
      <w:r>
        <w:t xml:space="preserve"> </w:t>
      </w:r>
      <w:proofErr w:type="spellStart"/>
      <w:r>
        <w:t>фессиональной</w:t>
      </w:r>
      <w:proofErr w:type="spellEnd"/>
      <w:r>
        <w:t xml:space="preserve"> деятельности, в том числе общими (ОК) и профессиональными (</w:t>
      </w:r>
      <w:r>
        <w:t xml:space="preserve">ПК) компе- </w:t>
      </w:r>
      <w:proofErr w:type="spellStart"/>
      <w:r>
        <w:t>тенциями</w:t>
      </w:r>
      <w:proofErr w:type="spellEnd"/>
      <w:r>
        <w:t xml:space="preserve">: </w:t>
      </w:r>
      <w:proofErr w:type="gramStart"/>
      <w:r>
        <w:t>ОК</w:t>
      </w:r>
      <w:proofErr w:type="gramEnd"/>
      <w:r>
        <w:t xml:space="preserve"> 1-6, ОК 8, ПК 1.1- 1.2, ПК 1.5, ПК 1.8- 1.9, ПК 3.1- 3.5.</w:t>
      </w:r>
    </w:p>
    <w:p w:rsidR="007A5F83" w:rsidRDefault="007A5F83">
      <w:pPr>
        <w:pStyle w:val="a3"/>
        <w:spacing w:before="4"/>
      </w:pPr>
    </w:p>
    <w:p w:rsidR="007A5F83" w:rsidRDefault="002F309C">
      <w:pPr>
        <w:pStyle w:val="1"/>
        <w:numPr>
          <w:ilvl w:val="1"/>
          <w:numId w:val="3"/>
        </w:numPr>
        <w:tabs>
          <w:tab w:val="left" w:pos="563"/>
        </w:tabs>
        <w:spacing w:before="1" w:line="274" w:lineRule="exact"/>
        <w:jc w:val="both"/>
      </w:pPr>
      <w:r>
        <w:t>Цели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дисциплины</w:t>
      </w:r>
      <w:r>
        <w:rPr>
          <w:spacing w:val="-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освоения</w:t>
      </w:r>
      <w:r>
        <w:rPr>
          <w:spacing w:val="-2"/>
        </w:rPr>
        <w:t xml:space="preserve"> дисциплины:</w:t>
      </w:r>
    </w:p>
    <w:p w:rsidR="007A5F83" w:rsidRDefault="002F309C">
      <w:pPr>
        <w:pStyle w:val="a3"/>
        <w:ind w:left="143" w:right="276" w:firstLine="707"/>
        <w:jc w:val="both"/>
      </w:pPr>
      <w:r>
        <w:t>Целью данной дисциплины является формирование у студентов системы умений и знаний в области основ ан</w:t>
      </w:r>
      <w:r>
        <w:t>тидопингового обеспечения, способствующих повышению э</w:t>
      </w:r>
      <w:proofErr w:type="gramStart"/>
      <w:r>
        <w:t>ф-</w:t>
      </w:r>
      <w:proofErr w:type="gramEnd"/>
      <w:r>
        <w:t xml:space="preserve"> </w:t>
      </w:r>
      <w:proofErr w:type="spellStart"/>
      <w:r>
        <w:t>фективности</w:t>
      </w:r>
      <w:proofErr w:type="spellEnd"/>
      <w:r>
        <w:t xml:space="preserve"> их профессиональной деятельности в сфере физической культуры и спорта.</w:t>
      </w:r>
    </w:p>
    <w:p w:rsidR="007A5F83" w:rsidRDefault="002F309C">
      <w:pPr>
        <w:pStyle w:val="a3"/>
        <w:ind w:left="143"/>
        <w:jc w:val="both"/>
      </w:pPr>
      <w:r>
        <w:t>В</w:t>
      </w:r>
      <w:r>
        <w:rPr>
          <w:spacing w:val="-8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rPr>
          <w:b/>
          <w:spacing w:val="-2"/>
        </w:rPr>
        <w:t>уметь</w:t>
      </w:r>
      <w:r>
        <w:rPr>
          <w:spacing w:val="-2"/>
        </w:rPr>
        <w:t>:</w:t>
      </w:r>
    </w:p>
    <w:p w:rsidR="007A5F83" w:rsidRDefault="002F309C">
      <w:pPr>
        <w:pStyle w:val="a3"/>
        <w:ind w:left="500" w:right="277"/>
        <w:jc w:val="both"/>
      </w:pPr>
      <w:r>
        <w:t xml:space="preserve">свободно ориентироваться в положениях нормативных актов, регулирующих </w:t>
      </w:r>
      <w:proofErr w:type="spellStart"/>
      <w:r>
        <w:t>принц</w:t>
      </w:r>
      <w:proofErr w:type="gramStart"/>
      <w:r>
        <w:t>и</w:t>
      </w:r>
      <w:proofErr w:type="spellEnd"/>
      <w:r>
        <w:t>-</w:t>
      </w:r>
      <w:proofErr w:type="gramEnd"/>
      <w:r>
        <w:t xml:space="preserve"> </w:t>
      </w:r>
      <w:proofErr w:type="spellStart"/>
      <w:r>
        <w:t>пы</w:t>
      </w:r>
      <w:proofErr w:type="spellEnd"/>
      <w:r>
        <w:t xml:space="preserve"> борьбы с допингом, процедуру допинг-контроля, правовые последствия </w:t>
      </w:r>
      <w:proofErr w:type="spellStart"/>
      <w:r>
        <w:t>примене</w:t>
      </w:r>
      <w:proofErr w:type="spellEnd"/>
      <w:r>
        <w:t xml:space="preserve">- </w:t>
      </w:r>
      <w:proofErr w:type="spellStart"/>
      <w:r>
        <w:t>ния</w:t>
      </w:r>
      <w:proofErr w:type="spellEnd"/>
      <w:r>
        <w:t xml:space="preserve"> допинга, способы защиты прав спортсмена;</w:t>
      </w:r>
    </w:p>
    <w:p w:rsidR="007A5F83" w:rsidRDefault="002F309C">
      <w:pPr>
        <w:pStyle w:val="a3"/>
        <w:ind w:left="500" w:right="274"/>
        <w:jc w:val="both"/>
      </w:pPr>
      <w:r>
        <w:t>применять международные акты и российское законодательство, иные нормативн</w:t>
      </w:r>
      <w:proofErr w:type="gramStart"/>
      <w:r>
        <w:t>о-</w:t>
      </w:r>
      <w:proofErr w:type="gramEnd"/>
      <w:r>
        <w:t xml:space="preserve"> правовые документы, регламентирующие деятельность в области антидопингового </w:t>
      </w:r>
      <w:r>
        <w:rPr>
          <w:spacing w:val="-2"/>
        </w:rPr>
        <w:t>обеспечения;</w:t>
      </w:r>
    </w:p>
    <w:p w:rsidR="007A5F83" w:rsidRDefault="002F309C">
      <w:pPr>
        <w:pStyle w:val="a3"/>
        <w:ind w:left="500"/>
        <w:jc w:val="both"/>
      </w:pPr>
      <w:r>
        <w:t>защищать</w:t>
      </w:r>
      <w:r>
        <w:rPr>
          <w:spacing w:val="-4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права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действующим</w:t>
      </w:r>
      <w:r>
        <w:rPr>
          <w:spacing w:val="-3"/>
        </w:rPr>
        <w:t xml:space="preserve"> </w:t>
      </w:r>
      <w:r>
        <w:rPr>
          <w:spacing w:val="-2"/>
        </w:rPr>
        <w:t>законодательством;</w:t>
      </w:r>
    </w:p>
    <w:p w:rsidR="007A5F83" w:rsidRDefault="002F309C">
      <w:pPr>
        <w:pStyle w:val="a3"/>
        <w:ind w:left="500" w:right="289"/>
        <w:jc w:val="both"/>
      </w:pPr>
      <w:r>
        <w:t>анализировать и оценив</w:t>
      </w:r>
      <w:r>
        <w:t>ать результаты и последствия действий (бездействий) с прав</w:t>
      </w:r>
      <w:proofErr w:type="gramStart"/>
      <w:r>
        <w:t>о-</w:t>
      </w:r>
      <w:proofErr w:type="gramEnd"/>
      <w:r>
        <w:t xml:space="preserve"> вой точки зрения;</w:t>
      </w:r>
    </w:p>
    <w:p w:rsidR="007A5F83" w:rsidRDefault="002F309C">
      <w:pPr>
        <w:pStyle w:val="a3"/>
        <w:ind w:left="500"/>
      </w:pPr>
      <w:r>
        <w:t>анализировать и оценивать сложившуюся ситуацию, владение методами убеждения; донести</w:t>
      </w:r>
      <w:r>
        <w:rPr>
          <w:spacing w:val="32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своей</w:t>
      </w:r>
      <w:r>
        <w:rPr>
          <w:spacing w:val="31"/>
        </w:rPr>
        <w:t xml:space="preserve"> </w:t>
      </w:r>
      <w:r>
        <w:t>будущей</w:t>
      </w:r>
      <w:r>
        <w:rPr>
          <w:spacing w:val="31"/>
        </w:rPr>
        <w:t xml:space="preserve"> </w:t>
      </w:r>
      <w:r>
        <w:t>профессиональной</w:t>
      </w:r>
      <w:r>
        <w:rPr>
          <w:spacing w:val="29"/>
        </w:rPr>
        <w:t xml:space="preserve"> </w:t>
      </w:r>
      <w:r>
        <w:t>деятельности</w:t>
      </w:r>
      <w:r>
        <w:rPr>
          <w:spacing w:val="30"/>
        </w:rPr>
        <w:t xml:space="preserve"> </w:t>
      </w:r>
      <w:r>
        <w:t>до</w:t>
      </w:r>
      <w:r>
        <w:rPr>
          <w:spacing w:val="31"/>
        </w:rPr>
        <w:t xml:space="preserve"> </w:t>
      </w:r>
      <w:r>
        <w:t>учеников,</w:t>
      </w:r>
      <w:r>
        <w:rPr>
          <w:spacing w:val="30"/>
        </w:rPr>
        <w:t xml:space="preserve"> </w:t>
      </w:r>
      <w:proofErr w:type="spellStart"/>
      <w:r>
        <w:t>воспитанн</w:t>
      </w:r>
      <w:proofErr w:type="gramStart"/>
      <w:r>
        <w:t>и</w:t>
      </w:r>
      <w:proofErr w:type="spellEnd"/>
      <w:r>
        <w:t>-</w:t>
      </w:r>
      <w:proofErr w:type="gramEnd"/>
      <w:r>
        <w:t xml:space="preserve"> ков, студентов общие </w:t>
      </w:r>
      <w:r>
        <w:t>принципы и правила борьбы с допингом;</w:t>
      </w:r>
    </w:p>
    <w:p w:rsidR="007A5F83" w:rsidRDefault="002F309C">
      <w:pPr>
        <w:pStyle w:val="a3"/>
        <w:ind w:left="500"/>
      </w:pPr>
      <w:r>
        <w:t>критически</w:t>
      </w:r>
      <w:r>
        <w:rPr>
          <w:spacing w:val="30"/>
        </w:rPr>
        <w:t xml:space="preserve"> </w:t>
      </w:r>
      <w:r>
        <w:t>оценивать свое поведение,</w:t>
      </w:r>
      <w:r>
        <w:rPr>
          <w:spacing w:val="29"/>
        </w:rPr>
        <w:t xml:space="preserve"> </w:t>
      </w:r>
      <w:r>
        <w:t>поведение других</w:t>
      </w:r>
      <w:r>
        <w:rPr>
          <w:spacing w:val="31"/>
        </w:rPr>
        <w:t xml:space="preserve"> </w:t>
      </w:r>
      <w:r>
        <w:t xml:space="preserve">спортсменов, тренеров, </w:t>
      </w:r>
      <w:proofErr w:type="spellStart"/>
      <w:r>
        <w:t>м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дицинского</w:t>
      </w:r>
      <w:proofErr w:type="spellEnd"/>
      <w:r>
        <w:t xml:space="preserve"> персонала;</w:t>
      </w:r>
    </w:p>
    <w:p w:rsidR="007A5F83" w:rsidRDefault="002F309C">
      <w:pPr>
        <w:pStyle w:val="a3"/>
        <w:ind w:left="500"/>
      </w:pPr>
      <w:r>
        <w:t>анализировать</w:t>
      </w:r>
      <w:r>
        <w:rPr>
          <w:spacing w:val="-6"/>
        </w:rPr>
        <w:t xml:space="preserve"> </w:t>
      </w:r>
      <w:r>
        <w:t>«запрещенный</w:t>
      </w:r>
      <w:r>
        <w:rPr>
          <w:spacing w:val="-7"/>
        </w:rPr>
        <w:t xml:space="preserve"> </w:t>
      </w:r>
      <w:r>
        <w:rPr>
          <w:spacing w:val="-2"/>
        </w:rPr>
        <w:t>список»;</w:t>
      </w:r>
    </w:p>
    <w:p w:rsidR="007A5F83" w:rsidRDefault="002F309C">
      <w:pPr>
        <w:pStyle w:val="a3"/>
        <w:ind w:left="500"/>
      </w:pPr>
      <w:r>
        <w:t>самостоятельно</w:t>
      </w:r>
      <w:r>
        <w:rPr>
          <w:spacing w:val="35"/>
        </w:rPr>
        <w:t xml:space="preserve"> </w:t>
      </w:r>
      <w:r>
        <w:t>ориентироваться</w:t>
      </w:r>
      <w:r>
        <w:rPr>
          <w:spacing w:val="35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списке</w:t>
      </w:r>
      <w:r>
        <w:rPr>
          <w:spacing w:val="32"/>
        </w:rPr>
        <w:t xml:space="preserve"> </w:t>
      </w:r>
      <w:r>
        <w:t>запрещенных</w:t>
      </w:r>
      <w:r>
        <w:rPr>
          <w:spacing w:val="34"/>
        </w:rPr>
        <w:t xml:space="preserve"> </w:t>
      </w:r>
      <w:r>
        <w:t>к</w:t>
      </w:r>
      <w:r>
        <w:rPr>
          <w:spacing w:val="33"/>
        </w:rPr>
        <w:t xml:space="preserve"> </w:t>
      </w:r>
      <w:r>
        <w:t>использованию</w:t>
      </w:r>
      <w:r>
        <w:rPr>
          <w:spacing w:val="36"/>
        </w:rPr>
        <w:t xml:space="preserve"> </w:t>
      </w:r>
      <w:r>
        <w:t>веществ</w:t>
      </w:r>
      <w:r>
        <w:rPr>
          <w:spacing w:val="35"/>
        </w:rPr>
        <w:t xml:space="preserve"> </w:t>
      </w:r>
      <w:r>
        <w:t>и м</w:t>
      </w:r>
      <w:r>
        <w:t>етодов, уметь самостоятельно отслеживать изменения «запрещенного списка».</w:t>
      </w:r>
    </w:p>
    <w:p w:rsidR="007A5F83" w:rsidRDefault="002F309C">
      <w:pPr>
        <w:pStyle w:val="a3"/>
        <w:ind w:left="143"/>
      </w:pPr>
      <w:r>
        <w:t>В</w:t>
      </w:r>
      <w:r>
        <w:rPr>
          <w:spacing w:val="-8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rPr>
          <w:b/>
          <w:spacing w:val="-2"/>
        </w:rPr>
        <w:t>знать</w:t>
      </w:r>
      <w:r>
        <w:rPr>
          <w:spacing w:val="-2"/>
        </w:rPr>
        <w:t>:</w:t>
      </w:r>
    </w:p>
    <w:p w:rsidR="007A5F83" w:rsidRDefault="002F309C">
      <w:pPr>
        <w:pStyle w:val="a3"/>
        <w:ind w:left="500" w:right="275"/>
        <w:jc w:val="both"/>
      </w:pPr>
      <w:r>
        <w:t>понятие допинга, историю борьбы с допингом в спорте, общие принципы борьбы с д</w:t>
      </w:r>
      <w:proofErr w:type="gramStart"/>
      <w:r>
        <w:t>о-</w:t>
      </w:r>
      <w:proofErr w:type="gramEnd"/>
      <w:r>
        <w:t xml:space="preserve"> </w:t>
      </w:r>
      <w:proofErr w:type="spellStart"/>
      <w:r>
        <w:t>пингом</w:t>
      </w:r>
      <w:proofErr w:type="spellEnd"/>
      <w:r>
        <w:t>, ущерб, наносимый допингом идее спорта;</w:t>
      </w:r>
    </w:p>
    <w:p w:rsidR="007A5F83" w:rsidRDefault="002F309C">
      <w:pPr>
        <w:pStyle w:val="a3"/>
        <w:ind w:left="500" w:right="287"/>
        <w:jc w:val="both"/>
      </w:pPr>
      <w:r>
        <w:t xml:space="preserve">спортивные ценности, честность, спортивную этику, правильное спортивное </w:t>
      </w:r>
      <w:proofErr w:type="spellStart"/>
      <w:r>
        <w:t>повед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ние</w:t>
      </w:r>
      <w:proofErr w:type="spellEnd"/>
      <w:r>
        <w:t>, важность антидопингового образования;</w:t>
      </w:r>
    </w:p>
    <w:p w:rsidR="007A5F83" w:rsidRDefault="002F309C">
      <w:pPr>
        <w:pStyle w:val="a3"/>
        <w:ind w:left="500" w:right="277"/>
        <w:jc w:val="both"/>
      </w:pPr>
      <w:r>
        <w:t>право</w:t>
      </w:r>
      <w:r>
        <w:t xml:space="preserve">вое регулирование борьбы с допингом: содержание и принципы антидопинговой Конвенцию Совета Европы, Международную конвенцию ЮНЕСКО о борьбе с </w:t>
      </w:r>
      <w:proofErr w:type="spellStart"/>
      <w:r>
        <w:t>допи</w:t>
      </w:r>
      <w:proofErr w:type="gramStart"/>
      <w:r>
        <w:t>н</w:t>
      </w:r>
      <w:proofErr w:type="spellEnd"/>
      <w:r>
        <w:t>-</w:t>
      </w:r>
      <w:proofErr w:type="gramEnd"/>
      <w:r>
        <w:t xml:space="preserve"> гом в спорте, Всемирного антидопингового кодекса, антидопинговых международных стандартов; положения Федерал</w:t>
      </w:r>
      <w:r>
        <w:t xml:space="preserve">ьного закона от 4 декабря 2007 г. № 329-ФЗ «О </w:t>
      </w:r>
      <w:proofErr w:type="spellStart"/>
      <w:r>
        <w:t>физи</w:t>
      </w:r>
      <w:proofErr w:type="spellEnd"/>
      <w:r>
        <w:t xml:space="preserve">- ческой культуре и спорте в Российской Федерации», Общероссийских </w:t>
      </w:r>
      <w:proofErr w:type="spellStart"/>
      <w:r>
        <w:t>антидопинго</w:t>
      </w:r>
      <w:proofErr w:type="spellEnd"/>
      <w:r>
        <w:t xml:space="preserve">- </w:t>
      </w:r>
      <w:proofErr w:type="spellStart"/>
      <w:r>
        <w:t>вых</w:t>
      </w:r>
      <w:proofErr w:type="spellEnd"/>
      <w:r>
        <w:t xml:space="preserve"> правил;</w:t>
      </w:r>
    </w:p>
    <w:p w:rsidR="007A5F83" w:rsidRDefault="007A5F83">
      <w:pPr>
        <w:pStyle w:val="a3"/>
        <w:jc w:val="both"/>
        <w:sectPr w:rsidR="007A5F83">
          <w:pgSz w:w="11910" w:h="16840"/>
          <w:pgMar w:top="1040" w:right="566" w:bottom="1240" w:left="1559" w:header="0" w:footer="1055" w:gutter="0"/>
          <w:cols w:space="720"/>
        </w:sectPr>
      </w:pPr>
    </w:p>
    <w:p w:rsidR="007A5F83" w:rsidRDefault="002F309C">
      <w:pPr>
        <w:pStyle w:val="a3"/>
        <w:spacing w:before="66"/>
        <w:ind w:left="500" w:right="285"/>
        <w:jc w:val="both"/>
      </w:pPr>
      <w:r>
        <w:lastRenderedPageBreak/>
        <w:t>международные и национальные антидопинговые организации, роль Всемирного а</w:t>
      </w:r>
      <w:proofErr w:type="gramStart"/>
      <w:r>
        <w:t>н-</w:t>
      </w:r>
      <w:proofErr w:type="gramEnd"/>
      <w:r>
        <w:t xml:space="preserve"> </w:t>
      </w:r>
      <w:proofErr w:type="spellStart"/>
      <w:r>
        <w:t>тидопингового</w:t>
      </w:r>
      <w:proofErr w:type="spellEnd"/>
      <w:r>
        <w:t xml:space="preserve"> агент</w:t>
      </w:r>
      <w:r>
        <w:t>ства (ВАДА) в борьбе с допингом, полномочия и обязанности международных и национальных антидопинговых организаций;</w:t>
      </w:r>
    </w:p>
    <w:p w:rsidR="007A5F83" w:rsidRDefault="002F309C">
      <w:pPr>
        <w:pStyle w:val="a3"/>
        <w:spacing w:before="1"/>
        <w:ind w:left="500" w:right="286"/>
        <w:jc w:val="both"/>
      </w:pPr>
      <w:r>
        <w:t>«запрещенный список»: его структуру и порядок создания; химическую структуру классов веществ, включенных в список; разрешение на терапевтичес</w:t>
      </w:r>
      <w:r>
        <w:t xml:space="preserve">кие </w:t>
      </w:r>
      <w:proofErr w:type="spellStart"/>
      <w:r>
        <w:t>использов</w:t>
      </w:r>
      <w:proofErr w:type="gramStart"/>
      <w:r>
        <w:t>а</w:t>
      </w:r>
      <w:proofErr w:type="spellEnd"/>
      <w:r>
        <w:t>-</w:t>
      </w:r>
      <w:proofErr w:type="gramEnd"/>
      <w:r>
        <w:t xml:space="preserve"> </w:t>
      </w:r>
      <w:proofErr w:type="spellStart"/>
      <w:r>
        <w:t>ние</w:t>
      </w:r>
      <w:proofErr w:type="spellEnd"/>
      <w:r>
        <w:t xml:space="preserve">, и порядок его получения; эффекты производительности классов веществ, </w:t>
      </w:r>
      <w:proofErr w:type="spellStart"/>
      <w:r>
        <w:t>вклю</w:t>
      </w:r>
      <w:proofErr w:type="spellEnd"/>
      <w:r>
        <w:t xml:space="preserve">- </w:t>
      </w:r>
      <w:proofErr w:type="spellStart"/>
      <w:r>
        <w:t>ченных</w:t>
      </w:r>
      <w:proofErr w:type="spellEnd"/>
      <w:r>
        <w:t xml:space="preserve"> в список; последствия для здоровья при использовании запрещенных веществ или методов;</w:t>
      </w:r>
    </w:p>
    <w:p w:rsidR="007A5F83" w:rsidRDefault="002F309C">
      <w:pPr>
        <w:pStyle w:val="a3"/>
        <w:ind w:left="500"/>
        <w:jc w:val="both"/>
      </w:pPr>
      <w:r>
        <w:t>риск</w:t>
      </w:r>
      <w:r>
        <w:rPr>
          <w:spacing w:val="-6"/>
        </w:rPr>
        <w:t xml:space="preserve"> </w:t>
      </w:r>
      <w:r>
        <w:t>применения</w:t>
      </w:r>
      <w:r>
        <w:rPr>
          <w:spacing w:val="-3"/>
        </w:rPr>
        <w:t xml:space="preserve"> </w:t>
      </w:r>
      <w:r>
        <w:t>пищевых</w:t>
      </w:r>
      <w:r>
        <w:rPr>
          <w:spacing w:val="-2"/>
        </w:rPr>
        <w:t xml:space="preserve"> </w:t>
      </w:r>
      <w:r>
        <w:t>добавок:</w:t>
      </w:r>
      <w:r>
        <w:rPr>
          <w:spacing w:val="-3"/>
        </w:rPr>
        <w:t xml:space="preserve"> </w:t>
      </w:r>
      <w:r>
        <w:t>оценка</w:t>
      </w:r>
      <w:r>
        <w:rPr>
          <w:spacing w:val="-5"/>
        </w:rPr>
        <w:t xml:space="preserve"> </w:t>
      </w:r>
      <w:r>
        <w:t>риска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потребности;</w:t>
      </w:r>
    </w:p>
    <w:p w:rsidR="007A5F83" w:rsidRDefault="002F309C">
      <w:pPr>
        <w:pStyle w:val="a3"/>
        <w:ind w:left="500" w:right="281"/>
        <w:jc w:val="both"/>
      </w:pPr>
      <w:r>
        <w:t xml:space="preserve">права и обязанности спортсменов, принцип строгой ответственности, роль и </w:t>
      </w:r>
      <w:proofErr w:type="spellStart"/>
      <w:r>
        <w:t>обязанн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сти</w:t>
      </w:r>
      <w:proofErr w:type="spellEnd"/>
      <w:r>
        <w:t xml:space="preserve"> персонала спортсмена, управление результатами, биологический паспорт </w:t>
      </w:r>
      <w:proofErr w:type="spellStart"/>
      <w:r>
        <w:t>спортс</w:t>
      </w:r>
      <w:proofErr w:type="spellEnd"/>
      <w:r>
        <w:t xml:space="preserve">- </w:t>
      </w:r>
      <w:r>
        <w:rPr>
          <w:spacing w:val="-2"/>
        </w:rPr>
        <w:t>мена;</w:t>
      </w:r>
    </w:p>
    <w:p w:rsidR="007A5F83" w:rsidRDefault="002F309C">
      <w:pPr>
        <w:pStyle w:val="a3"/>
        <w:ind w:left="500" w:right="284"/>
        <w:jc w:val="both"/>
      </w:pPr>
      <w:r>
        <w:t>роль спортсменов, персонала спортсмена, родителей, клубов, спонсоров, политики, средст</w:t>
      </w:r>
      <w:r>
        <w:t>в массовой информац</w:t>
      </w:r>
      <w:proofErr w:type="gramStart"/>
      <w:r>
        <w:t>ии и ау</w:t>
      </w:r>
      <w:proofErr w:type="gramEnd"/>
      <w:r>
        <w:t>дитории в борьбе с допингом;</w:t>
      </w:r>
    </w:p>
    <w:p w:rsidR="007A5F83" w:rsidRDefault="002F309C">
      <w:pPr>
        <w:pStyle w:val="a3"/>
        <w:ind w:left="500" w:right="278"/>
        <w:jc w:val="both"/>
      </w:pPr>
      <w:r>
        <w:t xml:space="preserve">процедуру допинг-контроля для крови и мочи; выборы спортсменов, создание </w:t>
      </w:r>
      <w:proofErr w:type="spellStart"/>
      <w:r>
        <w:t>зарег</w:t>
      </w:r>
      <w:proofErr w:type="gramStart"/>
      <w:r>
        <w:t>и</w:t>
      </w:r>
      <w:proofErr w:type="spellEnd"/>
      <w:r>
        <w:t>-</w:t>
      </w:r>
      <w:proofErr w:type="gramEnd"/>
      <w:r>
        <w:t xml:space="preserve"> </w:t>
      </w:r>
      <w:proofErr w:type="spellStart"/>
      <w:r>
        <w:t>стрированных</w:t>
      </w:r>
      <w:proofErr w:type="spellEnd"/>
      <w:r>
        <w:t xml:space="preserve"> пулов тестирования и местонахождения; роль и ответственность анти- допинговой лаборатории от получения обра</w:t>
      </w:r>
      <w:r>
        <w:t>зца до доставки результата;</w:t>
      </w:r>
    </w:p>
    <w:p w:rsidR="007A5F83" w:rsidRDefault="002F309C">
      <w:pPr>
        <w:pStyle w:val="a3"/>
        <w:ind w:left="500" w:right="277"/>
        <w:jc w:val="both"/>
      </w:pPr>
      <w:r>
        <w:t>понятие и виды нарушений антидопинговых правил; систему мер ответственности за применение допинга.</w:t>
      </w:r>
    </w:p>
    <w:p w:rsidR="007A5F83" w:rsidRDefault="002F309C">
      <w:pPr>
        <w:pStyle w:val="a3"/>
        <w:ind w:left="143" w:right="283"/>
        <w:jc w:val="both"/>
      </w:pPr>
      <w:r>
        <w:t xml:space="preserve">Результатом освоения программы является овладение обучающимися видом </w:t>
      </w:r>
      <w:proofErr w:type="spellStart"/>
      <w:r>
        <w:t>професси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нальной</w:t>
      </w:r>
      <w:proofErr w:type="spellEnd"/>
      <w:r>
        <w:t xml:space="preserve"> деятельности,</w:t>
      </w:r>
      <w:r>
        <w:rPr>
          <w:spacing w:val="-2"/>
        </w:rPr>
        <w:t xml:space="preserve"> </w:t>
      </w:r>
      <w:r>
        <w:t>в том числе</w:t>
      </w:r>
      <w:r>
        <w:rPr>
          <w:spacing w:val="-1"/>
        </w:rPr>
        <w:t xml:space="preserve"> </w:t>
      </w:r>
      <w:r>
        <w:t>общими</w:t>
      </w:r>
      <w:r>
        <w:rPr>
          <w:spacing w:val="-1"/>
        </w:rPr>
        <w:t xml:space="preserve"> </w:t>
      </w:r>
      <w:r>
        <w:t>(ОК)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</w:t>
      </w:r>
      <w:r>
        <w:t>рофессиональными (ПК)</w:t>
      </w:r>
      <w:r>
        <w:rPr>
          <w:spacing w:val="-1"/>
        </w:rPr>
        <w:t xml:space="preserve"> </w:t>
      </w:r>
      <w:proofErr w:type="spellStart"/>
      <w:r>
        <w:t>компетенци</w:t>
      </w:r>
      <w:proofErr w:type="spellEnd"/>
      <w:r>
        <w:t xml:space="preserve">- </w:t>
      </w:r>
      <w:proofErr w:type="spellStart"/>
      <w:r>
        <w:rPr>
          <w:spacing w:val="-4"/>
        </w:rPr>
        <w:t>ями</w:t>
      </w:r>
      <w:proofErr w:type="spellEnd"/>
      <w:r>
        <w:rPr>
          <w:spacing w:val="-4"/>
        </w:rPr>
        <w:t>:</w:t>
      </w:r>
    </w:p>
    <w:p w:rsidR="007A5F83" w:rsidRDefault="002F309C">
      <w:pPr>
        <w:pStyle w:val="a3"/>
        <w:spacing w:before="1"/>
        <w:ind w:left="143" w:right="285"/>
        <w:jc w:val="both"/>
      </w:pPr>
      <w:proofErr w:type="gramStart"/>
      <w:r>
        <w:t>ОК</w:t>
      </w:r>
      <w:proofErr w:type="gramEnd"/>
      <w:r>
        <w:t xml:space="preserve"> 1. Выбирать способы решения задач профессиональной деятельности применительно</w:t>
      </w:r>
      <w:r>
        <w:rPr>
          <w:spacing w:val="40"/>
        </w:rPr>
        <w:t xml:space="preserve"> </w:t>
      </w:r>
      <w:r>
        <w:t>к различным контекстам</w:t>
      </w:r>
    </w:p>
    <w:p w:rsidR="007A5F83" w:rsidRDefault="002F309C">
      <w:pPr>
        <w:pStyle w:val="a3"/>
        <w:ind w:left="143" w:right="285"/>
        <w:jc w:val="both"/>
      </w:pPr>
      <w:proofErr w:type="gramStart"/>
      <w:r>
        <w:t>ОК</w:t>
      </w:r>
      <w:proofErr w:type="gramEnd"/>
      <w:r>
        <w:t xml:space="preserve"> 2. Использовать современные средства поиска, анализа и интерпретации информации, и информационные технологии д</w:t>
      </w:r>
      <w:r>
        <w:t>ля выполнения задач профессиональной деятельности</w:t>
      </w:r>
    </w:p>
    <w:p w:rsidR="007A5F83" w:rsidRDefault="002F309C">
      <w:pPr>
        <w:pStyle w:val="a3"/>
        <w:ind w:left="143" w:right="276"/>
        <w:jc w:val="both"/>
      </w:pPr>
      <w:proofErr w:type="gramStart"/>
      <w:r>
        <w:t>ОК</w:t>
      </w:r>
      <w:proofErr w:type="gramEnd"/>
      <w:r>
        <w:t xml:space="preserve"> 3. Планировать и реализовывать собственное профессиональное и личностное </w:t>
      </w:r>
      <w:proofErr w:type="spellStart"/>
      <w:r>
        <w:t>разв</w:t>
      </w:r>
      <w:proofErr w:type="gramStart"/>
      <w:r>
        <w:t>и</w:t>
      </w:r>
      <w:proofErr w:type="spellEnd"/>
      <w:r>
        <w:t>-</w:t>
      </w:r>
      <w:proofErr w:type="gramEnd"/>
      <w:r>
        <w:t xml:space="preserve"> </w:t>
      </w:r>
      <w:proofErr w:type="spellStart"/>
      <w:r>
        <w:t>тие</w:t>
      </w:r>
      <w:proofErr w:type="spellEnd"/>
      <w:r>
        <w:t>, предпринимательскую деятельность в профессиональной сфере, использовать знания по финансовой грамотности в различных ж</w:t>
      </w:r>
      <w:r>
        <w:t>изненных ситуациях</w:t>
      </w:r>
    </w:p>
    <w:p w:rsidR="007A5F83" w:rsidRDefault="002F309C">
      <w:pPr>
        <w:pStyle w:val="a3"/>
        <w:ind w:left="143"/>
        <w:jc w:val="both"/>
      </w:pPr>
      <w:proofErr w:type="gramStart"/>
      <w:r>
        <w:t>ОК</w:t>
      </w:r>
      <w:proofErr w:type="gramEnd"/>
      <w:r>
        <w:rPr>
          <w:spacing w:val="-4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Эффективно</w:t>
      </w:r>
      <w:r>
        <w:rPr>
          <w:spacing w:val="-3"/>
        </w:rPr>
        <w:t xml:space="preserve"> </w:t>
      </w:r>
      <w:r>
        <w:t>взаимодействовать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работать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коллективе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команде</w:t>
      </w:r>
    </w:p>
    <w:p w:rsidR="007A5F83" w:rsidRDefault="002F309C">
      <w:pPr>
        <w:pStyle w:val="a3"/>
        <w:ind w:left="143" w:right="282"/>
        <w:jc w:val="both"/>
      </w:pPr>
      <w:proofErr w:type="gramStart"/>
      <w:r>
        <w:t>ОК</w:t>
      </w:r>
      <w:proofErr w:type="gramEnd"/>
      <w:r>
        <w:t xml:space="preserve"> 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7A5F83" w:rsidRDefault="002F309C">
      <w:pPr>
        <w:pStyle w:val="a3"/>
        <w:ind w:left="143" w:right="284"/>
        <w:jc w:val="both"/>
      </w:pPr>
      <w:proofErr w:type="gramStart"/>
      <w:r>
        <w:t>ОК</w:t>
      </w:r>
      <w:proofErr w:type="gramEnd"/>
      <w:r>
        <w:t xml:space="preserve"> 6. Проявлять гражданск</w:t>
      </w:r>
      <w:proofErr w:type="gramStart"/>
      <w:r>
        <w:t>о-</w:t>
      </w:r>
      <w:proofErr w:type="gramEnd"/>
      <w:r>
        <w:t xml:space="preserve"> патриотическую позицию, демонстрировать осознанное по- ведение на основе традиционных общечеловеческих ценностей, в том числе с учетом </w:t>
      </w:r>
      <w:proofErr w:type="spellStart"/>
      <w:r>
        <w:t>гар</w:t>
      </w:r>
      <w:proofErr w:type="spellEnd"/>
      <w:r>
        <w:t xml:space="preserve">- </w:t>
      </w:r>
      <w:proofErr w:type="spellStart"/>
      <w:r>
        <w:t>монизации</w:t>
      </w:r>
      <w:proofErr w:type="spellEnd"/>
      <w:r>
        <w:t xml:space="preserve"> межнациональных и межрелигиозных отношений, применять стандарты анти- коррупци</w:t>
      </w:r>
      <w:r>
        <w:t>онного поведения</w:t>
      </w:r>
    </w:p>
    <w:p w:rsidR="007A5F83" w:rsidRDefault="002F309C">
      <w:pPr>
        <w:pStyle w:val="a3"/>
        <w:ind w:left="143" w:right="283"/>
        <w:jc w:val="both"/>
      </w:pPr>
      <w:proofErr w:type="gramStart"/>
      <w:r>
        <w:t>ОК</w:t>
      </w:r>
      <w:proofErr w:type="gramEnd"/>
      <w:r>
        <w:rPr>
          <w:spacing w:val="-2"/>
        </w:rPr>
        <w:t xml:space="preserve"> </w:t>
      </w:r>
      <w:r>
        <w:t>8.</w:t>
      </w:r>
      <w:r>
        <w:rPr>
          <w:spacing w:val="-2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сохранения</w:t>
      </w:r>
      <w:r>
        <w:rPr>
          <w:spacing w:val="-2"/>
        </w:rPr>
        <w:t xml:space="preserve"> </w:t>
      </w:r>
      <w:r>
        <w:t>и укрепления</w:t>
      </w:r>
      <w:r>
        <w:rPr>
          <w:spacing w:val="-4"/>
        </w:rPr>
        <w:t xml:space="preserve"> </w:t>
      </w:r>
      <w:r>
        <w:t xml:space="preserve">здоровья в процессе профессиональной деятельности и поддержания необходимого уровня </w:t>
      </w:r>
      <w:proofErr w:type="spellStart"/>
      <w:r>
        <w:t>физич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ской</w:t>
      </w:r>
      <w:proofErr w:type="spellEnd"/>
      <w:r>
        <w:t xml:space="preserve"> подготовленности</w:t>
      </w:r>
    </w:p>
    <w:p w:rsidR="007A5F83" w:rsidRDefault="002F309C">
      <w:pPr>
        <w:pStyle w:val="a3"/>
        <w:spacing w:before="1"/>
        <w:ind w:left="143" w:right="289"/>
        <w:jc w:val="both"/>
      </w:pPr>
      <w:r>
        <w:t>ПК 1.1. Планировать тренировочный процесс с занимающимися в избранном виде спорта; ПК 1.2. Проводить тренировочные занятия с занимающимися по основным разделам спортивной подготовки в избранном виде спорта;</w:t>
      </w:r>
    </w:p>
    <w:p w:rsidR="007A5F83" w:rsidRDefault="002F309C">
      <w:pPr>
        <w:pStyle w:val="a3"/>
        <w:ind w:left="143" w:right="282"/>
        <w:jc w:val="both"/>
      </w:pPr>
      <w:r>
        <w:t>ПК 1.5</w:t>
      </w:r>
      <w:proofErr w:type="gramStart"/>
      <w:r>
        <w:t xml:space="preserve"> О</w:t>
      </w:r>
      <w:proofErr w:type="gramEnd"/>
      <w:r>
        <w:t>рганизовывать соревновательную деятельнос</w:t>
      </w:r>
      <w:r>
        <w:t>ть занимающихся по избранному виду спорта;</w:t>
      </w:r>
    </w:p>
    <w:p w:rsidR="007A5F83" w:rsidRDefault="002F309C">
      <w:pPr>
        <w:pStyle w:val="a3"/>
        <w:ind w:left="143"/>
        <w:jc w:val="both"/>
      </w:pPr>
      <w:r>
        <w:t>ПК</w:t>
      </w:r>
      <w:r>
        <w:rPr>
          <w:spacing w:val="-6"/>
        </w:rPr>
        <w:t xml:space="preserve"> </w:t>
      </w:r>
      <w:r>
        <w:t>1.8.</w:t>
      </w:r>
      <w:r>
        <w:rPr>
          <w:spacing w:val="-4"/>
        </w:rPr>
        <w:t xml:space="preserve"> </w:t>
      </w:r>
      <w:r>
        <w:t>Проводить</w:t>
      </w:r>
      <w:r>
        <w:rPr>
          <w:spacing w:val="-3"/>
        </w:rPr>
        <w:t xml:space="preserve"> </w:t>
      </w:r>
      <w:r>
        <w:t>мероприятия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антидопинговой</w:t>
      </w:r>
      <w:r>
        <w:rPr>
          <w:spacing w:val="-4"/>
        </w:rPr>
        <w:t xml:space="preserve"> </w:t>
      </w:r>
      <w:r>
        <w:t>подготовке</w:t>
      </w:r>
      <w:r>
        <w:rPr>
          <w:spacing w:val="-3"/>
        </w:rPr>
        <w:t xml:space="preserve"> </w:t>
      </w:r>
      <w:r>
        <w:rPr>
          <w:spacing w:val="-2"/>
        </w:rPr>
        <w:t>спортсменов;</w:t>
      </w:r>
    </w:p>
    <w:p w:rsidR="007A5F83" w:rsidRDefault="002F309C">
      <w:pPr>
        <w:pStyle w:val="a3"/>
        <w:ind w:left="143" w:right="279"/>
        <w:jc w:val="both"/>
      </w:pPr>
      <w:r>
        <w:t>ПК</w:t>
      </w:r>
      <w:r>
        <w:rPr>
          <w:spacing w:val="-1"/>
        </w:rPr>
        <w:t xml:space="preserve"> </w:t>
      </w:r>
      <w:r>
        <w:t>1.9.</w:t>
      </w:r>
      <w:r>
        <w:rPr>
          <w:spacing w:val="-1"/>
        </w:rPr>
        <w:t xml:space="preserve"> </w:t>
      </w:r>
      <w:r>
        <w:t>Осуществлять</w:t>
      </w:r>
      <w:r>
        <w:rPr>
          <w:spacing w:val="-1"/>
        </w:rPr>
        <w:t xml:space="preserve"> </w:t>
      </w:r>
      <w:r>
        <w:t>профессионально-спортивное</w:t>
      </w:r>
      <w:r>
        <w:rPr>
          <w:spacing w:val="-2"/>
        </w:rPr>
        <w:t xml:space="preserve"> </w:t>
      </w:r>
      <w:r>
        <w:t>совершенствование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избранном</w:t>
      </w:r>
      <w:r>
        <w:rPr>
          <w:spacing w:val="-2"/>
        </w:rPr>
        <w:t xml:space="preserve"> </w:t>
      </w:r>
      <w:r>
        <w:t xml:space="preserve">виде </w:t>
      </w:r>
      <w:r>
        <w:rPr>
          <w:spacing w:val="-2"/>
        </w:rPr>
        <w:t>спорта;</w:t>
      </w:r>
    </w:p>
    <w:p w:rsidR="007A5F83" w:rsidRDefault="002F309C">
      <w:pPr>
        <w:pStyle w:val="a3"/>
        <w:ind w:left="143" w:right="286"/>
        <w:jc w:val="both"/>
      </w:pPr>
      <w:r>
        <w:t>ПК 3.1. Разрабатывать методическое обеспечение спо</w:t>
      </w:r>
      <w:r>
        <w:t>ртивной подготовки и реализации дополнительных общеобразовательных программ в области физической культуры и спо</w:t>
      </w:r>
      <w:proofErr w:type="gramStart"/>
      <w:r>
        <w:t>р-</w:t>
      </w:r>
      <w:proofErr w:type="gramEnd"/>
      <w:r>
        <w:t xml:space="preserve"> </w:t>
      </w:r>
      <w:r>
        <w:rPr>
          <w:spacing w:val="-4"/>
        </w:rPr>
        <w:t>та;</w:t>
      </w:r>
    </w:p>
    <w:p w:rsidR="007A5F83" w:rsidRDefault="002F309C">
      <w:pPr>
        <w:pStyle w:val="a3"/>
        <w:spacing w:before="1"/>
        <w:ind w:left="143" w:right="279"/>
        <w:jc w:val="both"/>
      </w:pPr>
      <w:r>
        <w:t xml:space="preserve">ПК 3.2. Измерять и оценивать физическую и функциональную подготовленность </w:t>
      </w:r>
      <w:proofErr w:type="spellStart"/>
      <w:r>
        <w:t>заним</w:t>
      </w:r>
      <w:proofErr w:type="gramStart"/>
      <w:r>
        <w:t>а</w:t>
      </w:r>
      <w:proofErr w:type="spellEnd"/>
      <w:r>
        <w:t>-</w:t>
      </w:r>
      <w:proofErr w:type="gramEnd"/>
      <w:r>
        <w:t xml:space="preserve"> </w:t>
      </w:r>
      <w:proofErr w:type="spellStart"/>
      <w:r>
        <w:t>ющихся</w:t>
      </w:r>
      <w:proofErr w:type="spellEnd"/>
      <w:r>
        <w:t xml:space="preserve"> в циклах тренировки;</w:t>
      </w:r>
    </w:p>
    <w:p w:rsidR="007A5F83" w:rsidRDefault="007A5F83">
      <w:pPr>
        <w:pStyle w:val="a3"/>
        <w:jc w:val="both"/>
        <w:sectPr w:rsidR="007A5F83">
          <w:pgSz w:w="11910" w:h="16840"/>
          <w:pgMar w:top="1040" w:right="566" w:bottom="1240" w:left="1559" w:header="0" w:footer="1055" w:gutter="0"/>
          <w:cols w:space="720"/>
        </w:sectPr>
      </w:pPr>
    </w:p>
    <w:p w:rsidR="007A5F83" w:rsidRDefault="002F309C">
      <w:pPr>
        <w:pStyle w:val="a3"/>
        <w:spacing w:before="66"/>
        <w:ind w:left="143"/>
      </w:pPr>
      <w:r>
        <w:lastRenderedPageBreak/>
        <w:t>ПК 3.3. Си</w:t>
      </w:r>
      <w:r>
        <w:t>стематизировать передовой опыт физкультурно-спортивной работы на основе изучения профессиональной литературы, самоанализа и анализа деятельности тренеров;</w:t>
      </w:r>
    </w:p>
    <w:p w:rsidR="007A5F83" w:rsidRDefault="002F309C">
      <w:pPr>
        <w:pStyle w:val="a3"/>
        <w:ind w:left="143"/>
      </w:pPr>
      <w:r>
        <w:t xml:space="preserve">ПК 3.4. Оформлять методические материалы, в том числе с использованием </w:t>
      </w:r>
      <w:proofErr w:type="spellStart"/>
      <w:r>
        <w:t>информац</w:t>
      </w:r>
      <w:proofErr w:type="gramStart"/>
      <w:r>
        <w:t>и</w:t>
      </w:r>
      <w:proofErr w:type="spellEnd"/>
      <w:r>
        <w:t>-</w:t>
      </w:r>
      <w:proofErr w:type="gramEnd"/>
      <w:r>
        <w:t xml:space="preserve"> </w:t>
      </w:r>
      <w:proofErr w:type="spellStart"/>
      <w:r>
        <w:t>онных</w:t>
      </w:r>
      <w:proofErr w:type="spellEnd"/>
      <w:r>
        <w:t xml:space="preserve"> технологий;</w:t>
      </w:r>
    </w:p>
    <w:p w:rsidR="007A5F83" w:rsidRDefault="002F309C">
      <w:pPr>
        <w:pStyle w:val="a3"/>
        <w:spacing w:before="1"/>
        <w:ind w:left="143"/>
      </w:pPr>
      <w:r>
        <w:t>П</w:t>
      </w:r>
      <w:r>
        <w:t>К</w:t>
      </w:r>
      <w:r>
        <w:rPr>
          <w:spacing w:val="-2"/>
        </w:rPr>
        <w:t xml:space="preserve"> </w:t>
      </w:r>
      <w:r>
        <w:t>3.5.</w:t>
      </w:r>
      <w:r>
        <w:rPr>
          <w:spacing w:val="-2"/>
        </w:rPr>
        <w:t xml:space="preserve"> </w:t>
      </w:r>
      <w:r>
        <w:t>Участвовать</w:t>
      </w:r>
      <w:r>
        <w:rPr>
          <w:spacing w:val="-1"/>
        </w:rPr>
        <w:t xml:space="preserve"> </w:t>
      </w:r>
      <w:r>
        <w:t>в исследовательской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проектной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физической культуры и спорта</w:t>
      </w:r>
    </w:p>
    <w:p w:rsidR="007A5F83" w:rsidRDefault="007A5F83">
      <w:pPr>
        <w:pStyle w:val="a3"/>
        <w:spacing w:before="4"/>
      </w:pPr>
    </w:p>
    <w:p w:rsidR="007A5F83" w:rsidRDefault="002F309C">
      <w:pPr>
        <w:pStyle w:val="1"/>
        <w:numPr>
          <w:ilvl w:val="1"/>
          <w:numId w:val="3"/>
        </w:numPr>
        <w:tabs>
          <w:tab w:val="left" w:pos="562"/>
        </w:tabs>
        <w:spacing w:line="275" w:lineRule="exact"/>
        <w:ind w:left="562" w:hanging="419"/>
      </w:pPr>
      <w:r>
        <w:t>Количество</w:t>
      </w:r>
      <w:r>
        <w:rPr>
          <w:spacing w:val="-5"/>
        </w:rPr>
        <w:t xml:space="preserve"> </w:t>
      </w:r>
      <w:r>
        <w:t>часов,</w:t>
      </w:r>
      <w:r>
        <w:rPr>
          <w:spacing w:val="-2"/>
        </w:rPr>
        <w:t xml:space="preserve"> </w:t>
      </w:r>
      <w:r>
        <w:t>отведенное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освоение</w:t>
      </w:r>
      <w:r>
        <w:rPr>
          <w:spacing w:val="-2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дисциплины,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числе:</w:t>
      </w:r>
    </w:p>
    <w:p w:rsidR="007A5F83" w:rsidRDefault="002F309C">
      <w:pPr>
        <w:pStyle w:val="a3"/>
        <w:spacing w:line="276" w:lineRule="auto"/>
        <w:ind w:left="143" w:right="2732"/>
      </w:pPr>
      <w:proofErr w:type="gramStart"/>
      <w:r>
        <w:t>максимальная</w:t>
      </w:r>
      <w:r>
        <w:rPr>
          <w:spacing w:val="-4"/>
        </w:rPr>
        <w:t xml:space="preserve"> </w:t>
      </w:r>
      <w:r>
        <w:t>учебная</w:t>
      </w:r>
      <w:r>
        <w:rPr>
          <w:spacing w:val="-4"/>
        </w:rPr>
        <w:t xml:space="preserve"> </w:t>
      </w:r>
      <w:r>
        <w:t>нагрузка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52</w:t>
      </w:r>
      <w:r>
        <w:rPr>
          <w:spacing w:val="-4"/>
        </w:rPr>
        <w:t xml:space="preserve"> </w:t>
      </w:r>
      <w:r>
        <w:t>часа,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том</w:t>
      </w:r>
      <w:r>
        <w:rPr>
          <w:spacing w:val="-6"/>
        </w:rPr>
        <w:t xml:space="preserve"> </w:t>
      </w:r>
      <w:r>
        <w:t>числе: обязательная аудиторная учебная нагрузка - 44 часа; самостоятельная (внеаудиторная) работа -8 часов.</w:t>
      </w:r>
      <w:proofErr w:type="gramEnd"/>
    </w:p>
    <w:p w:rsidR="007A5F83" w:rsidRDefault="007A5F83">
      <w:pPr>
        <w:pStyle w:val="a3"/>
        <w:spacing w:before="48"/>
      </w:pPr>
    </w:p>
    <w:p w:rsidR="007A5F83" w:rsidRDefault="002F309C">
      <w:pPr>
        <w:pStyle w:val="a5"/>
        <w:numPr>
          <w:ilvl w:val="0"/>
          <w:numId w:val="3"/>
        </w:numPr>
        <w:tabs>
          <w:tab w:val="left" w:pos="1544"/>
        </w:tabs>
        <w:spacing w:before="1"/>
        <w:ind w:left="1544" w:hanging="240"/>
        <w:jc w:val="left"/>
        <w:rPr>
          <w:b/>
          <w:sz w:val="24"/>
        </w:rPr>
      </w:pPr>
      <w:r>
        <w:rPr>
          <w:b/>
          <w:sz w:val="24"/>
        </w:rPr>
        <w:t>СТРУКТУРА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ДИСЦИПЛИНЫ</w:t>
      </w:r>
    </w:p>
    <w:p w:rsidR="007A5F83" w:rsidRDefault="002F309C">
      <w:pPr>
        <w:pStyle w:val="a5"/>
        <w:numPr>
          <w:ilvl w:val="1"/>
          <w:numId w:val="3"/>
        </w:numPr>
        <w:tabs>
          <w:tab w:val="left" w:pos="2077"/>
        </w:tabs>
        <w:ind w:left="2077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7A5F83" w:rsidRDefault="007A5F83">
      <w:pPr>
        <w:pStyle w:val="a3"/>
        <w:spacing w:before="49"/>
        <w:rPr>
          <w:b/>
          <w:sz w:val="20"/>
        </w:rPr>
      </w:pPr>
    </w:p>
    <w:tbl>
      <w:tblPr>
        <w:tblStyle w:val="TableNormal"/>
        <w:tblW w:w="0" w:type="auto"/>
        <w:tblInd w:w="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82"/>
        <w:gridCol w:w="2840"/>
      </w:tblGrid>
      <w:tr w:rsidR="007A5F83">
        <w:trPr>
          <w:trHeight w:val="277"/>
        </w:trPr>
        <w:tc>
          <w:tcPr>
            <w:tcW w:w="6882" w:type="dxa"/>
          </w:tcPr>
          <w:p w:rsidR="007A5F83" w:rsidRDefault="002F309C">
            <w:pPr>
              <w:pStyle w:val="TableParagraph"/>
              <w:spacing w:line="258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2840" w:type="dxa"/>
            <w:tcBorders>
              <w:right w:val="single" w:sz="4" w:space="0" w:color="000000"/>
            </w:tcBorders>
          </w:tcPr>
          <w:p w:rsidR="007A5F83" w:rsidRDefault="002F309C">
            <w:pPr>
              <w:pStyle w:val="TableParagraph"/>
              <w:spacing w:line="258" w:lineRule="exact"/>
              <w:ind w:left="724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7A5F83">
        <w:trPr>
          <w:trHeight w:val="285"/>
        </w:trPr>
        <w:tc>
          <w:tcPr>
            <w:tcW w:w="6882" w:type="dxa"/>
          </w:tcPr>
          <w:p w:rsidR="007A5F83" w:rsidRDefault="002F309C">
            <w:pPr>
              <w:pStyle w:val="TableParagraph"/>
              <w:spacing w:line="26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2840" w:type="dxa"/>
          </w:tcPr>
          <w:p w:rsidR="007A5F83" w:rsidRDefault="002F309C">
            <w:pPr>
              <w:pStyle w:val="TableParagraph"/>
              <w:spacing w:line="26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52</w:t>
            </w:r>
          </w:p>
        </w:tc>
      </w:tr>
      <w:tr w:rsidR="007A5F83">
        <w:trPr>
          <w:trHeight w:val="275"/>
        </w:trPr>
        <w:tc>
          <w:tcPr>
            <w:tcW w:w="6882" w:type="dxa"/>
            <w:tcBorders>
              <w:bottom w:val="nil"/>
            </w:tcBorders>
          </w:tcPr>
          <w:p w:rsidR="007A5F83" w:rsidRDefault="002F309C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Обязательная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аудиторная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2840" w:type="dxa"/>
            <w:tcBorders>
              <w:bottom w:val="nil"/>
            </w:tcBorders>
          </w:tcPr>
          <w:p w:rsidR="007A5F83" w:rsidRDefault="002F309C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44</w:t>
            </w:r>
          </w:p>
        </w:tc>
      </w:tr>
      <w:tr w:rsidR="007A5F83">
        <w:trPr>
          <w:trHeight w:val="261"/>
        </w:trPr>
        <w:tc>
          <w:tcPr>
            <w:tcW w:w="6882" w:type="dxa"/>
            <w:tcBorders>
              <w:top w:val="nil"/>
              <w:bottom w:val="nil"/>
            </w:tcBorders>
          </w:tcPr>
          <w:p w:rsidR="007A5F83" w:rsidRDefault="002F309C">
            <w:pPr>
              <w:pStyle w:val="TableParagraph"/>
              <w:spacing w:line="242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2840" w:type="dxa"/>
            <w:tcBorders>
              <w:top w:val="nil"/>
              <w:bottom w:val="nil"/>
            </w:tcBorders>
          </w:tcPr>
          <w:p w:rsidR="007A5F83" w:rsidRDefault="007A5F83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7A5F83">
        <w:trPr>
          <w:trHeight w:val="365"/>
        </w:trPr>
        <w:tc>
          <w:tcPr>
            <w:tcW w:w="6882" w:type="dxa"/>
            <w:tcBorders>
              <w:top w:val="nil"/>
            </w:tcBorders>
          </w:tcPr>
          <w:p w:rsidR="007A5F83" w:rsidRDefault="002F309C">
            <w:pPr>
              <w:pStyle w:val="TableParagraph"/>
              <w:tabs>
                <w:tab w:val="left" w:pos="815"/>
              </w:tabs>
              <w:spacing w:before="9" w:line="240" w:lineRule="auto"/>
              <w:ind w:left="467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лекции</w:t>
            </w:r>
          </w:p>
        </w:tc>
        <w:tc>
          <w:tcPr>
            <w:tcW w:w="2840" w:type="dxa"/>
            <w:tcBorders>
              <w:top w:val="nil"/>
            </w:tcBorders>
          </w:tcPr>
          <w:p w:rsidR="007A5F83" w:rsidRDefault="002F309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</w:tr>
      <w:tr w:rsidR="007A5F83">
        <w:trPr>
          <w:trHeight w:val="275"/>
        </w:trPr>
        <w:tc>
          <w:tcPr>
            <w:tcW w:w="6882" w:type="dxa"/>
            <w:tcBorders>
              <w:bottom w:val="nil"/>
            </w:tcBorders>
          </w:tcPr>
          <w:p w:rsidR="007A5F83" w:rsidRDefault="002F309C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обучающегося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2840" w:type="dxa"/>
            <w:tcBorders>
              <w:bottom w:val="nil"/>
            </w:tcBorders>
          </w:tcPr>
          <w:p w:rsidR="007A5F83" w:rsidRDefault="002F309C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7A5F83">
        <w:trPr>
          <w:trHeight w:val="269"/>
        </w:trPr>
        <w:tc>
          <w:tcPr>
            <w:tcW w:w="6882" w:type="dxa"/>
            <w:tcBorders>
              <w:top w:val="nil"/>
              <w:bottom w:val="nil"/>
            </w:tcBorders>
          </w:tcPr>
          <w:p w:rsidR="007A5F83" w:rsidRDefault="002F309C">
            <w:pPr>
              <w:pStyle w:val="TableParagraph"/>
              <w:spacing w:line="249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2840" w:type="dxa"/>
            <w:tcBorders>
              <w:top w:val="nil"/>
              <w:bottom w:val="nil"/>
            </w:tcBorders>
          </w:tcPr>
          <w:p w:rsidR="007A5F83" w:rsidRDefault="007A5F83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7A5F83">
        <w:trPr>
          <w:trHeight w:val="294"/>
        </w:trPr>
        <w:tc>
          <w:tcPr>
            <w:tcW w:w="6882" w:type="dxa"/>
            <w:tcBorders>
              <w:top w:val="nil"/>
              <w:bottom w:val="nil"/>
            </w:tcBorders>
          </w:tcPr>
          <w:p w:rsidR="007A5F83" w:rsidRDefault="002F309C">
            <w:pPr>
              <w:pStyle w:val="TableParagraph"/>
              <w:tabs>
                <w:tab w:val="left" w:pos="815"/>
              </w:tabs>
              <w:spacing w:before="1" w:line="273" w:lineRule="exact"/>
              <w:ind w:left="467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конспекта</w:t>
            </w:r>
          </w:p>
        </w:tc>
        <w:tc>
          <w:tcPr>
            <w:tcW w:w="2840" w:type="dxa"/>
            <w:tcBorders>
              <w:top w:val="nil"/>
              <w:bottom w:val="nil"/>
            </w:tcBorders>
          </w:tcPr>
          <w:p w:rsidR="007A5F83" w:rsidRDefault="002F309C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7A5F83">
        <w:trPr>
          <w:trHeight w:val="418"/>
        </w:trPr>
        <w:tc>
          <w:tcPr>
            <w:tcW w:w="6882" w:type="dxa"/>
            <w:tcBorders>
              <w:top w:val="nil"/>
            </w:tcBorders>
          </w:tcPr>
          <w:p w:rsidR="007A5F83" w:rsidRDefault="002F309C">
            <w:pPr>
              <w:pStyle w:val="TableParagraph"/>
              <w:tabs>
                <w:tab w:val="left" w:pos="815"/>
              </w:tabs>
              <w:spacing w:line="293" w:lineRule="exact"/>
              <w:ind w:left="467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глоссария</w:t>
            </w:r>
          </w:p>
        </w:tc>
        <w:tc>
          <w:tcPr>
            <w:tcW w:w="2840" w:type="dxa"/>
            <w:tcBorders>
              <w:top w:val="nil"/>
            </w:tcBorders>
          </w:tcPr>
          <w:p w:rsidR="007A5F83" w:rsidRDefault="002F309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A5F83">
        <w:trPr>
          <w:trHeight w:val="529"/>
        </w:trPr>
        <w:tc>
          <w:tcPr>
            <w:tcW w:w="9722" w:type="dxa"/>
            <w:gridSpan w:val="2"/>
            <w:tcBorders>
              <w:right w:val="single" w:sz="4" w:space="0" w:color="000000"/>
            </w:tcBorders>
          </w:tcPr>
          <w:p w:rsidR="007A5F83" w:rsidRDefault="002F309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</w:t>
            </w:r>
            <w:proofErr w:type="gramStart"/>
            <w:r>
              <w:rPr>
                <w:b/>
                <w:sz w:val="24"/>
              </w:rPr>
              <w:t>р-</w:t>
            </w:r>
            <w:proofErr w:type="gram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оценкой</w:t>
            </w:r>
          </w:p>
        </w:tc>
      </w:tr>
    </w:tbl>
    <w:p w:rsidR="007A5F83" w:rsidRDefault="007A5F83">
      <w:pPr>
        <w:pStyle w:val="TableParagraph"/>
        <w:spacing w:line="268" w:lineRule="exact"/>
        <w:rPr>
          <w:sz w:val="24"/>
        </w:rPr>
        <w:sectPr w:rsidR="007A5F83">
          <w:pgSz w:w="11910" w:h="16840"/>
          <w:pgMar w:top="1040" w:right="566" w:bottom="1240" w:left="1559" w:header="0" w:footer="1055" w:gutter="0"/>
          <w:cols w:space="720"/>
        </w:sectPr>
      </w:pPr>
    </w:p>
    <w:p w:rsidR="007A5F83" w:rsidRDefault="002F309C">
      <w:pPr>
        <w:pStyle w:val="a5"/>
        <w:numPr>
          <w:ilvl w:val="1"/>
          <w:numId w:val="3"/>
        </w:numPr>
        <w:tabs>
          <w:tab w:val="left" w:pos="2560"/>
        </w:tabs>
        <w:spacing w:before="62"/>
        <w:ind w:left="2560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«Основы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антидопингового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обеспечения»</w:t>
      </w:r>
    </w:p>
    <w:p w:rsidR="007A5F83" w:rsidRDefault="007A5F83">
      <w:pPr>
        <w:pStyle w:val="a3"/>
        <w:spacing w:before="50"/>
        <w:rPr>
          <w:b/>
          <w:sz w:val="20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36"/>
        <w:gridCol w:w="9484"/>
        <w:gridCol w:w="1155"/>
        <w:gridCol w:w="1474"/>
      </w:tblGrid>
      <w:tr w:rsidR="007A5F83">
        <w:trPr>
          <w:trHeight w:val="551"/>
        </w:trPr>
        <w:tc>
          <w:tcPr>
            <w:tcW w:w="2936" w:type="dxa"/>
          </w:tcPr>
          <w:p w:rsidR="007A5F83" w:rsidRDefault="002F309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разделов</w:t>
            </w:r>
          </w:p>
          <w:p w:rsidR="007A5F83" w:rsidRDefault="002F309C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работы,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самостоя</w:t>
            </w:r>
            <w:proofErr w:type="spellEnd"/>
            <w:r>
              <w:rPr>
                <w:b/>
                <w:spacing w:val="-2"/>
                <w:sz w:val="24"/>
              </w:rPr>
              <w:t>-</w:t>
            </w:r>
          </w:p>
          <w:p w:rsidR="007A5F83" w:rsidRDefault="002F309C">
            <w:pPr>
              <w:pStyle w:val="TableParagraph"/>
              <w:spacing w:line="259" w:lineRule="exact"/>
              <w:ind w:left="6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тельная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155" w:type="dxa"/>
          </w:tcPr>
          <w:p w:rsidR="007A5F83" w:rsidRDefault="002F309C">
            <w:pPr>
              <w:pStyle w:val="TableParagraph"/>
              <w:spacing w:line="273" w:lineRule="exact"/>
              <w:ind w:left="21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Объем</w:t>
            </w:r>
          </w:p>
          <w:p w:rsidR="007A5F83" w:rsidRDefault="002F309C">
            <w:pPr>
              <w:pStyle w:val="TableParagraph"/>
              <w:spacing w:line="259" w:lineRule="exact"/>
              <w:ind w:left="27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474" w:type="dxa"/>
          </w:tcPr>
          <w:p w:rsidR="007A5F83" w:rsidRDefault="002F309C">
            <w:pPr>
              <w:pStyle w:val="TableParagraph"/>
              <w:spacing w:line="273" w:lineRule="exact"/>
              <w:ind w:left="27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</w:t>
            </w:r>
          </w:p>
          <w:p w:rsidR="007A5F83" w:rsidRDefault="002F309C">
            <w:pPr>
              <w:pStyle w:val="TableParagraph"/>
              <w:spacing w:line="259" w:lineRule="exact"/>
              <w:ind w:left="24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освоения</w:t>
            </w:r>
          </w:p>
        </w:tc>
      </w:tr>
      <w:tr w:rsidR="007A5F83">
        <w:trPr>
          <w:trHeight w:val="275"/>
        </w:trPr>
        <w:tc>
          <w:tcPr>
            <w:tcW w:w="2936" w:type="dxa"/>
          </w:tcPr>
          <w:p w:rsidR="007A5F83" w:rsidRDefault="002F309C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55" w:type="dxa"/>
          </w:tcPr>
          <w:p w:rsidR="007A5F83" w:rsidRDefault="002F309C">
            <w:pPr>
              <w:pStyle w:val="TableParagraph"/>
              <w:ind w:left="10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474" w:type="dxa"/>
          </w:tcPr>
          <w:p w:rsidR="007A5F83" w:rsidRDefault="002F309C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7A5F83">
        <w:trPr>
          <w:trHeight w:val="275"/>
        </w:trPr>
        <w:tc>
          <w:tcPr>
            <w:tcW w:w="12420" w:type="dxa"/>
            <w:gridSpan w:val="2"/>
          </w:tcPr>
          <w:p w:rsidR="007A5F83" w:rsidRDefault="002F309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дисциплину.</w:t>
            </w:r>
          </w:p>
        </w:tc>
        <w:tc>
          <w:tcPr>
            <w:tcW w:w="1155" w:type="dxa"/>
          </w:tcPr>
          <w:p w:rsidR="007A5F83" w:rsidRDefault="002F309C">
            <w:pPr>
              <w:pStyle w:val="TableParagraph"/>
              <w:ind w:left="10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474" w:type="dxa"/>
            <w:vMerge w:val="restart"/>
            <w:shd w:val="clear" w:color="auto" w:fill="BEBEBE"/>
          </w:tcPr>
          <w:p w:rsidR="007A5F83" w:rsidRDefault="007A5F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7A5F83">
        <w:trPr>
          <w:trHeight w:val="275"/>
        </w:trPr>
        <w:tc>
          <w:tcPr>
            <w:tcW w:w="2936" w:type="dxa"/>
            <w:vMerge w:val="restart"/>
          </w:tcPr>
          <w:p w:rsidR="007A5F83" w:rsidRDefault="002F309C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Тема 1.1. История с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здания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допинговых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ве</w:t>
            </w:r>
            <w:proofErr w:type="spellEnd"/>
            <w:r>
              <w:rPr>
                <w:b/>
                <w:sz w:val="24"/>
              </w:rPr>
              <w:t xml:space="preserve">- </w:t>
            </w:r>
            <w:proofErr w:type="spellStart"/>
            <w:r>
              <w:rPr>
                <w:b/>
                <w:sz w:val="24"/>
              </w:rPr>
              <w:t>ществ</w:t>
            </w:r>
            <w:proofErr w:type="spellEnd"/>
            <w:r>
              <w:rPr>
                <w:b/>
                <w:sz w:val="24"/>
              </w:rPr>
              <w:t xml:space="preserve"> и борьбы с их </w:t>
            </w:r>
            <w:r>
              <w:rPr>
                <w:b/>
                <w:spacing w:val="-2"/>
                <w:sz w:val="24"/>
              </w:rPr>
              <w:t>применением.</w:t>
            </w: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55" w:type="dxa"/>
            <w:vMerge w:val="restart"/>
          </w:tcPr>
          <w:p w:rsidR="007A5F83" w:rsidRDefault="002F309C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4" w:type="dxa"/>
            <w:vMerge/>
            <w:tcBorders>
              <w:top w:val="nil"/>
            </w:tcBorders>
            <w:shd w:val="clear" w:color="auto" w:fill="BEBEBE"/>
          </w:tcPr>
          <w:p w:rsidR="007A5F83" w:rsidRDefault="007A5F83">
            <w:pPr>
              <w:rPr>
                <w:sz w:val="2"/>
                <w:szCs w:val="2"/>
              </w:rPr>
            </w:pPr>
          </w:p>
        </w:tc>
      </w:tr>
      <w:tr w:rsidR="007A5F83">
        <w:trPr>
          <w:trHeight w:val="275"/>
        </w:trPr>
        <w:tc>
          <w:tcPr>
            <w:tcW w:w="2936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Происхождение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допинг.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 w:val="restart"/>
          </w:tcPr>
          <w:p w:rsidR="007A5F83" w:rsidRDefault="002F309C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A5F83">
        <w:trPr>
          <w:trHeight w:val="275"/>
        </w:trPr>
        <w:tc>
          <w:tcPr>
            <w:tcW w:w="2936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допингов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времена.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</w:tr>
      <w:tr w:rsidR="007A5F83">
        <w:trPr>
          <w:trHeight w:val="278"/>
        </w:trPr>
        <w:tc>
          <w:tcPr>
            <w:tcW w:w="2936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стимулирующих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препаратов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веке.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</w:tr>
      <w:tr w:rsidR="007A5F83">
        <w:trPr>
          <w:trHeight w:val="276"/>
        </w:trPr>
        <w:tc>
          <w:tcPr>
            <w:tcW w:w="2936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борьбы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допингом.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</w:tr>
      <w:tr w:rsidR="007A5F83">
        <w:trPr>
          <w:trHeight w:val="275"/>
        </w:trPr>
        <w:tc>
          <w:tcPr>
            <w:tcW w:w="2936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ind w:left="143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Внеаудиторная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работа: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Составить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глоссарий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терминов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предмету.</w:t>
            </w:r>
          </w:p>
        </w:tc>
        <w:tc>
          <w:tcPr>
            <w:tcW w:w="1155" w:type="dxa"/>
          </w:tcPr>
          <w:p w:rsidR="007A5F83" w:rsidRDefault="002F309C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4" w:type="dxa"/>
          </w:tcPr>
          <w:p w:rsidR="007A5F83" w:rsidRDefault="007A5F8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7A5F83">
        <w:trPr>
          <w:trHeight w:val="275"/>
        </w:trPr>
        <w:tc>
          <w:tcPr>
            <w:tcW w:w="2936" w:type="dxa"/>
            <w:vMerge w:val="restart"/>
          </w:tcPr>
          <w:p w:rsidR="007A5F83" w:rsidRDefault="002F309C">
            <w:pPr>
              <w:pStyle w:val="TableParagraph"/>
              <w:spacing w:line="240" w:lineRule="auto"/>
              <w:ind w:right="10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1.2.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Междунаро</w:t>
            </w:r>
            <w:proofErr w:type="gramStart"/>
            <w:r>
              <w:rPr>
                <w:b/>
                <w:sz w:val="24"/>
              </w:rPr>
              <w:t>д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ное</w:t>
            </w:r>
            <w:proofErr w:type="spellEnd"/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российское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анти- допинговое </w:t>
            </w:r>
            <w:proofErr w:type="spellStart"/>
            <w:r>
              <w:rPr>
                <w:b/>
                <w:sz w:val="24"/>
              </w:rPr>
              <w:t>законода</w:t>
            </w:r>
            <w:proofErr w:type="spellEnd"/>
            <w:r>
              <w:rPr>
                <w:b/>
                <w:sz w:val="24"/>
              </w:rPr>
              <w:t xml:space="preserve">- </w:t>
            </w:r>
            <w:proofErr w:type="spellStart"/>
            <w:r>
              <w:rPr>
                <w:b/>
                <w:spacing w:val="-2"/>
                <w:sz w:val="24"/>
              </w:rPr>
              <w:t>тельство</w:t>
            </w:r>
            <w:proofErr w:type="spellEnd"/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55" w:type="dxa"/>
            <w:vMerge w:val="restart"/>
          </w:tcPr>
          <w:p w:rsidR="007A5F83" w:rsidRDefault="002F309C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4" w:type="dxa"/>
            <w:shd w:val="clear" w:color="auto" w:fill="BEBEBE"/>
          </w:tcPr>
          <w:p w:rsidR="007A5F83" w:rsidRDefault="007A5F8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7A5F83">
        <w:trPr>
          <w:trHeight w:val="551"/>
        </w:trPr>
        <w:tc>
          <w:tcPr>
            <w:tcW w:w="2936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документы: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Конвенции,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Кодекс,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Международные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стандарты</w:t>
            </w:r>
          </w:p>
          <w:p w:rsidR="007A5F83" w:rsidRDefault="002F309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ВАДА.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 w:val="restart"/>
          </w:tcPr>
          <w:p w:rsidR="007A5F83" w:rsidRDefault="002F309C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A5F83">
        <w:trPr>
          <w:trHeight w:val="275"/>
        </w:trPr>
        <w:tc>
          <w:tcPr>
            <w:tcW w:w="2936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ВАДА,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функции.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</w:tr>
      <w:tr w:rsidR="007A5F83">
        <w:trPr>
          <w:trHeight w:val="277"/>
        </w:trPr>
        <w:tc>
          <w:tcPr>
            <w:tcW w:w="2936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РУСАДА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функции.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</w:tr>
      <w:tr w:rsidR="007A5F83">
        <w:trPr>
          <w:trHeight w:val="275"/>
        </w:trPr>
        <w:tc>
          <w:tcPr>
            <w:tcW w:w="2936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№240-</w:t>
            </w:r>
            <w:r>
              <w:rPr>
                <w:spacing w:val="-5"/>
                <w:sz w:val="24"/>
              </w:rPr>
              <w:t>ФЗ.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</w:tr>
      <w:tr w:rsidR="007A5F83">
        <w:trPr>
          <w:trHeight w:val="275"/>
        </w:trPr>
        <w:tc>
          <w:tcPr>
            <w:tcW w:w="12420" w:type="dxa"/>
            <w:gridSpan w:val="2"/>
          </w:tcPr>
          <w:p w:rsidR="007A5F83" w:rsidRDefault="002F309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международных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антидопинговых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стандартов.</w:t>
            </w:r>
          </w:p>
        </w:tc>
        <w:tc>
          <w:tcPr>
            <w:tcW w:w="1155" w:type="dxa"/>
          </w:tcPr>
          <w:p w:rsidR="007A5F83" w:rsidRDefault="002F309C">
            <w:pPr>
              <w:pStyle w:val="TableParagraph"/>
              <w:ind w:left="10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30</w:t>
            </w:r>
          </w:p>
        </w:tc>
        <w:tc>
          <w:tcPr>
            <w:tcW w:w="1474" w:type="dxa"/>
            <w:vMerge w:val="restart"/>
            <w:shd w:val="clear" w:color="auto" w:fill="BEBEBE"/>
          </w:tcPr>
          <w:p w:rsidR="007A5F83" w:rsidRDefault="007A5F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7A5F83">
        <w:trPr>
          <w:trHeight w:val="276"/>
        </w:trPr>
        <w:tc>
          <w:tcPr>
            <w:tcW w:w="2936" w:type="dxa"/>
            <w:vMerge w:val="restart"/>
          </w:tcPr>
          <w:p w:rsidR="007A5F83" w:rsidRDefault="002F309C">
            <w:pPr>
              <w:pStyle w:val="TableParagraph"/>
              <w:spacing w:line="240" w:lineRule="auto"/>
              <w:ind w:right="26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 2.1 Запрещенный список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веществ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мет</w:t>
            </w:r>
            <w:proofErr w:type="gramStart"/>
            <w:r>
              <w:rPr>
                <w:b/>
                <w:sz w:val="24"/>
              </w:rPr>
              <w:t>о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дов</w:t>
            </w:r>
            <w:proofErr w:type="spellEnd"/>
            <w:r>
              <w:rPr>
                <w:b/>
                <w:sz w:val="24"/>
              </w:rPr>
              <w:t xml:space="preserve"> ВАДА.</w:t>
            </w: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55" w:type="dxa"/>
            <w:vMerge w:val="restart"/>
          </w:tcPr>
          <w:p w:rsidR="007A5F83" w:rsidRDefault="002F309C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74" w:type="dxa"/>
            <w:vMerge/>
            <w:tcBorders>
              <w:top w:val="nil"/>
            </w:tcBorders>
            <w:shd w:val="clear" w:color="auto" w:fill="BEBEBE"/>
          </w:tcPr>
          <w:p w:rsidR="007A5F83" w:rsidRDefault="007A5F83">
            <w:pPr>
              <w:rPr>
                <w:sz w:val="2"/>
                <w:szCs w:val="2"/>
              </w:rPr>
            </w:pPr>
          </w:p>
        </w:tc>
      </w:tr>
      <w:tr w:rsidR="007A5F83">
        <w:trPr>
          <w:trHeight w:val="275"/>
        </w:trPr>
        <w:tc>
          <w:tcPr>
            <w:tcW w:w="2936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Международные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стандарты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запрещенных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методов.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 w:val="restart"/>
          </w:tcPr>
          <w:p w:rsidR="007A5F83" w:rsidRDefault="002F309C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A5F83">
        <w:trPr>
          <w:trHeight w:val="275"/>
        </w:trPr>
        <w:tc>
          <w:tcPr>
            <w:tcW w:w="2936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запрещенного</w:t>
            </w:r>
            <w:r>
              <w:rPr>
                <w:spacing w:val="-2"/>
                <w:sz w:val="24"/>
              </w:rPr>
              <w:t xml:space="preserve"> списка.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</w:tr>
      <w:tr w:rsidR="007A5F83">
        <w:trPr>
          <w:trHeight w:val="277"/>
        </w:trPr>
        <w:tc>
          <w:tcPr>
            <w:tcW w:w="2936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допинговых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методов.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</w:tr>
      <w:tr w:rsidR="007A5F83">
        <w:trPr>
          <w:trHeight w:val="275"/>
        </w:trPr>
        <w:tc>
          <w:tcPr>
            <w:tcW w:w="2936" w:type="dxa"/>
            <w:vMerge w:val="restart"/>
          </w:tcPr>
          <w:p w:rsidR="007A5F83" w:rsidRDefault="002F309C">
            <w:pPr>
              <w:pStyle w:val="TableParagraph"/>
              <w:spacing w:line="240" w:lineRule="auto"/>
              <w:ind w:right="10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2.2.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Запрещенный список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веществ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мет</w:t>
            </w:r>
            <w:proofErr w:type="gramStart"/>
            <w:r>
              <w:rPr>
                <w:b/>
                <w:sz w:val="24"/>
              </w:rPr>
              <w:t>о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дов</w:t>
            </w:r>
            <w:proofErr w:type="spellEnd"/>
            <w:r>
              <w:rPr>
                <w:b/>
                <w:sz w:val="24"/>
              </w:rPr>
              <w:t xml:space="preserve"> ВАДА: классы S1- </w:t>
            </w:r>
            <w:r>
              <w:rPr>
                <w:b/>
                <w:spacing w:val="-4"/>
                <w:sz w:val="24"/>
              </w:rPr>
              <w:t>S2.</w:t>
            </w: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55" w:type="dxa"/>
            <w:vMerge w:val="restart"/>
          </w:tcPr>
          <w:p w:rsidR="007A5F83" w:rsidRDefault="002F309C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74" w:type="dxa"/>
            <w:shd w:val="clear" w:color="auto" w:fill="BEBEBE"/>
          </w:tcPr>
          <w:p w:rsidR="007A5F83" w:rsidRDefault="007A5F8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7A5F83">
        <w:trPr>
          <w:trHeight w:val="275"/>
        </w:trPr>
        <w:tc>
          <w:tcPr>
            <w:tcW w:w="2936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Анаболические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агенты,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действие.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 w:val="restart"/>
          </w:tcPr>
          <w:p w:rsidR="007A5F83" w:rsidRDefault="002F309C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A5F83">
        <w:trPr>
          <w:trHeight w:val="551"/>
        </w:trPr>
        <w:tc>
          <w:tcPr>
            <w:tcW w:w="2936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анаболических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стероидов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си-</w:t>
            </w:r>
          </w:p>
          <w:p w:rsidR="007A5F83" w:rsidRDefault="002F309C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стемы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спортсмена.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</w:tr>
      <w:tr w:rsidR="007A5F83">
        <w:trPr>
          <w:trHeight w:val="552"/>
        </w:trPr>
        <w:tc>
          <w:tcPr>
            <w:tcW w:w="2936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Пептидные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гормоны,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подобные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субстанции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миметики.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Эритропоэтин</w:t>
            </w:r>
            <w:proofErr w:type="spellEnd"/>
            <w:r>
              <w:rPr>
                <w:spacing w:val="-2"/>
                <w:sz w:val="24"/>
              </w:rPr>
              <w:t>,</w:t>
            </w:r>
          </w:p>
          <w:p w:rsidR="007A5F83" w:rsidRDefault="002F309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эффекты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применения.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</w:tr>
      <w:tr w:rsidR="007A5F83">
        <w:trPr>
          <w:trHeight w:val="275"/>
        </w:trPr>
        <w:tc>
          <w:tcPr>
            <w:tcW w:w="2936" w:type="dxa"/>
            <w:vMerge w:val="restart"/>
          </w:tcPr>
          <w:p w:rsidR="007A5F83" w:rsidRDefault="002F309C">
            <w:pPr>
              <w:pStyle w:val="TableParagraph"/>
              <w:spacing w:line="240" w:lineRule="auto"/>
              <w:ind w:right="10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2.3.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Запрещенный список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веществ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мет</w:t>
            </w:r>
            <w:proofErr w:type="gramStart"/>
            <w:r>
              <w:rPr>
                <w:b/>
                <w:sz w:val="24"/>
              </w:rPr>
              <w:t>о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дов</w:t>
            </w:r>
            <w:proofErr w:type="spellEnd"/>
            <w:r>
              <w:rPr>
                <w:b/>
                <w:sz w:val="24"/>
              </w:rPr>
              <w:t xml:space="preserve"> ВАДА: классы S3- </w:t>
            </w:r>
            <w:r>
              <w:rPr>
                <w:b/>
                <w:spacing w:val="-4"/>
                <w:sz w:val="24"/>
              </w:rPr>
              <w:t>S5.</w:t>
            </w: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55" w:type="dxa"/>
            <w:vMerge w:val="restart"/>
          </w:tcPr>
          <w:p w:rsidR="007A5F83" w:rsidRDefault="002F309C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74" w:type="dxa"/>
            <w:shd w:val="clear" w:color="auto" w:fill="BEBEBE"/>
          </w:tcPr>
          <w:p w:rsidR="007A5F83" w:rsidRDefault="007A5F8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7A5F83">
        <w:trPr>
          <w:trHeight w:val="275"/>
        </w:trPr>
        <w:tc>
          <w:tcPr>
            <w:tcW w:w="2936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Бета-2-агонисты,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побочные</w:t>
            </w:r>
            <w:r>
              <w:rPr>
                <w:spacing w:val="-2"/>
                <w:sz w:val="24"/>
              </w:rPr>
              <w:t xml:space="preserve"> эффекты.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 w:val="restart"/>
          </w:tcPr>
          <w:p w:rsidR="007A5F83" w:rsidRDefault="002F309C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A5F83">
        <w:trPr>
          <w:trHeight w:val="277"/>
        </w:trPr>
        <w:tc>
          <w:tcPr>
            <w:tcW w:w="2936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Гормоны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модуляторы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метаболизма,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побочные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эффекты.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</w:tr>
      <w:tr w:rsidR="007A5F83">
        <w:trPr>
          <w:trHeight w:val="275"/>
        </w:trPr>
        <w:tc>
          <w:tcPr>
            <w:tcW w:w="2936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Мельдоний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Допинговый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скандал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года.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</w:tr>
      <w:tr w:rsidR="007A5F83">
        <w:trPr>
          <w:trHeight w:val="275"/>
        </w:trPr>
        <w:tc>
          <w:tcPr>
            <w:tcW w:w="2936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Диуретики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маскирующие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агенты,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действие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побочные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эффекты.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</w:tr>
    </w:tbl>
    <w:p w:rsidR="007A5F83" w:rsidRDefault="007A5F83">
      <w:pPr>
        <w:rPr>
          <w:sz w:val="2"/>
          <w:szCs w:val="2"/>
        </w:rPr>
        <w:sectPr w:rsidR="007A5F83">
          <w:footerReference w:type="default" r:id="rId9"/>
          <w:pgSz w:w="16850" w:h="11910" w:orient="landscape"/>
          <w:pgMar w:top="780" w:right="850" w:bottom="1240" w:left="850" w:header="0" w:footer="1056" w:gutter="0"/>
          <w:cols w:space="720"/>
        </w:sectPr>
      </w:pPr>
    </w:p>
    <w:p w:rsidR="007A5F83" w:rsidRDefault="007A5F83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36"/>
        <w:gridCol w:w="9484"/>
        <w:gridCol w:w="1155"/>
        <w:gridCol w:w="1474"/>
      </w:tblGrid>
      <w:tr w:rsidR="007A5F83">
        <w:trPr>
          <w:trHeight w:val="552"/>
        </w:trPr>
        <w:tc>
          <w:tcPr>
            <w:tcW w:w="2936" w:type="dxa"/>
          </w:tcPr>
          <w:p w:rsidR="007A5F83" w:rsidRDefault="007A5F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Внеаудиторная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работа: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Составить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конспект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«Хроника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мельдо</w:t>
            </w:r>
            <w:proofErr w:type="spellEnd"/>
            <w:r>
              <w:rPr>
                <w:spacing w:val="-4"/>
                <w:sz w:val="24"/>
              </w:rPr>
              <w:t>-</w:t>
            </w:r>
          </w:p>
          <w:p w:rsidR="007A5F83" w:rsidRDefault="002F309C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ниевого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скандала».</w:t>
            </w:r>
          </w:p>
        </w:tc>
        <w:tc>
          <w:tcPr>
            <w:tcW w:w="1155" w:type="dxa"/>
          </w:tcPr>
          <w:p w:rsidR="007A5F83" w:rsidRDefault="002F309C">
            <w:pPr>
              <w:pStyle w:val="TableParagraph"/>
              <w:spacing w:before="129" w:line="240" w:lineRule="auto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4" w:type="dxa"/>
          </w:tcPr>
          <w:p w:rsidR="007A5F83" w:rsidRDefault="002F309C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7A5F83">
        <w:trPr>
          <w:trHeight w:val="275"/>
        </w:trPr>
        <w:tc>
          <w:tcPr>
            <w:tcW w:w="2936" w:type="dxa"/>
            <w:vMerge w:val="restart"/>
          </w:tcPr>
          <w:p w:rsidR="007A5F83" w:rsidRDefault="002F309C">
            <w:pPr>
              <w:pStyle w:val="TableParagraph"/>
              <w:spacing w:line="240" w:lineRule="auto"/>
              <w:ind w:right="10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2.4.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Запрещенный список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веществ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мет</w:t>
            </w:r>
            <w:proofErr w:type="gramStart"/>
            <w:r>
              <w:rPr>
                <w:b/>
                <w:sz w:val="24"/>
              </w:rPr>
              <w:t>о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дов</w:t>
            </w:r>
            <w:proofErr w:type="spellEnd"/>
            <w:r>
              <w:rPr>
                <w:b/>
                <w:sz w:val="24"/>
              </w:rPr>
              <w:t xml:space="preserve"> ВАДА: классы S6- </w:t>
            </w:r>
            <w:r>
              <w:rPr>
                <w:b/>
                <w:spacing w:val="-4"/>
                <w:sz w:val="24"/>
              </w:rPr>
              <w:t>S9.</w:t>
            </w: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55" w:type="dxa"/>
            <w:vMerge w:val="restart"/>
          </w:tcPr>
          <w:p w:rsidR="007A5F83" w:rsidRDefault="002F309C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74" w:type="dxa"/>
            <w:shd w:val="clear" w:color="auto" w:fill="BEBEBE"/>
          </w:tcPr>
          <w:p w:rsidR="007A5F83" w:rsidRDefault="007A5F8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7A5F83">
        <w:trPr>
          <w:trHeight w:val="275"/>
        </w:trPr>
        <w:tc>
          <w:tcPr>
            <w:tcW w:w="2936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Субстанции,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запрещенные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соревновательный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период.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 w:val="restart"/>
          </w:tcPr>
          <w:p w:rsidR="007A5F83" w:rsidRDefault="002F309C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A5F83">
        <w:trPr>
          <w:trHeight w:val="275"/>
        </w:trPr>
        <w:tc>
          <w:tcPr>
            <w:tcW w:w="2936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Стимуляторы,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побочные</w:t>
            </w:r>
            <w:r>
              <w:rPr>
                <w:spacing w:val="-2"/>
                <w:sz w:val="24"/>
              </w:rPr>
              <w:t xml:space="preserve"> эффекты.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</w:tr>
      <w:tr w:rsidR="007A5F83">
        <w:trPr>
          <w:trHeight w:val="275"/>
        </w:trPr>
        <w:tc>
          <w:tcPr>
            <w:tcW w:w="2936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Наркотики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каннабиноиды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побочные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эффекты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применения.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</w:tr>
      <w:tr w:rsidR="007A5F83">
        <w:trPr>
          <w:trHeight w:val="277"/>
        </w:trPr>
        <w:tc>
          <w:tcPr>
            <w:tcW w:w="2936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Глюкокортикоиды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побочные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эффекты.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</w:tr>
      <w:tr w:rsidR="007A5F83">
        <w:trPr>
          <w:trHeight w:val="551"/>
        </w:trPr>
        <w:tc>
          <w:tcPr>
            <w:tcW w:w="2936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Внеаудиторная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самостоятельная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работа: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Составить конспект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«Марихуана.</w:t>
            </w:r>
            <w:r>
              <w:rPr>
                <w:spacing w:val="7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Зави</w:t>
            </w:r>
            <w:proofErr w:type="spellEnd"/>
            <w:r>
              <w:rPr>
                <w:spacing w:val="-4"/>
                <w:sz w:val="24"/>
              </w:rPr>
              <w:t>-</w:t>
            </w:r>
          </w:p>
          <w:p w:rsidR="007A5F83" w:rsidRDefault="002F309C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симость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методики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профилактики,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карьеры».</w:t>
            </w:r>
          </w:p>
        </w:tc>
        <w:tc>
          <w:tcPr>
            <w:tcW w:w="1155" w:type="dxa"/>
          </w:tcPr>
          <w:p w:rsidR="007A5F83" w:rsidRDefault="002F309C">
            <w:pPr>
              <w:pStyle w:val="TableParagraph"/>
              <w:spacing w:before="128" w:line="240" w:lineRule="auto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4" w:type="dxa"/>
          </w:tcPr>
          <w:p w:rsidR="007A5F83" w:rsidRDefault="002F309C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7A5F83">
        <w:trPr>
          <w:trHeight w:val="275"/>
        </w:trPr>
        <w:tc>
          <w:tcPr>
            <w:tcW w:w="2936" w:type="dxa"/>
            <w:vMerge w:val="restart"/>
          </w:tcPr>
          <w:p w:rsidR="007A5F83" w:rsidRDefault="002F309C">
            <w:pPr>
              <w:pStyle w:val="TableParagraph"/>
              <w:spacing w:line="240" w:lineRule="auto"/>
              <w:ind w:right="25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2.5.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Запрещенный список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веществ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мет</w:t>
            </w:r>
            <w:proofErr w:type="gramStart"/>
            <w:r>
              <w:rPr>
                <w:b/>
                <w:sz w:val="24"/>
              </w:rPr>
              <w:t>о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дов</w:t>
            </w:r>
            <w:proofErr w:type="spellEnd"/>
            <w:r>
              <w:rPr>
                <w:b/>
                <w:sz w:val="24"/>
              </w:rPr>
              <w:t xml:space="preserve"> ВАДА: классы M1- M3, P1.</w:t>
            </w: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55" w:type="dxa"/>
            <w:vMerge w:val="restart"/>
          </w:tcPr>
          <w:p w:rsidR="007A5F83" w:rsidRDefault="002F309C">
            <w:pPr>
              <w:pStyle w:val="TableParagraph"/>
              <w:spacing w:line="268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74" w:type="dxa"/>
            <w:shd w:val="clear" w:color="auto" w:fill="BEBEBE"/>
          </w:tcPr>
          <w:p w:rsidR="007A5F83" w:rsidRDefault="007A5F8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7A5F83">
        <w:trPr>
          <w:trHeight w:val="276"/>
        </w:trPr>
        <w:tc>
          <w:tcPr>
            <w:tcW w:w="2936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Манипуляции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кровью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компонентами.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 w:val="restart"/>
          </w:tcPr>
          <w:p w:rsidR="007A5F83" w:rsidRDefault="002F309C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A5F83">
        <w:trPr>
          <w:trHeight w:val="275"/>
        </w:trPr>
        <w:tc>
          <w:tcPr>
            <w:tcW w:w="2936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Химические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манипуляции.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</w:tr>
      <w:tr w:rsidR="007A5F83">
        <w:trPr>
          <w:trHeight w:val="275"/>
        </w:trPr>
        <w:tc>
          <w:tcPr>
            <w:tcW w:w="2936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допинг.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</w:tr>
      <w:tr w:rsidR="007A5F83">
        <w:trPr>
          <w:trHeight w:val="275"/>
        </w:trPr>
        <w:tc>
          <w:tcPr>
            <w:tcW w:w="2936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Бета-блокаторы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соревновательный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период: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побочные</w:t>
            </w:r>
            <w:r>
              <w:rPr>
                <w:spacing w:val="-2"/>
                <w:sz w:val="24"/>
              </w:rPr>
              <w:t xml:space="preserve"> эффекты.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</w:tr>
      <w:tr w:rsidR="007A5F83">
        <w:trPr>
          <w:trHeight w:val="554"/>
        </w:trPr>
        <w:tc>
          <w:tcPr>
            <w:tcW w:w="2936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Внеаудиторная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работа: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Составить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конспект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«Генный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допинг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7A5F83" w:rsidRDefault="002F309C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спорте</w:t>
            </w:r>
            <w:proofErr w:type="gramEnd"/>
            <w:r>
              <w:rPr>
                <w:spacing w:val="-2"/>
                <w:sz w:val="24"/>
              </w:rPr>
              <w:t>».</w:t>
            </w:r>
          </w:p>
        </w:tc>
        <w:tc>
          <w:tcPr>
            <w:tcW w:w="1155" w:type="dxa"/>
          </w:tcPr>
          <w:p w:rsidR="007A5F83" w:rsidRDefault="002F309C">
            <w:pPr>
              <w:pStyle w:val="TableParagraph"/>
              <w:spacing w:line="270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4" w:type="dxa"/>
          </w:tcPr>
          <w:p w:rsidR="007A5F83" w:rsidRDefault="002F309C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7A5F83">
        <w:trPr>
          <w:trHeight w:val="275"/>
        </w:trPr>
        <w:tc>
          <w:tcPr>
            <w:tcW w:w="2936" w:type="dxa"/>
            <w:vMerge w:val="restart"/>
          </w:tcPr>
          <w:p w:rsidR="007A5F83" w:rsidRDefault="002F309C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2.6. </w:t>
            </w:r>
            <w:proofErr w:type="spellStart"/>
            <w:r>
              <w:rPr>
                <w:b/>
                <w:sz w:val="24"/>
              </w:rPr>
              <w:t>Терапевтич</w:t>
            </w:r>
            <w:proofErr w:type="gramStart"/>
            <w:r>
              <w:rPr>
                <w:b/>
                <w:sz w:val="24"/>
              </w:rPr>
              <w:t>е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ское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суб</w:t>
            </w:r>
            <w:proofErr w:type="spellEnd"/>
            <w:r>
              <w:rPr>
                <w:b/>
                <w:sz w:val="24"/>
              </w:rPr>
              <w:t>- станций и методов из Запрещенного списка.</w:t>
            </w: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55" w:type="dxa"/>
            <w:vMerge w:val="restart"/>
          </w:tcPr>
          <w:p w:rsidR="007A5F83" w:rsidRDefault="002F309C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74" w:type="dxa"/>
            <w:shd w:val="clear" w:color="auto" w:fill="BEBEBE"/>
          </w:tcPr>
          <w:p w:rsidR="007A5F83" w:rsidRDefault="007A5F8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7A5F83">
        <w:trPr>
          <w:trHeight w:val="275"/>
        </w:trPr>
        <w:tc>
          <w:tcPr>
            <w:tcW w:w="2936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терапевтическое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использование.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 w:val="restart"/>
          </w:tcPr>
          <w:p w:rsidR="007A5F83" w:rsidRDefault="002F309C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A5F83">
        <w:trPr>
          <w:trHeight w:val="275"/>
        </w:trPr>
        <w:tc>
          <w:tcPr>
            <w:tcW w:w="2936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Сроки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запросов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терапевтическое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использование.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</w:tr>
      <w:tr w:rsidR="007A5F83">
        <w:trPr>
          <w:trHeight w:val="275"/>
        </w:trPr>
        <w:tc>
          <w:tcPr>
            <w:tcW w:w="2936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Медицинская</w:t>
            </w:r>
            <w:r>
              <w:rPr>
                <w:spacing w:val="-2"/>
                <w:sz w:val="24"/>
              </w:rPr>
              <w:t xml:space="preserve"> документация.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</w:tr>
      <w:tr w:rsidR="007A5F83">
        <w:trPr>
          <w:trHeight w:val="275"/>
        </w:trPr>
        <w:tc>
          <w:tcPr>
            <w:tcW w:w="2936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терапевтическое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использование.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</w:tr>
      <w:tr w:rsidR="007A5F83">
        <w:trPr>
          <w:trHeight w:val="278"/>
        </w:trPr>
        <w:tc>
          <w:tcPr>
            <w:tcW w:w="12420" w:type="dxa"/>
            <w:gridSpan w:val="2"/>
          </w:tcPr>
          <w:p w:rsidR="007A5F83" w:rsidRDefault="002F309C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Раздел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3.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Антидопинговые правила 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процедурные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правила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допингового контроля.</w:t>
            </w:r>
          </w:p>
        </w:tc>
        <w:tc>
          <w:tcPr>
            <w:tcW w:w="1155" w:type="dxa"/>
          </w:tcPr>
          <w:p w:rsidR="007A5F83" w:rsidRDefault="002F309C">
            <w:pPr>
              <w:pStyle w:val="TableParagraph"/>
              <w:spacing w:line="258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474" w:type="dxa"/>
            <w:vMerge w:val="restart"/>
            <w:shd w:val="clear" w:color="auto" w:fill="BEBEBE"/>
          </w:tcPr>
          <w:p w:rsidR="007A5F83" w:rsidRDefault="007A5F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7A5F83">
        <w:trPr>
          <w:trHeight w:val="275"/>
        </w:trPr>
        <w:tc>
          <w:tcPr>
            <w:tcW w:w="2936" w:type="dxa"/>
            <w:vMerge w:val="restart"/>
          </w:tcPr>
          <w:p w:rsidR="007A5F83" w:rsidRDefault="002F309C">
            <w:pPr>
              <w:pStyle w:val="TableParagraph"/>
              <w:spacing w:line="240" w:lineRule="auto"/>
              <w:ind w:right="10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3.1.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Процедура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т</w:t>
            </w:r>
            <w:proofErr w:type="gramStart"/>
            <w:r>
              <w:rPr>
                <w:b/>
                <w:sz w:val="24"/>
              </w:rPr>
              <w:t>е-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стирования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спортсме</w:t>
            </w:r>
            <w:proofErr w:type="spellEnd"/>
            <w:r>
              <w:rPr>
                <w:b/>
                <w:sz w:val="24"/>
              </w:rPr>
              <w:t xml:space="preserve">- </w:t>
            </w:r>
            <w:r>
              <w:rPr>
                <w:b/>
                <w:spacing w:val="-4"/>
                <w:sz w:val="24"/>
              </w:rPr>
              <w:t>нов.</w:t>
            </w: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55" w:type="dxa"/>
            <w:vMerge w:val="restart"/>
          </w:tcPr>
          <w:p w:rsidR="007A5F83" w:rsidRDefault="002F309C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74" w:type="dxa"/>
            <w:vMerge/>
            <w:tcBorders>
              <w:top w:val="nil"/>
            </w:tcBorders>
            <w:shd w:val="clear" w:color="auto" w:fill="BEBEBE"/>
          </w:tcPr>
          <w:p w:rsidR="007A5F83" w:rsidRDefault="007A5F83">
            <w:pPr>
              <w:rPr>
                <w:sz w:val="2"/>
                <w:szCs w:val="2"/>
              </w:rPr>
            </w:pPr>
          </w:p>
        </w:tc>
      </w:tr>
      <w:tr w:rsidR="007A5F83">
        <w:trPr>
          <w:trHeight w:val="275"/>
        </w:trPr>
        <w:tc>
          <w:tcPr>
            <w:tcW w:w="2936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отбора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крови).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 w:val="restart"/>
          </w:tcPr>
          <w:p w:rsidR="007A5F83" w:rsidRDefault="002F309C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A5F83">
        <w:trPr>
          <w:trHeight w:val="275"/>
        </w:trPr>
        <w:tc>
          <w:tcPr>
            <w:tcW w:w="2936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проб.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</w:tr>
      <w:tr w:rsidR="007A5F83">
        <w:trPr>
          <w:trHeight w:val="275"/>
        </w:trPr>
        <w:tc>
          <w:tcPr>
            <w:tcW w:w="2936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2"/>
                <w:sz w:val="24"/>
              </w:rPr>
              <w:t xml:space="preserve"> результатов.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</w:tr>
      <w:tr w:rsidR="007A5F83">
        <w:trPr>
          <w:trHeight w:val="275"/>
        </w:trPr>
        <w:tc>
          <w:tcPr>
            <w:tcW w:w="2936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ADAMS.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</w:tr>
      <w:tr w:rsidR="007A5F83">
        <w:trPr>
          <w:trHeight w:val="276"/>
        </w:trPr>
        <w:tc>
          <w:tcPr>
            <w:tcW w:w="2936" w:type="dxa"/>
            <w:vMerge w:val="restart"/>
          </w:tcPr>
          <w:p w:rsidR="007A5F83" w:rsidRDefault="002F309C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3.2.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Биологический паспорт спортсмена.</w:t>
            </w: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55" w:type="dxa"/>
            <w:vMerge w:val="restart"/>
          </w:tcPr>
          <w:p w:rsidR="007A5F83" w:rsidRDefault="002F309C">
            <w:pPr>
              <w:pStyle w:val="TableParagraph"/>
              <w:spacing w:line="268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4" w:type="dxa"/>
            <w:shd w:val="clear" w:color="auto" w:fill="BEBEBE"/>
          </w:tcPr>
          <w:p w:rsidR="007A5F83" w:rsidRDefault="007A5F8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7A5F83">
        <w:trPr>
          <w:trHeight w:val="278"/>
        </w:trPr>
        <w:tc>
          <w:tcPr>
            <w:tcW w:w="2936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spacing w:line="258" w:lineRule="exact"/>
              <w:ind w:left="143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различий.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 w:val="restart"/>
          </w:tcPr>
          <w:p w:rsidR="007A5F83" w:rsidRDefault="002F309C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A5F83">
        <w:trPr>
          <w:trHeight w:val="275"/>
        </w:trPr>
        <w:tc>
          <w:tcPr>
            <w:tcW w:w="2936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функционирования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биологического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паспорта.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</w:tr>
      <w:tr w:rsidR="007A5F83">
        <w:trPr>
          <w:trHeight w:val="275"/>
        </w:trPr>
        <w:tc>
          <w:tcPr>
            <w:tcW w:w="2936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биологического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паспорта.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</w:tr>
      <w:tr w:rsidR="007A5F83">
        <w:trPr>
          <w:trHeight w:val="275"/>
        </w:trPr>
        <w:tc>
          <w:tcPr>
            <w:tcW w:w="2936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отбора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проб </w:t>
            </w:r>
            <w:r>
              <w:rPr>
                <w:spacing w:val="-2"/>
                <w:sz w:val="24"/>
              </w:rPr>
              <w:t>крови.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</w:tr>
      <w:tr w:rsidR="007A5F83">
        <w:trPr>
          <w:trHeight w:val="275"/>
        </w:trPr>
        <w:tc>
          <w:tcPr>
            <w:tcW w:w="2936" w:type="dxa"/>
            <w:vMerge w:val="restart"/>
          </w:tcPr>
          <w:p w:rsidR="007A5F83" w:rsidRDefault="002F309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3.3. </w:t>
            </w:r>
            <w:r>
              <w:rPr>
                <w:b/>
                <w:spacing w:val="-2"/>
                <w:sz w:val="24"/>
              </w:rPr>
              <w:t>Нарушения</w:t>
            </w:r>
          </w:p>
          <w:p w:rsidR="007A5F83" w:rsidRDefault="002F309C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антидопингового</w:t>
            </w:r>
            <w:r>
              <w:rPr>
                <w:b/>
                <w:spacing w:val="-12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зако</w:t>
            </w:r>
            <w:proofErr w:type="spellEnd"/>
            <w:r>
              <w:rPr>
                <w:b/>
                <w:spacing w:val="-4"/>
                <w:sz w:val="24"/>
              </w:rPr>
              <w:t>-</w:t>
            </w: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55" w:type="dxa"/>
            <w:vMerge w:val="restart"/>
          </w:tcPr>
          <w:p w:rsidR="007A5F83" w:rsidRDefault="002F309C">
            <w:pPr>
              <w:pStyle w:val="TableParagraph"/>
              <w:spacing w:line="268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4" w:type="dxa"/>
            <w:shd w:val="clear" w:color="auto" w:fill="BEBEBE"/>
          </w:tcPr>
          <w:p w:rsidR="007A5F83" w:rsidRDefault="007A5F8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7A5F83">
        <w:trPr>
          <w:trHeight w:val="277"/>
        </w:trPr>
        <w:tc>
          <w:tcPr>
            <w:tcW w:w="2936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spacing w:line="258" w:lineRule="exact"/>
              <w:ind w:left="143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нарушений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антидопинговых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правил.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</w:tcPr>
          <w:p w:rsidR="007A5F83" w:rsidRDefault="002F309C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7A5F83" w:rsidRDefault="007A5F83">
      <w:pPr>
        <w:pStyle w:val="TableParagraph"/>
        <w:spacing w:line="258" w:lineRule="exact"/>
        <w:jc w:val="center"/>
        <w:rPr>
          <w:sz w:val="24"/>
        </w:rPr>
        <w:sectPr w:rsidR="007A5F83">
          <w:pgSz w:w="16850" w:h="11910" w:orient="landscape"/>
          <w:pgMar w:top="820" w:right="850" w:bottom="1240" w:left="850" w:header="0" w:footer="1056" w:gutter="0"/>
          <w:cols w:space="720"/>
        </w:sectPr>
      </w:pPr>
    </w:p>
    <w:p w:rsidR="007A5F83" w:rsidRDefault="007A5F83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36"/>
        <w:gridCol w:w="9484"/>
        <w:gridCol w:w="1155"/>
        <w:gridCol w:w="1474"/>
      </w:tblGrid>
      <w:tr w:rsidR="007A5F83">
        <w:trPr>
          <w:trHeight w:val="275"/>
        </w:trPr>
        <w:tc>
          <w:tcPr>
            <w:tcW w:w="2936" w:type="dxa"/>
            <w:vMerge w:val="restart"/>
          </w:tcPr>
          <w:p w:rsidR="007A5F83" w:rsidRDefault="002F309C">
            <w:pPr>
              <w:pStyle w:val="TableParagraph"/>
              <w:spacing w:line="273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нодательства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санкции.</w:t>
            </w: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спортсменам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командных 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спорта.</w:t>
            </w:r>
          </w:p>
        </w:tc>
        <w:tc>
          <w:tcPr>
            <w:tcW w:w="1155" w:type="dxa"/>
            <w:vMerge w:val="restart"/>
          </w:tcPr>
          <w:p w:rsidR="007A5F83" w:rsidRDefault="007A5F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74" w:type="dxa"/>
            <w:vMerge w:val="restart"/>
          </w:tcPr>
          <w:p w:rsidR="007A5F83" w:rsidRDefault="007A5F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7A5F83">
        <w:trPr>
          <w:trHeight w:val="276"/>
        </w:trPr>
        <w:tc>
          <w:tcPr>
            <w:tcW w:w="2936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персонала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спортсмена.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</w:tr>
      <w:tr w:rsidR="007A5F83">
        <w:trPr>
          <w:trHeight w:val="275"/>
        </w:trPr>
        <w:tc>
          <w:tcPr>
            <w:tcW w:w="2936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Санкции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спортивным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структурам.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</w:tr>
      <w:tr w:rsidR="007A5F83">
        <w:trPr>
          <w:trHeight w:val="275"/>
        </w:trPr>
        <w:tc>
          <w:tcPr>
            <w:tcW w:w="2936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беспристрастное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слушание,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апелляции,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конфиденциальность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разглашение.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</w:tr>
      <w:tr w:rsidR="007A5F83">
        <w:trPr>
          <w:trHeight w:val="275"/>
        </w:trPr>
        <w:tc>
          <w:tcPr>
            <w:tcW w:w="2936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 xml:space="preserve">6. Срок </w:t>
            </w:r>
            <w:r>
              <w:rPr>
                <w:spacing w:val="-2"/>
                <w:sz w:val="24"/>
              </w:rPr>
              <w:t>давности.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</w:tr>
      <w:tr w:rsidR="007A5F83">
        <w:trPr>
          <w:trHeight w:val="277"/>
        </w:trPr>
        <w:tc>
          <w:tcPr>
            <w:tcW w:w="2936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spacing w:line="258" w:lineRule="exact"/>
              <w:ind w:left="143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сторон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процедур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допинг-</w:t>
            </w:r>
            <w:r>
              <w:rPr>
                <w:spacing w:val="-2"/>
                <w:sz w:val="24"/>
              </w:rPr>
              <w:t>контроля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</w:tr>
      <w:tr w:rsidR="007A5F83">
        <w:trPr>
          <w:trHeight w:val="275"/>
        </w:trPr>
        <w:tc>
          <w:tcPr>
            <w:tcW w:w="12420" w:type="dxa"/>
            <w:gridSpan w:val="2"/>
          </w:tcPr>
          <w:p w:rsidR="007A5F83" w:rsidRDefault="002F309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Профилактика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применения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допинга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среди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спортсменов.</w:t>
            </w:r>
          </w:p>
        </w:tc>
        <w:tc>
          <w:tcPr>
            <w:tcW w:w="1155" w:type="dxa"/>
          </w:tcPr>
          <w:p w:rsidR="007A5F83" w:rsidRDefault="002F309C">
            <w:pPr>
              <w:pStyle w:val="TableParagraph"/>
              <w:ind w:left="10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474" w:type="dxa"/>
            <w:vMerge w:val="restart"/>
            <w:shd w:val="clear" w:color="auto" w:fill="BEBEBE"/>
          </w:tcPr>
          <w:p w:rsidR="007A5F83" w:rsidRDefault="007A5F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7A5F83">
        <w:trPr>
          <w:trHeight w:val="275"/>
        </w:trPr>
        <w:tc>
          <w:tcPr>
            <w:tcW w:w="2936" w:type="dxa"/>
            <w:vMerge w:val="restart"/>
          </w:tcPr>
          <w:p w:rsidR="007A5F83" w:rsidRDefault="002F309C">
            <w:pPr>
              <w:pStyle w:val="TableParagraph"/>
              <w:spacing w:line="240" w:lineRule="auto"/>
              <w:ind w:right="17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4.1.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Меры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спос</w:t>
            </w:r>
            <w:proofErr w:type="gramStart"/>
            <w:r>
              <w:rPr>
                <w:b/>
                <w:sz w:val="24"/>
              </w:rPr>
              <w:t>о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бы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противодействия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до- </w:t>
            </w:r>
            <w:proofErr w:type="spellStart"/>
            <w:r>
              <w:rPr>
                <w:b/>
                <w:sz w:val="24"/>
              </w:rPr>
              <w:t>пингу</w:t>
            </w:r>
            <w:proofErr w:type="spellEnd"/>
            <w:r>
              <w:rPr>
                <w:b/>
                <w:sz w:val="24"/>
              </w:rPr>
              <w:t xml:space="preserve"> в спорте.</w:t>
            </w: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55" w:type="dxa"/>
            <w:vMerge w:val="restart"/>
          </w:tcPr>
          <w:p w:rsidR="007A5F83" w:rsidRDefault="002F309C">
            <w:pPr>
              <w:pStyle w:val="TableParagraph"/>
              <w:spacing w:line="268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74" w:type="dxa"/>
            <w:vMerge/>
            <w:tcBorders>
              <w:top w:val="nil"/>
            </w:tcBorders>
            <w:shd w:val="clear" w:color="auto" w:fill="BEBEBE"/>
          </w:tcPr>
          <w:p w:rsidR="007A5F83" w:rsidRDefault="007A5F83">
            <w:pPr>
              <w:rPr>
                <w:sz w:val="2"/>
                <w:szCs w:val="2"/>
              </w:rPr>
            </w:pPr>
          </w:p>
        </w:tc>
      </w:tr>
      <w:tr w:rsidR="007A5F83">
        <w:trPr>
          <w:trHeight w:val="551"/>
        </w:trPr>
        <w:tc>
          <w:tcPr>
            <w:tcW w:w="2936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противодействию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запрещенных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препа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7A5F83" w:rsidRDefault="002F309C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ратов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методов.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 w:val="restart"/>
          </w:tcPr>
          <w:p w:rsidR="007A5F83" w:rsidRDefault="002F309C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A5F83">
        <w:trPr>
          <w:trHeight w:val="276"/>
        </w:trPr>
        <w:tc>
          <w:tcPr>
            <w:tcW w:w="2936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Целевое</w:t>
            </w:r>
            <w:r>
              <w:rPr>
                <w:spacing w:val="-2"/>
                <w:sz w:val="24"/>
              </w:rPr>
              <w:t xml:space="preserve"> тестирование.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</w:tr>
      <w:tr w:rsidR="007A5F83">
        <w:trPr>
          <w:trHeight w:val="275"/>
        </w:trPr>
        <w:tc>
          <w:tcPr>
            <w:tcW w:w="2936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антидопинговой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Москомспорта.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</w:tr>
      <w:tr w:rsidR="007A5F83">
        <w:trPr>
          <w:trHeight w:val="275"/>
        </w:trPr>
        <w:tc>
          <w:tcPr>
            <w:tcW w:w="2936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«Честный</w:t>
            </w:r>
            <w:r>
              <w:rPr>
                <w:spacing w:val="-2"/>
                <w:sz w:val="24"/>
              </w:rPr>
              <w:t xml:space="preserve"> спорт».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</w:tr>
      <w:tr w:rsidR="007A5F83">
        <w:trPr>
          <w:trHeight w:val="553"/>
        </w:trPr>
        <w:tc>
          <w:tcPr>
            <w:tcW w:w="2936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спортсменами,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противодей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7A5F83" w:rsidRDefault="002F309C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ствие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допинга.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</w:tr>
      <w:tr w:rsidR="007A5F83">
        <w:trPr>
          <w:trHeight w:val="275"/>
        </w:trPr>
        <w:tc>
          <w:tcPr>
            <w:tcW w:w="12420" w:type="dxa"/>
            <w:gridSpan w:val="2"/>
          </w:tcPr>
          <w:p w:rsidR="007A5F83" w:rsidRDefault="002F309C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Зачет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оценкой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8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семестр</w:t>
            </w:r>
          </w:p>
        </w:tc>
        <w:tc>
          <w:tcPr>
            <w:tcW w:w="1155" w:type="dxa"/>
          </w:tcPr>
          <w:p w:rsidR="007A5F83" w:rsidRDefault="002F309C">
            <w:pPr>
              <w:pStyle w:val="TableParagraph"/>
              <w:ind w:left="10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74" w:type="dxa"/>
            <w:shd w:val="clear" w:color="auto" w:fill="BEBEBE"/>
          </w:tcPr>
          <w:p w:rsidR="007A5F83" w:rsidRDefault="007A5F8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7A5F83">
        <w:trPr>
          <w:trHeight w:val="275"/>
        </w:trPr>
        <w:tc>
          <w:tcPr>
            <w:tcW w:w="2936" w:type="dxa"/>
          </w:tcPr>
          <w:p w:rsidR="007A5F83" w:rsidRDefault="007A5F8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9484" w:type="dxa"/>
          </w:tcPr>
          <w:p w:rsidR="007A5F83" w:rsidRDefault="002F309C">
            <w:pPr>
              <w:pStyle w:val="TableParagraph"/>
              <w:ind w:left="0" w:right="98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1155" w:type="dxa"/>
          </w:tcPr>
          <w:p w:rsidR="007A5F83" w:rsidRDefault="002F309C">
            <w:pPr>
              <w:pStyle w:val="TableParagraph"/>
              <w:ind w:left="10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52</w:t>
            </w:r>
          </w:p>
        </w:tc>
        <w:tc>
          <w:tcPr>
            <w:tcW w:w="1474" w:type="dxa"/>
            <w:shd w:val="clear" w:color="auto" w:fill="BEBEBE"/>
          </w:tcPr>
          <w:p w:rsidR="007A5F83" w:rsidRDefault="007A5F8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7A5F83" w:rsidRDefault="007A5F83">
      <w:pPr>
        <w:pStyle w:val="TableParagraph"/>
        <w:spacing w:line="240" w:lineRule="auto"/>
        <w:rPr>
          <w:sz w:val="20"/>
        </w:rPr>
        <w:sectPr w:rsidR="007A5F83">
          <w:pgSz w:w="16850" w:h="11910" w:orient="landscape"/>
          <w:pgMar w:top="820" w:right="850" w:bottom="1240" w:left="850" w:header="0" w:footer="1056" w:gutter="0"/>
          <w:cols w:space="720"/>
        </w:sectPr>
      </w:pPr>
    </w:p>
    <w:p w:rsidR="007A5F83" w:rsidRDefault="002F309C">
      <w:pPr>
        <w:pStyle w:val="a5"/>
        <w:numPr>
          <w:ilvl w:val="0"/>
          <w:numId w:val="3"/>
        </w:numPr>
        <w:tabs>
          <w:tab w:val="left" w:pos="1967"/>
        </w:tabs>
        <w:spacing w:before="70"/>
        <w:ind w:left="1967" w:hanging="240"/>
        <w:jc w:val="left"/>
        <w:rPr>
          <w:b/>
          <w:sz w:val="24"/>
        </w:rPr>
      </w:pPr>
      <w:r>
        <w:rPr>
          <w:b/>
          <w:sz w:val="24"/>
        </w:rPr>
        <w:lastRenderedPageBreak/>
        <w:t>УСЛОВИЯ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ДИСЦИПЛИНЫ</w:t>
      </w:r>
    </w:p>
    <w:p w:rsidR="007A5F83" w:rsidRDefault="007A5F83">
      <w:pPr>
        <w:pStyle w:val="a3"/>
        <w:spacing w:before="3"/>
        <w:rPr>
          <w:b/>
        </w:rPr>
      </w:pPr>
    </w:p>
    <w:p w:rsidR="007A5F83" w:rsidRDefault="002F309C">
      <w:pPr>
        <w:pStyle w:val="1"/>
        <w:numPr>
          <w:ilvl w:val="1"/>
          <w:numId w:val="3"/>
        </w:numPr>
        <w:tabs>
          <w:tab w:val="left" w:pos="2882"/>
        </w:tabs>
        <w:ind w:left="2882" w:hanging="480"/>
      </w:pPr>
      <w:r>
        <w:t>Условия</w:t>
      </w:r>
      <w:r>
        <w:rPr>
          <w:spacing w:val="-2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rPr>
          <w:spacing w:val="-2"/>
        </w:rPr>
        <w:t>дисциплины</w:t>
      </w:r>
    </w:p>
    <w:p w:rsidR="007A5F83" w:rsidRDefault="002F309C">
      <w:pPr>
        <w:spacing w:before="34"/>
        <w:ind w:left="143" w:right="184"/>
        <w:rPr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минимальному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материально-техническому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обеспечению:</w:t>
      </w:r>
      <w:r>
        <w:rPr>
          <w:b/>
          <w:spacing w:val="80"/>
          <w:sz w:val="24"/>
        </w:rPr>
        <w:t xml:space="preserve"> </w:t>
      </w:r>
      <w:r>
        <w:rPr>
          <w:sz w:val="24"/>
        </w:rPr>
        <w:t>Реализация учебной дисциплины требует наличия учебного кабинета.</w:t>
      </w:r>
    </w:p>
    <w:p w:rsidR="007A5F83" w:rsidRDefault="002F309C">
      <w:pPr>
        <w:spacing w:before="2" w:line="276" w:lineRule="auto"/>
        <w:ind w:left="143" w:right="184" w:firstLine="919"/>
        <w:rPr>
          <w:sz w:val="24"/>
        </w:rPr>
      </w:pPr>
      <w:proofErr w:type="gramStart"/>
      <w:r>
        <w:rPr>
          <w:b/>
          <w:sz w:val="24"/>
        </w:rPr>
        <w:t xml:space="preserve">Оборудование кабинета: </w:t>
      </w:r>
      <w:r>
        <w:rPr>
          <w:sz w:val="24"/>
        </w:rPr>
        <w:t xml:space="preserve">письменные столы (24 шт.); Стулья (48 шт.); </w:t>
      </w:r>
      <w:proofErr w:type="spellStart"/>
      <w:r>
        <w:rPr>
          <w:sz w:val="24"/>
        </w:rPr>
        <w:t>Флип-чарт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>(1 шт.); Смарт телевизор (1 шт.);</w:t>
      </w:r>
      <w:proofErr w:type="gramEnd"/>
    </w:p>
    <w:p w:rsidR="007A5F83" w:rsidRDefault="002F309C">
      <w:pPr>
        <w:pStyle w:val="a3"/>
        <w:spacing w:line="276" w:lineRule="auto"/>
        <w:ind w:left="143" w:right="184" w:firstLine="919"/>
      </w:pPr>
      <w:r>
        <w:t>Аптечка (1 шт.); Металлический шкаф (4 шт.) Огнетушитель углекислотный ОУ-2</w:t>
      </w:r>
      <w:r>
        <w:rPr>
          <w:spacing w:val="40"/>
        </w:rPr>
        <w:t xml:space="preserve"> </w:t>
      </w:r>
      <w:r>
        <w:t>(1 шт.) Огнетушитель воздушно-эмульсионный ОВЭ-2</w:t>
      </w:r>
    </w:p>
    <w:p w:rsidR="007A5F83" w:rsidRDefault="002F309C">
      <w:pPr>
        <w:pStyle w:val="a3"/>
        <w:spacing w:line="276" w:lineRule="auto"/>
        <w:ind w:left="143" w:right="137" w:firstLine="919"/>
        <w:jc w:val="right"/>
      </w:pPr>
      <w:r>
        <w:rPr>
          <w:b/>
        </w:rPr>
        <w:t xml:space="preserve">Технические средства обучения: </w:t>
      </w:r>
      <w:r>
        <w:t xml:space="preserve">Комплект рельефных моделей анатомии </w:t>
      </w:r>
      <w:proofErr w:type="spellStart"/>
      <w:r>
        <w:t>челов</w:t>
      </w:r>
      <w:proofErr w:type="gramStart"/>
      <w:r>
        <w:t>е</w:t>
      </w:r>
      <w:proofErr w:type="spellEnd"/>
      <w:r>
        <w:t>-</w:t>
      </w:r>
      <w:proofErr w:type="gramEnd"/>
      <w:r>
        <w:t xml:space="preserve"> ка (1 шт.); Модель торса человека (двуполая, класса «люк</w:t>
      </w:r>
      <w:r>
        <w:t>с») (1 шт.); Модель мускулатуры</w:t>
      </w:r>
      <w:r>
        <w:rPr>
          <w:spacing w:val="80"/>
        </w:rPr>
        <w:t xml:space="preserve"> </w:t>
      </w:r>
      <w:r>
        <w:t>головы</w:t>
      </w:r>
      <w:r>
        <w:rPr>
          <w:spacing w:val="29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шеи</w:t>
      </w:r>
      <w:r>
        <w:rPr>
          <w:spacing w:val="30"/>
        </w:rPr>
        <w:t xml:space="preserve"> </w:t>
      </w:r>
      <w:r>
        <w:t>(1</w:t>
      </w:r>
      <w:r>
        <w:rPr>
          <w:spacing w:val="31"/>
        </w:rPr>
        <w:t xml:space="preserve"> </w:t>
      </w:r>
      <w:r>
        <w:t>шт.);</w:t>
      </w:r>
      <w:r>
        <w:rPr>
          <w:spacing w:val="32"/>
        </w:rPr>
        <w:t xml:space="preserve"> </w:t>
      </w:r>
      <w:r>
        <w:t>Модель</w:t>
      </w:r>
      <w:r>
        <w:rPr>
          <w:spacing w:val="30"/>
        </w:rPr>
        <w:t xml:space="preserve"> </w:t>
      </w:r>
      <w:r>
        <w:t>кожи</w:t>
      </w:r>
      <w:r>
        <w:rPr>
          <w:spacing w:val="30"/>
        </w:rPr>
        <w:t xml:space="preserve"> </w:t>
      </w:r>
      <w:r>
        <w:t>человека,</w:t>
      </w:r>
      <w:r>
        <w:rPr>
          <w:spacing w:val="29"/>
        </w:rPr>
        <w:t xml:space="preserve"> </w:t>
      </w:r>
      <w:r>
        <w:t>с</w:t>
      </w:r>
      <w:r>
        <w:rPr>
          <w:spacing w:val="29"/>
        </w:rPr>
        <w:t xml:space="preserve"> </w:t>
      </w:r>
      <w:r>
        <w:t>ожоговыми</w:t>
      </w:r>
      <w:r>
        <w:rPr>
          <w:spacing w:val="30"/>
        </w:rPr>
        <w:t xml:space="preserve"> </w:t>
      </w:r>
      <w:r>
        <w:t>поражениями</w:t>
      </w:r>
      <w:r>
        <w:rPr>
          <w:spacing w:val="30"/>
        </w:rPr>
        <w:t xml:space="preserve"> </w:t>
      </w:r>
      <w:r>
        <w:t>(1</w:t>
      </w:r>
      <w:r>
        <w:rPr>
          <w:spacing w:val="29"/>
        </w:rPr>
        <w:t xml:space="preserve"> </w:t>
      </w:r>
      <w:r>
        <w:t>шт.);</w:t>
      </w:r>
      <w:r>
        <w:rPr>
          <w:spacing w:val="30"/>
        </w:rPr>
        <w:t xml:space="preserve"> </w:t>
      </w:r>
      <w:r>
        <w:t xml:space="preserve">Модель мышечного волокна 3B MICRO </w:t>
      </w:r>
      <w:proofErr w:type="spellStart"/>
      <w:r>
        <w:t>anatomy</w:t>
      </w:r>
      <w:proofErr w:type="spellEnd"/>
      <w:r>
        <w:t xml:space="preserve">™ (1 шт.); Модель структуры кости 3B </w:t>
      </w:r>
      <w:proofErr w:type="spellStart"/>
      <w:r>
        <w:t>Scientific</w:t>
      </w:r>
      <w:proofErr w:type="spellEnd"/>
      <w:r>
        <w:t xml:space="preserve"> (1 шт.); Модель гибкого скелета «</w:t>
      </w:r>
      <w:proofErr w:type="spellStart"/>
      <w:r>
        <w:t>Fred</w:t>
      </w:r>
      <w:proofErr w:type="spellEnd"/>
      <w:r>
        <w:t>» класса «люкс» (1 шт</w:t>
      </w:r>
      <w:r>
        <w:t>.); Набор из двадцати четырех п</w:t>
      </w:r>
      <w:proofErr w:type="gramStart"/>
      <w:r>
        <w:t>о-</w:t>
      </w:r>
      <w:proofErr w:type="gramEnd"/>
      <w:r>
        <w:t xml:space="preserve"> звонков, материал </w:t>
      </w:r>
      <w:proofErr w:type="spellStart"/>
      <w:r>
        <w:t>BONElike</w:t>
      </w:r>
      <w:proofErr w:type="spellEnd"/>
      <w:r>
        <w:t xml:space="preserve">™(1 шт.); Модель шейного отдела позвоночника 3B </w:t>
      </w:r>
      <w:proofErr w:type="spellStart"/>
      <w:r>
        <w:t>Scientific</w:t>
      </w:r>
      <w:proofErr w:type="spellEnd"/>
      <w:r>
        <w:t xml:space="preserve"> (1 шт.); Модель грудного отдела позвоночника 3B </w:t>
      </w:r>
      <w:proofErr w:type="spellStart"/>
      <w:r>
        <w:t>Scientific</w:t>
      </w:r>
      <w:proofErr w:type="spellEnd"/>
      <w:r>
        <w:t xml:space="preserve"> (1 шт.); Модель поясничного </w:t>
      </w:r>
      <w:proofErr w:type="spellStart"/>
      <w:r>
        <w:t>отде</w:t>
      </w:r>
      <w:proofErr w:type="spellEnd"/>
      <w:r>
        <w:t xml:space="preserve">- ла позвоночника 3B </w:t>
      </w:r>
      <w:proofErr w:type="spellStart"/>
      <w:r>
        <w:t>Scientific</w:t>
      </w:r>
      <w:proofErr w:type="spellEnd"/>
      <w:r>
        <w:t xml:space="preserve"> (1 шт.); Модел</w:t>
      </w:r>
      <w:r>
        <w:t>ь гибкого позвоночника с головками бедренных костей и разметкой мышц класса «люкс» (1 шт.); Модель двух поясничных позвонков с пр</w:t>
      </w:r>
      <w:proofErr w:type="gramStart"/>
      <w:r>
        <w:t>о-</w:t>
      </w:r>
      <w:proofErr w:type="gramEnd"/>
      <w:r>
        <w:t xml:space="preserve"> </w:t>
      </w:r>
      <w:proofErr w:type="spellStart"/>
      <w:r>
        <w:t>лапсом</w:t>
      </w:r>
      <w:proofErr w:type="spellEnd"/>
      <w:r>
        <w:t xml:space="preserve"> межпозвонкового диска (1 шт.); Модель стадий пролапса диска 3B </w:t>
      </w:r>
      <w:proofErr w:type="spellStart"/>
      <w:r>
        <w:t>Scientific</w:t>
      </w:r>
      <w:proofErr w:type="spellEnd"/>
      <w:r>
        <w:t xml:space="preserve"> (1 шт.); Имитатор грыжи межпозвонкового дис</w:t>
      </w:r>
      <w:r>
        <w:t xml:space="preserve">ка; Модель мозга 3B </w:t>
      </w:r>
      <w:proofErr w:type="spellStart"/>
      <w:r>
        <w:t>Scientific</w:t>
      </w:r>
      <w:proofErr w:type="spellEnd"/>
      <w:r>
        <w:t xml:space="preserve"> (1 шт.); Модель плече- </w:t>
      </w:r>
      <w:proofErr w:type="spellStart"/>
      <w:r>
        <w:t>вого</w:t>
      </w:r>
      <w:proofErr w:type="spellEnd"/>
      <w:r>
        <w:rPr>
          <w:spacing w:val="28"/>
        </w:rPr>
        <w:t xml:space="preserve"> </w:t>
      </w:r>
      <w:r>
        <w:t>сустава</w:t>
      </w:r>
      <w:r>
        <w:rPr>
          <w:spacing w:val="28"/>
        </w:rPr>
        <w:t xml:space="preserve"> </w:t>
      </w:r>
      <w:r>
        <w:t>3B</w:t>
      </w:r>
      <w:r>
        <w:rPr>
          <w:spacing w:val="27"/>
        </w:rPr>
        <w:t xml:space="preserve"> </w:t>
      </w:r>
      <w:proofErr w:type="spellStart"/>
      <w:r>
        <w:t>Scientific</w:t>
      </w:r>
      <w:proofErr w:type="spellEnd"/>
      <w:r>
        <w:rPr>
          <w:spacing w:val="27"/>
        </w:rPr>
        <w:t xml:space="preserve"> </w:t>
      </w:r>
      <w:r>
        <w:t>(1</w:t>
      </w:r>
      <w:r>
        <w:rPr>
          <w:spacing w:val="28"/>
        </w:rPr>
        <w:t xml:space="preserve"> </w:t>
      </w:r>
      <w:r>
        <w:t>шт.);</w:t>
      </w:r>
      <w:r>
        <w:rPr>
          <w:spacing w:val="29"/>
        </w:rPr>
        <w:t xml:space="preserve"> </w:t>
      </w:r>
      <w:r>
        <w:t>Модель</w:t>
      </w:r>
      <w:r>
        <w:rPr>
          <w:spacing w:val="29"/>
        </w:rPr>
        <w:t xml:space="preserve"> </w:t>
      </w:r>
      <w:r>
        <w:t>тазобедренного</w:t>
      </w:r>
      <w:r>
        <w:rPr>
          <w:spacing w:val="28"/>
        </w:rPr>
        <w:t xml:space="preserve"> </w:t>
      </w:r>
      <w:r>
        <w:t>сустава</w:t>
      </w:r>
      <w:r>
        <w:rPr>
          <w:spacing w:val="27"/>
        </w:rPr>
        <w:t xml:space="preserve"> </w:t>
      </w:r>
      <w:r>
        <w:t>3B</w:t>
      </w:r>
      <w:r>
        <w:rPr>
          <w:spacing w:val="27"/>
        </w:rPr>
        <w:t xml:space="preserve"> </w:t>
      </w:r>
      <w:proofErr w:type="spellStart"/>
      <w:r>
        <w:t>Scientific</w:t>
      </w:r>
      <w:proofErr w:type="spellEnd"/>
      <w:r>
        <w:t>,</w:t>
      </w:r>
      <w:r>
        <w:rPr>
          <w:spacing w:val="28"/>
        </w:rPr>
        <w:t xml:space="preserve"> </w:t>
      </w:r>
      <w:r>
        <w:t>артикул</w:t>
      </w:r>
      <w:r>
        <w:rPr>
          <w:spacing w:val="29"/>
        </w:rPr>
        <w:t xml:space="preserve"> </w:t>
      </w:r>
      <w:r>
        <w:t xml:space="preserve">(1 шт.); Модель коленного сустава 3B </w:t>
      </w:r>
      <w:proofErr w:type="spellStart"/>
      <w:r>
        <w:t>Scientific</w:t>
      </w:r>
      <w:proofErr w:type="spellEnd"/>
      <w:r>
        <w:t xml:space="preserve">; Модель сердца на диафрагме 3B </w:t>
      </w:r>
      <w:proofErr w:type="spellStart"/>
      <w:r>
        <w:t>Scientific</w:t>
      </w:r>
      <w:proofErr w:type="spellEnd"/>
      <w:r>
        <w:t xml:space="preserve"> (1</w:t>
      </w:r>
      <w:r>
        <w:rPr>
          <w:spacing w:val="80"/>
        </w:rPr>
        <w:t xml:space="preserve"> </w:t>
      </w:r>
      <w:r>
        <w:t xml:space="preserve">шт.); Манекен </w:t>
      </w:r>
      <w:proofErr w:type="spellStart"/>
      <w:r>
        <w:t>Chokin</w:t>
      </w:r>
      <w:r>
        <w:t>g</w:t>
      </w:r>
      <w:proofErr w:type="spellEnd"/>
      <w:r>
        <w:t xml:space="preserve"> </w:t>
      </w:r>
      <w:proofErr w:type="spellStart"/>
      <w:r>
        <w:t>Charlie</w:t>
      </w:r>
      <w:proofErr w:type="spellEnd"/>
      <w:r>
        <w:t xml:space="preserve"> (Поперхнувшийся Чарли) (1 шт.) </w:t>
      </w:r>
      <w:proofErr w:type="spellStart"/>
      <w:r>
        <w:t>First</w:t>
      </w:r>
      <w:proofErr w:type="spellEnd"/>
      <w:r>
        <w:t xml:space="preserve"> </w:t>
      </w:r>
      <w:proofErr w:type="spellStart"/>
      <w:r>
        <w:t>Aid</w:t>
      </w:r>
      <w:proofErr w:type="spellEnd"/>
      <w:r>
        <w:t xml:space="preserve"> </w:t>
      </w:r>
      <w:proofErr w:type="spellStart"/>
      <w:r>
        <w:t>Training</w:t>
      </w:r>
      <w:proofErr w:type="spellEnd"/>
      <w:r>
        <w:t xml:space="preserve"> </w:t>
      </w:r>
      <w:proofErr w:type="spellStart"/>
      <w:r>
        <w:t>Manikin</w:t>
      </w:r>
      <w:proofErr w:type="spellEnd"/>
      <w:r>
        <w:t>.</w:t>
      </w:r>
      <w:r>
        <w:rPr>
          <w:spacing w:val="80"/>
          <w:w w:val="150"/>
        </w:rPr>
        <w:t xml:space="preserve"> </w:t>
      </w:r>
      <w:r>
        <w:t>Манекен для обучения СЛР и первой помощи (2 шт.) Модули травмы (Расширенный набор) (1</w:t>
      </w:r>
      <w:r>
        <w:rPr>
          <w:spacing w:val="25"/>
        </w:rPr>
        <w:t xml:space="preserve"> </w:t>
      </w:r>
      <w:r>
        <w:t>шт.)</w:t>
      </w:r>
      <w:r>
        <w:rPr>
          <w:spacing w:val="26"/>
        </w:rPr>
        <w:t xml:space="preserve"> </w:t>
      </w:r>
      <w:r>
        <w:t>Автоматический</w:t>
      </w:r>
      <w:r>
        <w:rPr>
          <w:spacing w:val="27"/>
        </w:rPr>
        <w:t xml:space="preserve"> </w:t>
      </w:r>
      <w:r>
        <w:t>тонометр</w:t>
      </w:r>
      <w:r>
        <w:rPr>
          <w:spacing w:val="24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плечо</w:t>
      </w:r>
      <w:r>
        <w:rPr>
          <w:spacing w:val="26"/>
        </w:rPr>
        <w:t xml:space="preserve"> </w:t>
      </w:r>
      <w:r>
        <w:t>AND</w:t>
      </w:r>
      <w:r>
        <w:rPr>
          <w:spacing w:val="25"/>
        </w:rPr>
        <w:t xml:space="preserve"> </w:t>
      </w:r>
      <w:r>
        <w:t>UA-777</w:t>
      </w:r>
      <w:r>
        <w:rPr>
          <w:spacing w:val="26"/>
        </w:rPr>
        <w:t xml:space="preserve"> </w:t>
      </w:r>
      <w:r>
        <w:t>AC</w:t>
      </w:r>
      <w:r>
        <w:rPr>
          <w:spacing w:val="26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t>адаптером</w:t>
      </w:r>
      <w:r>
        <w:rPr>
          <w:spacing w:val="25"/>
        </w:rPr>
        <w:t xml:space="preserve"> </w:t>
      </w:r>
      <w:r>
        <w:t>(6</w:t>
      </w:r>
      <w:r>
        <w:rPr>
          <w:spacing w:val="25"/>
        </w:rPr>
        <w:t xml:space="preserve"> </w:t>
      </w:r>
      <w:r>
        <w:t>шт.);</w:t>
      </w:r>
      <w:r>
        <w:rPr>
          <w:spacing w:val="27"/>
        </w:rPr>
        <w:t xml:space="preserve"> </w:t>
      </w:r>
      <w:proofErr w:type="spellStart"/>
      <w:r>
        <w:t>Spirotest</w:t>
      </w:r>
      <w:proofErr w:type="spellEnd"/>
      <w:r>
        <w:t xml:space="preserve"> прибор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измерения</w:t>
      </w:r>
      <w:r>
        <w:rPr>
          <w:spacing w:val="39"/>
        </w:rPr>
        <w:t xml:space="preserve"> </w:t>
      </w:r>
      <w:r>
        <w:t>емкости</w:t>
      </w:r>
      <w:r>
        <w:rPr>
          <w:spacing w:val="40"/>
        </w:rPr>
        <w:t xml:space="preserve"> </w:t>
      </w:r>
      <w:r>
        <w:t>легких</w:t>
      </w:r>
      <w:r>
        <w:rPr>
          <w:spacing w:val="40"/>
        </w:rPr>
        <w:t xml:space="preserve"> </w:t>
      </w:r>
      <w:r>
        <w:t>(5</w:t>
      </w:r>
      <w:r>
        <w:rPr>
          <w:spacing w:val="39"/>
        </w:rPr>
        <w:t xml:space="preserve"> </w:t>
      </w:r>
      <w:r>
        <w:t>шт.);</w:t>
      </w:r>
      <w:r>
        <w:rPr>
          <w:spacing w:val="40"/>
        </w:rPr>
        <w:t xml:space="preserve"> </w:t>
      </w:r>
      <w:proofErr w:type="spellStart"/>
      <w:r>
        <w:t>Пульсоксиметр</w:t>
      </w:r>
      <w:proofErr w:type="spellEnd"/>
      <w:r>
        <w:rPr>
          <w:spacing w:val="40"/>
        </w:rPr>
        <w:t xml:space="preserve"> </w:t>
      </w:r>
      <w:r>
        <w:t>наплечный</w:t>
      </w:r>
      <w:r>
        <w:rPr>
          <w:spacing w:val="40"/>
        </w:rPr>
        <w:t xml:space="preserve"> </w:t>
      </w:r>
      <w:r>
        <w:t>серии</w:t>
      </w:r>
      <w:r>
        <w:rPr>
          <w:spacing w:val="40"/>
        </w:rPr>
        <w:t xml:space="preserve"> </w:t>
      </w:r>
      <w:r>
        <w:t>MD300C MD300C12 с принадлежностями (10 шт.); Автоматизированная диагностическая система а</w:t>
      </w:r>
      <w:proofErr w:type="gramStart"/>
      <w:r>
        <w:t>п-</w:t>
      </w:r>
      <w:proofErr w:type="gramEnd"/>
      <w:r>
        <w:t xml:space="preserve"> </w:t>
      </w:r>
      <w:proofErr w:type="spellStart"/>
      <w:r>
        <w:t>паратно</w:t>
      </w:r>
      <w:proofErr w:type="spellEnd"/>
      <w:r>
        <w:t>-программный</w:t>
      </w:r>
      <w:r>
        <w:rPr>
          <w:spacing w:val="38"/>
        </w:rPr>
        <w:t xml:space="preserve"> </w:t>
      </w:r>
      <w:r>
        <w:t>комплекс</w:t>
      </w:r>
      <w:r>
        <w:rPr>
          <w:spacing w:val="38"/>
        </w:rPr>
        <w:t xml:space="preserve"> </w:t>
      </w:r>
      <w:r>
        <w:t>-</w:t>
      </w:r>
      <w:r>
        <w:rPr>
          <w:spacing w:val="37"/>
        </w:rPr>
        <w:t xml:space="preserve"> </w:t>
      </w:r>
      <w:r>
        <w:t>АПК</w:t>
      </w:r>
      <w:r>
        <w:rPr>
          <w:spacing w:val="40"/>
        </w:rPr>
        <w:t xml:space="preserve"> </w:t>
      </w:r>
      <w:r>
        <w:t>«</w:t>
      </w:r>
      <w:proofErr w:type="spellStart"/>
      <w:r>
        <w:t>Амсат-Коверт</w:t>
      </w:r>
      <w:proofErr w:type="spellEnd"/>
      <w:r>
        <w:t>»</w:t>
      </w:r>
      <w:r>
        <w:rPr>
          <w:spacing w:val="32"/>
        </w:rPr>
        <w:t xml:space="preserve"> </w:t>
      </w:r>
      <w:r>
        <w:t>(1</w:t>
      </w:r>
      <w:r>
        <w:rPr>
          <w:spacing w:val="39"/>
        </w:rPr>
        <w:t xml:space="preserve"> </w:t>
      </w:r>
      <w:r>
        <w:t>шт.);</w:t>
      </w:r>
      <w:r>
        <w:rPr>
          <w:spacing w:val="38"/>
        </w:rPr>
        <w:t xml:space="preserve"> </w:t>
      </w:r>
      <w:r>
        <w:t>Массажный</w:t>
      </w:r>
      <w:r>
        <w:rPr>
          <w:spacing w:val="38"/>
        </w:rPr>
        <w:t xml:space="preserve"> </w:t>
      </w:r>
      <w:r>
        <w:t>стол</w:t>
      </w:r>
      <w:r>
        <w:rPr>
          <w:spacing w:val="38"/>
        </w:rPr>
        <w:t xml:space="preserve"> </w:t>
      </w:r>
      <w:r>
        <w:t>(2</w:t>
      </w:r>
      <w:r>
        <w:rPr>
          <w:spacing w:val="39"/>
        </w:rPr>
        <w:t xml:space="preserve"> </w:t>
      </w:r>
      <w:r>
        <w:t>шт.); Динамометр</w:t>
      </w:r>
      <w:r>
        <w:rPr>
          <w:spacing w:val="-1"/>
        </w:rPr>
        <w:t xml:space="preserve"> </w:t>
      </w:r>
      <w:r>
        <w:t>кистев</w:t>
      </w:r>
      <w:r>
        <w:t>ой</w:t>
      </w:r>
      <w:r>
        <w:rPr>
          <w:spacing w:val="-1"/>
        </w:rPr>
        <w:t xml:space="preserve"> </w:t>
      </w:r>
      <w:r>
        <w:t>ДК-25</w:t>
      </w:r>
      <w:r>
        <w:rPr>
          <w:spacing w:val="-1"/>
        </w:rPr>
        <w:t xml:space="preserve"> </w:t>
      </w:r>
      <w:r>
        <w:t>(5</w:t>
      </w:r>
      <w:r>
        <w:rPr>
          <w:spacing w:val="-2"/>
        </w:rPr>
        <w:t xml:space="preserve"> </w:t>
      </w:r>
      <w:r>
        <w:t>шт.);</w:t>
      </w:r>
      <w:r>
        <w:rPr>
          <w:spacing w:val="-1"/>
        </w:rPr>
        <w:t xml:space="preserve"> </w:t>
      </w:r>
      <w:r>
        <w:t>Фиксирующий</w:t>
      </w:r>
      <w:r>
        <w:rPr>
          <w:spacing w:val="-1"/>
        </w:rPr>
        <w:t xml:space="preserve"> </w:t>
      </w:r>
      <w:r>
        <w:t>шейный</w:t>
      </w:r>
      <w:r>
        <w:rPr>
          <w:spacing w:val="-1"/>
        </w:rPr>
        <w:t xml:space="preserve"> </w:t>
      </w:r>
      <w:r>
        <w:t>воротник</w:t>
      </w:r>
      <w:r>
        <w:rPr>
          <w:spacing w:val="-1"/>
        </w:rPr>
        <w:t xml:space="preserve"> </w:t>
      </w:r>
      <w:proofErr w:type="spellStart"/>
      <w:r>
        <w:t>Stifneck</w:t>
      </w:r>
      <w:proofErr w:type="spellEnd"/>
      <w:r>
        <w:rPr>
          <w:spacing w:val="-1"/>
        </w:rPr>
        <w:t xml:space="preserve"> </w:t>
      </w:r>
      <w:proofErr w:type="spellStart"/>
      <w:r>
        <w:t>Select</w:t>
      </w:r>
      <w:proofErr w:type="spellEnd"/>
      <w:r>
        <w:rPr>
          <w:spacing w:val="-1"/>
        </w:rPr>
        <w:t xml:space="preserve"> </w:t>
      </w:r>
      <w:r>
        <w:t>(2</w:t>
      </w:r>
      <w:r>
        <w:rPr>
          <w:spacing w:val="-1"/>
        </w:rPr>
        <w:t xml:space="preserve"> </w:t>
      </w:r>
      <w:r>
        <w:t>шт.); Рабочее</w:t>
      </w:r>
      <w:r>
        <w:rPr>
          <w:spacing w:val="40"/>
        </w:rPr>
        <w:t xml:space="preserve"> </w:t>
      </w:r>
      <w:r>
        <w:t>место</w:t>
      </w:r>
      <w:r>
        <w:rPr>
          <w:spacing w:val="40"/>
        </w:rPr>
        <w:t xml:space="preserve"> </w:t>
      </w:r>
      <w:r>
        <w:t>преподавателя:</w:t>
      </w:r>
      <w:r>
        <w:rPr>
          <w:spacing w:val="40"/>
        </w:rPr>
        <w:t xml:space="preserve"> </w:t>
      </w:r>
      <w:r>
        <w:t>ноутбук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выходом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Интернет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обеспечением</w:t>
      </w:r>
      <w:r>
        <w:rPr>
          <w:spacing w:val="40"/>
        </w:rPr>
        <w:t xml:space="preserve"> </w:t>
      </w:r>
      <w:proofErr w:type="gramStart"/>
      <w:r>
        <w:t>до</w:t>
      </w:r>
      <w:proofErr w:type="gramEnd"/>
      <w:r>
        <w:t>-</w:t>
      </w:r>
    </w:p>
    <w:p w:rsidR="007A5F83" w:rsidRDefault="002F309C">
      <w:pPr>
        <w:pStyle w:val="a3"/>
        <w:spacing w:before="1"/>
        <w:ind w:left="143"/>
      </w:pPr>
      <w:r>
        <w:t>ступа</w:t>
      </w:r>
      <w:r>
        <w:rPr>
          <w:spacing w:val="-9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электронную</w:t>
      </w:r>
      <w:r>
        <w:rPr>
          <w:spacing w:val="-5"/>
        </w:rPr>
        <w:t xml:space="preserve"> </w:t>
      </w:r>
      <w:r>
        <w:t>информационн</w:t>
      </w:r>
      <w:proofErr w:type="gramStart"/>
      <w:r>
        <w:t>о-</w:t>
      </w:r>
      <w:proofErr w:type="gramEnd"/>
      <w:r>
        <w:rPr>
          <w:spacing w:val="-6"/>
        </w:rPr>
        <w:t xml:space="preserve"> </w:t>
      </w:r>
      <w:r>
        <w:t>образовательную</w:t>
      </w:r>
      <w:r>
        <w:rPr>
          <w:spacing w:val="-3"/>
        </w:rPr>
        <w:t xml:space="preserve"> </w:t>
      </w:r>
      <w:r>
        <w:rPr>
          <w:spacing w:val="-2"/>
        </w:rPr>
        <w:t>среду.</w:t>
      </w:r>
    </w:p>
    <w:p w:rsidR="007A5F83" w:rsidRDefault="007A5F83">
      <w:pPr>
        <w:pStyle w:val="a3"/>
        <w:spacing w:before="45"/>
      </w:pPr>
    </w:p>
    <w:p w:rsidR="007A5F83" w:rsidRDefault="002F309C">
      <w:pPr>
        <w:pStyle w:val="1"/>
        <w:numPr>
          <w:ilvl w:val="1"/>
          <w:numId w:val="3"/>
        </w:numPr>
        <w:tabs>
          <w:tab w:val="left" w:pos="2983"/>
        </w:tabs>
        <w:spacing w:before="1"/>
        <w:ind w:left="2983"/>
      </w:pPr>
      <w:r>
        <w:t>Информационное</w:t>
      </w:r>
      <w:r>
        <w:rPr>
          <w:spacing w:val="-11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rPr>
          <w:spacing w:val="-2"/>
        </w:rPr>
        <w:t>обучения</w:t>
      </w:r>
    </w:p>
    <w:p w:rsidR="007A5F83" w:rsidRDefault="002F309C">
      <w:pPr>
        <w:spacing w:before="135"/>
        <w:ind w:left="143" w:right="184"/>
        <w:rPr>
          <w:b/>
          <w:sz w:val="24"/>
        </w:rPr>
      </w:pPr>
      <w:r>
        <w:rPr>
          <w:b/>
          <w:sz w:val="24"/>
        </w:rPr>
        <w:t xml:space="preserve">Перечень рекомендуемых учебных изданий, Интернет-ресурсов, дополнительной </w:t>
      </w:r>
      <w:proofErr w:type="spellStart"/>
      <w:r>
        <w:rPr>
          <w:b/>
          <w:sz w:val="24"/>
        </w:rPr>
        <w:t>лит</w:t>
      </w:r>
      <w:proofErr w:type="gramStart"/>
      <w:r>
        <w:rPr>
          <w:b/>
          <w:sz w:val="24"/>
        </w:rPr>
        <w:t>е</w:t>
      </w:r>
      <w:proofErr w:type="spellEnd"/>
      <w:r>
        <w:rPr>
          <w:b/>
          <w:sz w:val="24"/>
        </w:rPr>
        <w:t>-</w:t>
      </w:r>
      <w:proofErr w:type="gramEnd"/>
      <w:r>
        <w:rPr>
          <w:b/>
          <w:sz w:val="24"/>
        </w:rPr>
        <w:t xml:space="preserve"> </w:t>
      </w:r>
      <w:proofErr w:type="spellStart"/>
      <w:r>
        <w:rPr>
          <w:b/>
          <w:spacing w:val="-2"/>
          <w:sz w:val="24"/>
        </w:rPr>
        <w:t>ратуры</w:t>
      </w:r>
      <w:proofErr w:type="spellEnd"/>
      <w:r>
        <w:rPr>
          <w:b/>
          <w:spacing w:val="-2"/>
          <w:sz w:val="24"/>
        </w:rPr>
        <w:t>.</w:t>
      </w:r>
    </w:p>
    <w:p w:rsidR="007A5F83" w:rsidRDefault="007A5F83">
      <w:pPr>
        <w:pStyle w:val="a3"/>
        <w:rPr>
          <w:b/>
        </w:rPr>
      </w:pPr>
    </w:p>
    <w:p w:rsidR="007A5F83" w:rsidRDefault="002F309C">
      <w:pPr>
        <w:pStyle w:val="2"/>
        <w:ind w:left="3770"/>
      </w:pPr>
      <w:r>
        <w:t>Основные</w:t>
      </w:r>
      <w:r>
        <w:rPr>
          <w:spacing w:val="-4"/>
        </w:rPr>
        <w:t xml:space="preserve"> </w:t>
      </w:r>
      <w:r>
        <w:rPr>
          <w:spacing w:val="-2"/>
        </w:rPr>
        <w:t>источники:</w:t>
      </w:r>
    </w:p>
    <w:p w:rsidR="007A5F83" w:rsidRDefault="002F309C">
      <w:pPr>
        <w:pStyle w:val="a5"/>
        <w:numPr>
          <w:ilvl w:val="0"/>
          <w:numId w:val="2"/>
        </w:numPr>
        <w:tabs>
          <w:tab w:val="left" w:pos="1070"/>
        </w:tabs>
        <w:ind w:right="416"/>
        <w:rPr>
          <w:sz w:val="24"/>
        </w:rPr>
      </w:pPr>
      <w:r>
        <w:rPr>
          <w:sz w:val="24"/>
        </w:rPr>
        <w:t>Андриянова,</w:t>
      </w:r>
      <w:r>
        <w:rPr>
          <w:spacing w:val="-3"/>
          <w:sz w:val="24"/>
        </w:rPr>
        <w:t xml:space="preserve"> </w:t>
      </w:r>
      <w:r>
        <w:rPr>
          <w:sz w:val="24"/>
        </w:rPr>
        <w:t>Е.</w:t>
      </w:r>
      <w:r>
        <w:rPr>
          <w:spacing w:val="-2"/>
          <w:sz w:val="24"/>
        </w:rPr>
        <w:t xml:space="preserve"> </w:t>
      </w:r>
      <w:r>
        <w:rPr>
          <w:sz w:val="24"/>
        </w:rPr>
        <w:t>Ю.</w:t>
      </w:r>
      <w:r>
        <w:rPr>
          <w:spacing w:val="40"/>
          <w:sz w:val="24"/>
        </w:rPr>
        <w:t xml:space="preserve"> </w:t>
      </w:r>
      <w:r>
        <w:rPr>
          <w:sz w:val="24"/>
        </w:rPr>
        <w:t>Профилактика</w:t>
      </w:r>
      <w:r>
        <w:rPr>
          <w:spacing w:val="-4"/>
          <w:sz w:val="24"/>
        </w:rPr>
        <w:t xml:space="preserve"> </w:t>
      </w:r>
      <w:r>
        <w:rPr>
          <w:sz w:val="24"/>
        </w:rPr>
        <w:t>допинга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спорте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вузов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/ Е. Ю. Андриянова. — 2-е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 и доп. — Москва : Издательство</w:t>
      </w:r>
      <w:r>
        <w:rPr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2022. — 134 с. — (Высшее образование). — ISBN 978-5-534-12572-6.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0">
        <w:r>
          <w:rPr>
            <w:color w:val="000080"/>
            <w:spacing w:val="-2"/>
            <w:sz w:val="24"/>
            <w:u w:val="single" w:color="000080"/>
          </w:rPr>
          <w:t>https://urait.ru/bcode/496350</w:t>
        </w:r>
      </w:hyperlink>
    </w:p>
    <w:p w:rsidR="007A5F83" w:rsidRDefault="002F309C">
      <w:pPr>
        <w:pStyle w:val="a5"/>
        <w:numPr>
          <w:ilvl w:val="0"/>
          <w:numId w:val="2"/>
        </w:numPr>
        <w:tabs>
          <w:tab w:val="left" w:pos="1069"/>
        </w:tabs>
        <w:ind w:left="1069" w:hanging="359"/>
        <w:rPr>
          <w:sz w:val="24"/>
        </w:rPr>
      </w:pPr>
      <w:r>
        <w:rPr>
          <w:sz w:val="24"/>
        </w:rPr>
        <w:t>Андриянова,</w:t>
      </w:r>
      <w:r>
        <w:rPr>
          <w:spacing w:val="-3"/>
          <w:sz w:val="24"/>
        </w:rPr>
        <w:t xml:space="preserve"> </w:t>
      </w:r>
      <w:r>
        <w:rPr>
          <w:sz w:val="24"/>
        </w:rPr>
        <w:t>Е.</w:t>
      </w:r>
      <w:r>
        <w:rPr>
          <w:spacing w:val="-2"/>
          <w:sz w:val="24"/>
        </w:rPr>
        <w:t xml:space="preserve"> </w:t>
      </w:r>
      <w:r>
        <w:rPr>
          <w:sz w:val="24"/>
        </w:rPr>
        <w:t>Ю.</w:t>
      </w:r>
      <w:r>
        <w:rPr>
          <w:spacing w:val="54"/>
          <w:sz w:val="24"/>
        </w:rPr>
        <w:t xml:space="preserve"> </w:t>
      </w:r>
      <w:r>
        <w:rPr>
          <w:sz w:val="24"/>
        </w:rPr>
        <w:t>Спортивная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медицина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вузов </w:t>
      </w:r>
      <w:r>
        <w:rPr>
          <w:spacing w:val="-10"/>
          <w:sz w:val="24"/>
        </w:rPr>
        <w:t>/</w:t>
      </w:r>
    </w:p>
    <w:p w:rsidR="007A5F83" w:rsidRDefault="002F309C">
      <w:pPr>
        <w:pStyle w:val="a3"/>
        <w:ind w:left="1070" w:right="101"/>
      </w:pPr>
      <w:r>
        <w:t>Е.</w:t>
      </w:r>
      <w:r>
        <w:rPr>
          <w:spacing w:val="-3"/>
        </w:rPr>
        <w:t xml:space="preserve"> </w:t>
      </w:r>
      <w:r>
        <w:t>Ю.</w:t>
      </w:r>
      <w:r>
        <w:rPr>
          <w:spacing w:val="-3"/>
        </w:rPr>
        <w:t xml:space="preserve"> </w:t>
      </w:r>
      <w:r>
        <w:t>Андриянова.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2-е</w:t>
      </w:r>
      <w:r>
        <w:rPr>
          <w:spacing w:val="-4"/>
        </w:rPr>
        <w:t xml:space="preserve"> </w:t>
      </w:r>
      <w:r>
        <w:t>изд.,</w:t>
      </w:r>
      <w:r>
        <w:rPr>
          <w:spacing w:val="-3"/>
        </w:rPr>
        <w:t xml:space="preserve"> </w:t>
      </w:r>
      <w:proofErr w:type="spellStart"/>
      <w:r>
        <w:t>перераб</w:t>
      </w:r>
      <w:proofErr w:type="spellEnd"/>
      <w:r>
        <w:t>.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доп.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Москва</w:t>
      </w:r>
      <w:proofErr w:type="gramStart"/>
      <w:r>
        <w:rPr>
          <w:spacing w:val="-5"/>
        </w:rPr>
        <w:t xml:space="preserve"> </w:t>
      </w:r>
      <w:r>
        <w:t>:</w:t>
      </w:r>
      <w:proofErr w:type="gramEnd"/>
      <w:r>
        <w:rPr>
          <w:spacing w:val="-3"/>
        </w:rPr>
        <w:t xml:space="preserve"> </w:t>
      </w:r>
      <w:r>
        <w:t>Издательство</w:t>
      </w:r>
      <w:r>
        <w:rPr>
          <w:spacing w:val="-3"/>
        </w:rPr>
        <w:t xml:space="preserve"> </w:t>
      </w:r>
      <w:proofErr w:type="spellStart"/>
      <w:r>
        <w:t>Юрайт</w:t>
      </w:r>
      <w:proofErr w:type="spellEnd"/>
      <w:r>
        <w:t>, 2022. — 325 с. — (Высшее образование). — ISBN 978-5-534-12603-7. — Текст</w:t>
      </w:r>
      <w:proofErr w:type="gramStart"/>
      <w:r>
        <w:t xml:space="preserve"> :</w:t>
      </w:r>
      <w:proofErr w:type="gramEnd"/>
      <w:r>
        <w:t xml:space="preserve">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 </w:t>
      </w:r>
      <w:hyperlink r:id="rId11">
        <w:r>
          <w:rPr>
            <w:color w:val="000080"/>
            <w:spacing w:val="-2"/>
            <w:u w:val="single" w:color="000080"/>
          </w:rPr>
          <w:t>https://urait.ru/bcode/496351</w:t>
        </w:r>
      </w:hyperlink>
    </w:p>
    <w:p w:rsidR="007A5F83" w:rsidRDefault="007A5F83">
      <w:pPr>
        <w:pStyle w:val="a3"/>
        <w:sectPr w:rsidR="007A5F83">
          <w:footerReference w:type="default" r:id="rId12"/>
          <w:pgSz w:w="11910" w:h="16840"/>
          <w:pgMar w:top="760" w:right="708" w:bottom="1240" w:left="1275" w:header="0" w:footer="1055" w:gutter="0"/>
          <w:cols w:space="720"/>
        </w:sectPr>
      </w:pPr>
    </w:p>
    <w:p w:rsidR="007A5F83" w:rsidRDefault="002F309C">
      <w:pPr>
        <w:pStyle w:val="a5"/>
        <w:numPr>
          <w:ilvl w:val="0"/>
          <w:numId w:val="2"/>
        </w:numPr>
        <w:tabs>
          <w:tab w:val="left" w:pos="1069"/>
        </w:tabs>
        <w:spacing w:before="65"/>
        <w:ind w:left="1069" w:hanging="359"/>
        <w:rPr>
          <w:sz w:val="24"/>
        </w:rPr>
      </w:pPr>
      <w:r>
        <w:rPr>
          <w:sz w:val="24"/>
        </w:rPr>
        <w:lastRenderedPageBreak/>
        <w:t>Чеботарев,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56"/>
          <w:sz w:val="24"/>
        </w:rPr>
        <w:t xml:space="preserve"> </w:t>
      </w:r>
      <w:r>
        <w:rPr>
          <w:sz w:val="24"/>
        </w:rPr>
        <w:t>Борьба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допингом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учебное</w:t>
      </w:r>
      <w:r>
        <w:rPr>
          <w:spacing w:val="-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вузов </w:t>
      </w:r>
      <w:r>
        <w:rPr>
          <w:spacing w:val="-10"/>
          <w:sz w:val="24"/>
        </w:rPr>
        <w:t>/</w:t>
      </w:r>
    </w:p>
    <w:p w:rsidR="007A5F83" w:rsidRDefault="002F309C">
      <w:pPr>
        <w:pStyle w:val="a3"/>
        <w:ind w:left="1070" w:right="101"/>
      </w:pPr>
      <w:r>
        <w:t>А.</w:t>
      </w:r>
      <w:r>
        <w:rPr>
          <w:spacing w:val="-4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Чеботарев.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Москва</w:t>
      </w:r>
      <w:proofErr w:type="gramStart"/>
      <w:r>
        <w:rPr>
          <w:spacing w:val="-5"/>
        </w:rPr>
        <w:t xml:space="preserve"> </w:t>
      </w:r>
      <w:r>
        <w:t>:</w:t>
      </w:r>
      <w:proofErr w:type="gramEnd"/>
      <w:r>
        <w:rPr>
          <w:spacing w:val="-3"/>
        </w:rPr>
        <w:t xml:space="preserve"> </w:t>
      </w:r>
      <w:r>
        <w:t>Издательство</w:t>
      </w:r>
      <w:r>
        <w:rPr>
          <w:spacing w:val="-2"/>
        </w:rPr>
        <w:t xml:space="preserve"> </w:t>
      </w:r>
      <w:proofErr w:type="spellStart"/>
      <w:r>
        <w:t>Юрайт</w:t>
      </w:r>
      <w:proofErr w:type="spellEnd"/>
      <w:r>
        <w:t>,</w:t>
      </w:r>
      <w:r>
        <w:rPr>
          <w:spacing w:val="-3"/>
        </w:rPr>
        <w:t xml:space="preserve"> </w:t>
      </w:r>
      <w:r>
        <w:t>2022.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33</w:t>
      </w:r>
      <w:r>
        <w:rPr>
          <w:spacing w:val="-3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(Высшее</w:t>
      </w:r>
      <w:r>
        <w:rPr>
          <w:spacing w:val="-4"/>
        </w:rPr>
        <w:t xml:space="preserve"> </w:t>
      </w:r>
      <w:proofErr w:type="spellStart"/>
      <w:r>
        <w:t>обр</w:t>
      </w:r>
      <w:proofErr w:type="gramStart"/>
      <w:r>
        <w:t>а</w:t>
      </w:r>
      <w:proofErr w:type="spellEnd"/>
      <w:r>
        <w:t>-</w:t>
      </w:r>
      <w:proofErr w:type="gramEnd"/>
      <w:r>
        <w:t xml:space="preserve"> </w:t>
      </w:r>
      <w:proofErr w:type="spellStart"/>
      <w:r>
        <w:t>зование</w:t>
      </w:r>
      <w:proofErr w:type="spellEnd"/>
      <w:r>
        <w:t>). — ISBN 978-5-534-14944-9. — Текст</w:t>
      </w:r>
      <w:proofErr w:type="gramStart"/>
      <w:r>
        <w:t xml:space="preserve"> :</w:t>
      </w:r>
      <w:proofErr w:type="gramEnd"/>
      <w:r>
        <w:t xml:space="preserve">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 </w:t>
      </w:r>
      <w:hyperlink r:id="rId13">
        <w:r>
          <w:rPr>
            <w:color w:val="000080"/>
            <w:u w:val="single" w:color="000080"/>
          </w:rPr>
          <w:t>https://urait.ru/bcode/496598</w:t>
        </w:r>
      </w:hyperlink>
    </w:p>
    <w:p w:rsidR="007A5F83" w:rsidRDefault="007A5F83">
      <w:pPr>
        <w:pStyle w:val="a3"/>
        <w:spacing w:before="5"/>
      </w:pPr>
    </w:p>
    <w:p w:rsidR="007A5F83" w:rsidRDefault="002F309C">
      <w:pPr>
        <w:pStyle w:val="2"/>
        <w:spacing w:before="1"/>
        <w:jc w:val="both"/>
      </w:pPr>
      <w:r>
        <w:t>Дополнительные</w:t>
      </w:r>
      <w:r>
        <w:rPr>
          <w:spacing w:val="-8"/>
        </w:rPr>
        <w:t xml:space="preserve"> </w:t>
      </w:r>
      <w:r>
        <w:rPr>
          <w:spacing w:val="-2"/>
        </w:rPr>
        <w:t>источники:</w:t>
      </w:r>
    </w:p>
    <w:p w:rsidR="007A5F83" w:rsidRDefault="002F309C">
      <w:pPr>
        <w:pStyle w:val="a5"/>
        <w:numPr>
          <w:ilvl w:val="0"/>
          <w:numId w:val="2"/>
        </w:numPr>
        <w:tabs>
          <w:tab w:val="left" w:pos="1070"/>
        </w:tabs>
        <w:ind w:right="139"/>
        <w:jc w:val="both"/>
        <w:rPr>
          <w:sz w:val="24"/>
        </w:rPr>
      </w:pPr>
      <w:r>
        <w:rPr>
          <w:sz w:val="24"/>
        </w:rPr>
        <w:t>Чеботарев, А. В.</w:t>
      </w:r>
      <w:r>
        <w:rPr>
          <w:spacing w:val="40"/>
          <w:sz w:val="24"/>
        </w:rPr>
        <w:t xml:space="preserve"> </w:t>
      </w:r>
      <w:r>
        <w:rPr>
          <w:sz w:val="24"/>
        </w:rPr>
        <w:t>Ответственность спо</w:t>
      </w:r>
      <w:r>
        <w:rPr>
          <w:sz w:val="24"/>
        </w:rPr>
        <w:t>ртсменов и тренеров за допинг в России: тр</w:t>
      </w:r>
      <w:proofErr w:type="gramStart"/>
      <w:r>
        <w:rPr>
          <w:sz w:val="24"/>
        </w:rPr>
        <w:t>у-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доправовой</w:t>
      </w:r>
      <w:proofErr w:type="spellEnd"/>
      <w:r>
        <w:rPr>
          <w:sz w:val="24"/>
        </w:rPr>
        <w:t xml:space="preserve"> аспект : монография / А. В. Чеботарев.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Издательство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2022. — 145</w:t>
      </w:r>
      <w:r>
        <w:rPr>
          <w:spacing w:val="-1"/>
          <w:sz w:val="24"/>
        </w:rPr>
        <w:t xml:space="preserve"> </w:t>
      </w:r>
      <w:r>
        <w:rPr>
          <w:sz w:val="24"/>
        </w:rPr>
        <w:t>с. — (Актуальные монографии). — ISBN 978-5-534-14943-2.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</w:t>
      </w:r>
      <w:r>
        <w:rPr>
          <w:sz w:val="24"/>
        </w:rPr>
        <w:t xml:space="preserve">]. — URL: </w:t>
      </w:r>
      <w:hyperlink r:id="rId14">
        <w:r>
          <w:rPr>
            <w:color w:val="000080"/>
            <w:spacing w:val="-2"/>
            <w:sz w:val="24"/>
            <w:u w:val="single" w:color="000080"/>
          </w:rPr>
          <w:t>https://urait.ru/bcode/497158</w:t>
        </w:r>
      </w:hyperlink>
    </w:p>
    <w:p w:rsidR="007A5F83" w:rsidRDefault="007A5F83">
      <w:pPr>
        <w:pStyle w:val="a3"/>
      </w:pPr>
    </w:p>
    <w:p w:rsidR="007A5F83" w:rsidRDefault="002F309C">
      <w:pPr>
        <w:pStyle w:val="2"/>
        <w:ind w:left="3886"/>
      </w:pPr>
      <w:r>
        <w:rPr>
          <w:spacing w:val="-2"/>
        </w:rPr>
        <w:t>Интернет-ресурсы:</w:t>
      </w:r>
    </w:p>
    <w:p w:rsidR="007A5F83" w:rsidRDefault="002F309C">
      <w:pPr>
        <w:pStyle w:val="a3"/>
        <w:spacing w:line="274" w:lineRule="exact"/>
        <w:ind w:left="851"/>
      </w:pPr>
      <w:r>
        <w:t>Доступ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электронно-библиотечным</w:t>
      </w:r>
      <w:r>
        <w:rPr>
          <w:spacing w:val="-5"/>
        </w:rPr>
        <w:t xml:space="preserve"> </w:t>
      </w:r>
      <w:r>
        <w:rPr>
          <w:spacing w:val="-2"/>
        </w:rPr>
        <w:t>системам:</w:t>
      </w:r>
    </w:p>
    <w:p w:rsidR="007A5F83" w:rsidRDefault="002F309C">
      <w:pPr>
        <w:pStyle w:val="a3"/>
        <w:ind w:left="851"/>
      </w:pPr>
      <w:r>
        <w:t>−</w:t>
      </w:r>
      <w:r>
        <w:rPr>
          <w:spacing w:val="-7"/>
        </w:rPr>
        <w:t xml:space="preserve"> </w:t>
      </w:r>
      <w:r>
        <w:t>Национальный</w:t>
      </w:r>
      <w:r>
        <w:rPr>
          <w:spacing w:val="-5"/>
        </w:rPr>
        <w:t xml:space="preserve"> </w:t>
      </w:r>
      <w:r>
        <w:t>цифровой</w:t>
      </w:r>
      <w:r>
        <w:rPr>
          <w:spacing w:val="-3"/>
        </w:rPr>
        <w:t xml:space="preserve"> </w:t>
      </w:r>
      <w:r>
        <w:t>ресурс</w:t>
      </w:r>
      <w:r>
        <w:rPr>
          <w:spacing w:val="-5"/>
        </w:rPr>
        <w:t xml:space="preserve"> </w:t>
      </w:r>
      <w:proofErr w:type="spellStart"/>
      <w:r>
        <w:t>Руконт</w:t>
      </w:r>
      <w:proofErr w:type="spellEnd"/>
      <w:r>
        <w:t>:</w:t>
      </w:r>
      <w:r>
        <w:rPr>
          <w:spacing w:val="2"/>
        </w:rPr>
        <w:t xml:space="preserve"> </w:t>
      </w:r>
      <w:hyperlink r:id="rId15">
        <w:r>
          <w:rPr>
            <w:color w:val="0000FF"/>
            <w:spacing w:val="-2"/>
            <w:u w:val="single" w:color="0000FF"/>
          </w:rPr>
          <w:t>www.rucont.ru</w:t>
        </w:r>
      </w:hyperlink>
      <w:r>
        <w:rPr>
          <w:spacing w:val="-2"/>
        </w:rPr>
        <w:t>;</w:t>
      </w:r>
    </w:p>
    <w:p w:rsidR="007A5F83" w:rsidRDefault="002F309C">
      <w:pPr>
        <w:pStyle w:val="a3"/>
        <w:ind w:left="851"/>
      </w:pPr>
      <w:r>
        <w:t>−</w:t>
      </w:r>
      <w:r>
        <w:rPr>
          <w:spacing w:val="-4"/>
        </w:rPr>
        <w:t xml:space="preserve"> </w:t>
      </w:r>
      <w:r>
        <w:t>Образовательная</w:t>
      </w:r>
      <w:r>
        <w:rPr>
          <w:spacing w:val="-2"/>
        </w:rPr>
        <w:t xml:space="preserve"> </w:t>
      </w:r>
      <w:r>
        <w:t>платформа</w:t>
      </w:r>
      <w:r>
        <w:rPr>
          <w:spacing w:val="-3"/>
        </w:rPr>
        <w:t xml:space="preserve"> </w:t>
      </w:r>
      <w:proofErr w:type="spellStart"/>
      <w:r>
        <w:t>Юрайт</w:t>
      </w:r>
      <w:proofErr w:type="spellEnd"/>
      <w:r>
        <w:t xml:space="preserve">: </w:t>
      </w:r>
      <w:r>
        <w:rPr>
          <w:color w:val="0000FF"/>
          <w:spacing w:val="-2"/>
          <w:u w:val="single" w:color="0000FF"/>
        </w:rPr>
        <w:t>https://urait.ru/</w:t>
      </w:r>
      <w:r>
        <w:rPr>
          <w:spacing w:val="-2"/>
        </w:rPr>
        <w:t>.</w:t>
      </w:r>
    </w:p>
    <w:p w:rsidR="007A5F83" w:rsidRDefault="007A5F83">
      <w:pPr>
        <w:pStyle w:val="a3"/>
        <w:sectPr w:rsidR="007A5F83">
          <w:pgSz w:w="11910" w:h="16840"/>
          <w:pgMar w:top="760" w:right="708" w:bottom="1240" w:left="1275" w:header="0" w:footer="1055" w:gutter="0"/>
          <w:cols w:space="720"/>
        </w:sectPr>
      </w:pPr>
    </w:p>
    <w:p w:rsidR="007A5F83" w:rsidRDefault="002F309C">
      <w:pPr>
        <w:pStyle w:val="a5"/>
        <w:numPr>
          <w:ilvl w:val="0"/>
          <w:numId w:val="3"/>
        </w:numPr>
        <w:tabs>
          <w:tab w:val="left" w:pos="431"/>
        </w:tabs>
        <w:spacing w:before="72"/>
        <w:ind w:left="431" w:hanging="240"/>
        <w:jc w:val="left"/>
        <w:rPr>
          <w:b/>
          <w:sz w:val="24"/>
        </w:rPr>
      </w:pPr>
      <w:r>
        <w:rPr>
          <w:b/>
          <w:sz w:val="24"/>
        </w:rPr>
        <w:lastRenderedPageBreak/>
        <w:t>КОНТРОЛЬ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7A5F83" w:rsidRDefault="002F309C">
      <w:pPr>
        <w:pStyle w:val="a3"/>
        <w:spacing w:before="130"/>
        <w:ind w:left="143" w:right="140" w:firstLine="707"/>
        <w:jc w:val="both"/>
      </w:pPr>
      <w:r>
        <w:t>Контроль и оценка результатов освоения учебной дисциплины осуществляются пр</w:t>
      </w:r>
      <w:proofErr w:type="gramStart"/>
      <w:r>
        <w:t>е-</w:t>
      </w:r>
      <w:proofErr w:type="gramEnd"/>
      <w:r>
        <w:t xml:space="preserve"> </w:t>
      </w:r>
      <w:proofErr w:type="spellStart"/>
      <w:r>
        <w:t>подавателем</w:t>
      </w:r>
      <w:proofErr w:type="spellEnd"/>
      <w:r>
        <w:t xml:space="preserve"> в процессе проведения семинарских и практических занятий, тестирования, а также выполнения обучающимися индивидуальных заданий, проектов, исследований.</w:t>
      </w:r>
    </w:p>
    <w:p w:rsidR="007A5F83" w:rsidRDefault="007A5F83">
      <w:pPr>
        <w:pStyle w:val="a3"/>
        <w:spacing w:before="54" w:after="1"/>
        <w:rPr>
          <w:sz w:val="20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8"/>
        <w:gridCol w:w="5204"/>
        <w:gridCol w:w="2330"/>
      </w:tblGrid>
      <w:tr w:rsidR="007A5F83">
        <w:trPr>
          <w:trHeight w:val="1103"/>
        </w:trPr>
        <w:tc>
          <w:tcPr>
            <w:tcW w:w="2318" w:type="dxa"/>
          </w:tcPr>
          <w:p w:rsidR="007A5F83" w:rsidRDefault="002F309C">
            <w:pPr>
              <w:pStyle w:val="TableParagraph"/>
              <w:spacing w:line="240" w:lineRule="auto"/>
              <w:ind w:left="196" w:right="188" w:firstLine="5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Коды </w:t>
            </w:r>
            <w:proofErr w:type="spellStart"/>
            <w:r>
              <w:rPr>
                <w:b/>
                <w:sz w:val="24"/>
              </w:rPr>
              <w:t>формиру</w:t>
            </w:r>
            <w:proofErr w:type="gramStart"/>
            <w:r>
              <w:rPr>
                <w:b/>
                <w:sz w:val="24"/>
              </w:rPr>
              <w:t>е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мых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профессио</w:t>
            </w:r>
            <w:proofErr w:type="spellEnd"/>
            <w:r>
              <w:rPr>
                <w:b/>
                <w:sz w:val="24"/>
              </w:rPr>
              <w:t xml:space="preserve">- </w:t>
            </w:r>
            <w:proofErr w:type="spellStart"/>
            <w:r>
              <w:rPr>
                <w:b/>
                <w:sz w:val="24"/>
              </w:rPr>
              <w:t>нальных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общих</w:t>
            </w:r>
          </w:p>
          <w:p w:rsidR="007A5F83" w:rsidRDefault="002F309C">
            <w:pPr>
              <w:pStyle w:val="TableParagraph"/>
              <w:spacing w:line="259" w:lineRule="exact"/>
              <w:ind w:left="4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5204" w:type="dxa"/>
          </w:tcPr>
          <w:p w:rsidR="007A5F83" w:rsidRDefault="002F309C">
            <w:pPr>
              <w:pStyle w:val="TableParagraph"/>
              <w:spacing w:line="273" w:lineRule="exact"/>
              <w:ind w:left="35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результата</w:t>
            </w:r>
          </w:p>
        </w:tc>
        <w:tc>
          <w:tcPr>
            <w:tcW w:w="2330" w:type="dxa"/>
          </w:tcPr>
          <w:p w:rsidR="007A5F83" w:rsidRDefault="002F309C">
            <w:pPr>
              <w:pStyle w:val="TableParagraph"/>
              <w:spacing w:line="240" w:lineRule="auto"/>
              <w:ind w:left="516" w:hanging="370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</w:tr>
      <w:tr w:rsidR="007A5F83">
        <w:trPr>
          <w:trHeight w:val="4502"/>
        </w:trPr>
        <w:tc>
          <w:tcPr>
            <w:tcW w:w="2318" w:type="dxa"/>
            <w:vMerge w:val="restart"/>
          </w:tcPr>
          <w:p w:rsidR="007A5F83" w:rsidRDefault="002F309C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10"/>
                <w:sz w:val="24"/>
              </w:rPr>
              <w:t>6</w:t>
            </w:r>
          </w:p>
          <w:p w:rsidR="007A5F83" w:rsidRDefault="002F309C">
            <w:pPr>
              <w:pStyle w:val="TableParagraph"/>
              <w:spacing w:line="240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8</w:t>
            </w:r>
          </w:p>
          <w:p w:rsidR="007A5F83" w:rsidRDefault="002F309C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1.2</w:t>
            </w:r>
          </w:p>
          <w:p w:rsidR="007A5F83" w:rsidRDefault="002F309C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1.5</w:t>
            </w:r>
          </w:p>
          <w:p w:rsidR="007A5F83" w:rsidRDefault="002F309C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ПК 1.8-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1.9</w:t>
            </w:r>
          </w:p>
          <w:p w:rsidR="007A5F83" w:rsidRDefault="002F309C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ПК 3.1-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3.5.</w:t>
            </w:r>
          </w:p>
        </w:tc>
        <w:tc>
          <w:tcPr>
            <w:tcW w:w="5204" w:type="dxa"/>
          </w:tcPr>
          <w:p w:rsidR="007A5F83" w:rsidRDefault="002F309C">
            <w:pPr>
              <w:pStyle w:val="TableParagraph"/>
              <w:spacing w:line="240" w:lineRule="auto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В результате освоения дисциплины обуча</w:t>
            </w:r>
            <w:proofErr w:type="gramStart"/>
            <w:r>
              <w:rPr>
                <w:sz w:val="24"/>
              </w:rPr>
              <w:t>ю-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щийся</w:t>
            </w:r>
            <w:proofErr w:type="spellEnd"/>
            <w:r>
              <w:rPr>
                <w:sz w:val="24"/>
              </w:rPr>
              <w:t xml:space="preserve"> должен </w:t>
            </w:r>
            <w:r>
              <w:rPr>
                <w:b/>
                <w:sz w:val="24"/>
              </w:rPr>
              <w:t>уметь</w:t>
            </w:r>
            <w:r>
              <w:rPr>
                <w:sz w:val="24"/>
              </w:rPr>
              <w:t>:</w:t>
            </w:r>
          </w:p>
          <w:p w:rsidR="007A5F83" w:rsidRDefault="002F309C">
            <w:pPr>
              <w:pStyle w:val="TableParagraph"/>
              <w:spacing w:line="237" w:lineRule="auto"/>
              <w:ind w:left="341" w:right="96" w:hanging="142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объяснять специфику методов анализа в пр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цессе</w:t>
            </w:r>
            <w:proofErr w:type="spellEnd"/>
            <w:r>
              <w:rPr>
                <w:sz w:val="24"/>
              </w:rPr>
              <w:t xml:space="preserve"> антидопингового контроля;</w:t>
            </w:r>
          </w:p>
          <w:p w:rsidR="007A5F83" w:rsidRDefault="002F309C">
            <w:pPr>
              <w:pStyle w:val="TableParagraph"/>
              <w:spacing w:line="240" w:lineRule="auto"/>
              <w:ind w:left="341" w:right="93" w:hanging="142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объяснять правила отбора проб для ант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допингового контроля;</w:t>
            </w:r>
          </w:p>
          <w:p w:rsidR="007A5F83" w:rsidRDefault="002F309C">
            <w:pPr>
              <w:pStyle w:val="TableParagraph"/>
              <w:spacing w:line="240" w:lineRule="auto"/>
              <w:ind w:left="341" w:right="92" w:hanging="142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объяснять и оценивать возможные негати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 xml:space="preserve"> спортивные, медицинские, этические, финансовые и юридические последствия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</w:t>
            </w:r>
            <w:proofErr w:type="spellEnd"/>
            <w:r>
              <w:rPr>
                <w:sz w:val="24"/>
              </w:rPr>
              <w:t>- пользования запрещенных средств в спорте;</w:t>
            </w:r>
          </w:p>
          <w:p w:rsidR="007A5F83" w:rsidRDefault="002F309C">
            <w:pPr>
              <w:pStyle w:val="TableParagraph"/>
              <w:spacing w:before="1" w:line="237" w:lineRule="auto"/>
              <w:ind w:left="341" w:right="93" w:hanging="142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применять на практике документы ант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допингового контроля в спорте;</w:t>
            </w:r>
          </w:p>
          <w:p w:rsidR="007A5F83" w:rsidRDefault="002F309C">
            <w:pPr>
              <w:pStyle w:val="TableParagraph"/>
              <w:spacing w:before="5" w:line="237" w:lineRule="auto"/>
              <w:ind w:left="341" w:right="93" w:hanging="142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 xml:space="preserve">применять нормы антидопингового </w:t>
            </w:r>
            <w:proofErr w:type="spellStart"/>
            <w:r>
              <w:rPr>
                <w:sz w:val="24"/>
              </w:rPr>
              <w:t>законод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тельства</w:t>
            </w:r>
            <w:proofErr w:type="spellEnd"/>
            <w:r>
              <w:rPr>
                <w:sz w:val="24"/>
              </w:rPr>
              <w:t xml:space="preserve"> для решения конкретных ситуаций, возникающих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64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отно</w:t>
            </w:r>
            <w:proofErr w:type="spellEnd"/>
            <w:r>
              <w:rPr>
                <w:spacing w:val="-4"/>
                <w:sz w:val="24"/>
              </w:rPr>
              <w:t>-</w:t>
            </w:r>
          </w:p>
          <w:p w:rsidR="007A5F83" w:rsidRDefault="002F309C">
            <w:pPr>
              <w:pStyle w:val="TableParagraph"/>
              <w:spacing w:before="2" w:line="264" w:lineRule="exact"/>
              <w:ind w:left="34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шений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спортсменов,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тренеров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судей.</w:t>
            </w:r>
          </w:p>
        </w:tc>
        <w:tc>
          <w:tcPr>
            <w:tcW w:w="2330" w:type="dxa"/>
            <w:vMerge w:val="restart"/>
          </w:tcPr>
          <w:p w:rsidR="007A5F83" w:rsidRDefault="002F309C">
            <w:pPr>
              <w:pStyle w:val="TableParagraph"/>
              <w:numPr>
                <w:ilvl w:val="0"/>
                <w:numId w:val="1"/>
              </w:numPr>
              <w:tabs>
                <w:tab w:val="left" w:pos="246"/>
              </w:tabs>
              <w:spacing w:line="240" w:lineRule="auto"/>
              <w:ind w:right="230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написания </w:t>
            </w:r>
            <w:r>
              <w:rPr>
                <w:spacing w:val="-2"/>
                <w:sz w:val="24"/>
              </w:rPr>
              <w:t>конспектов;</w:t>
            </w:r>
          </w:p>
          <w:p w:rsidR="007A5F83" w:rsidRDefault="002F309C">
            <w:pPr>
              <w:pStyle w:val="TableParagraph"/>
              <w:numPr>
                <w:ilvl w:val="0"/>
                <w:numId w:val="1"/>
              </w:numPr>
              <w:tabs>
                <w:tab w:val="left" w:pos="246"/>
              </w:tabs>
              <w:spacing w:line="240" w:lineRule="auto"/>
              <w:ind w:right="130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заполнения </w:t>
            </w:r>
            <w:r>
              <w:rPr>
                <w:spacing w:val="-2"/>
                <w:sz w:val="24"/>
              </w:rPr>
              <w:t>таблиц;</w:t>
            </w:r>
          </w:p>
          <w:p w:rsidR="007A5F83" w:rsidRDefault="002F309C">
            <w:pPr>
              <w:pStyle w:val="TableParagraph"/>
              <w:numPr>
                <w:ilvl w:val="0"/>
                <w:numId w:val="1"/>
              </w:numPr>
              <w:tabs>
                <w:tab w:val="left" w:pos="246"/>
              </w:tabs>
              <w:spacing w:line="240" w:lineRule="auto"/>
              <w:ind w:right="230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написания </w:t>
            </w:r>
            <w:r>
              <w:rPr>
                <w:spacing w:val="-2"/>
                <w:sz w:val="24"/>
              </w:rPr>
              <w:t>эссе;</w:t>
            </w:r>
          </w:p>
          <w:p w:rsidR="007A5F83" w:rsidRDefault="002F309C">
            <w:pPr>
              <w:pStyle w:val="TableParagraph"/>
              <w:numPr>
                <w:ilvl w:val="0"/>
                <w:numId w:val="1"/>
              </w:numPr>
              <w:tabs>
                <w:tab w:val="left" w:pos="246"/>
              </w:tabs>
              <w:spacing w:line="240" w:lineRule="auto"/>
              <w:ind w:right="341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составл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презентаций;</w:t>
            </w:r>
          </w:p>
          <w:p w:rsidR="007A5F83" w:rsidRDefault="002F309C">
            <w:pPr>
              <w:pStyle w:val="TableParagraph"/>
              <w:spacing w:line="240" w:lineRule="auto"/>
              <w:ind w:left="108" w:right="234"/>
              <w:rPr>
                <w:sz w:val="24"/>
              </w:rPr>
            </w:pPr>
            <w:r>
              <w:rPr>
                <w:sz w:val="24"/>
              </w:rPr>
              <w:t>-контрольная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та;</w:t>
            </w:r>
          </w:p>
        </w:tc>
      </w:tr>
      <w:tr w:rsidR="007A5F83">
        <w:trPr>
          <w:trHeight w:val="7349"/>
        </w:trPr>
        <w:tc>
          <w:tcPr>
            <w:tcW w:w="2318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  <w:tc>
          <w:tcPr>
            <w:tcW w:w="5204" w:type="dxa"/>
          </w:tcPr>
          <w:p w:rsidR="007A5F83" w:rsidRDefault="002F309C">
            <w:pPr>
              <w:pStyle w:val="TableParagraph"/>
              <w:spacing w:line="240" w:lineRule="auto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В результате освоения дисциплины обуча</w:t>
            </w:r>
            <w:proofErr w:type="gramStart"/>
            <w:r>
              <w:rPr>
                <w:sz w:val="24"/>
              </w:rPr>
              <w:t>ю-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щийся</w:t>
            </w:r>
            <w:proofErr w:type="spellEnd"/>
            <w:r>
              <w:rPr>
                <w:sz w:val="24"/>
              </w:rPr>
              <w:t xml:space="preserve"> должен </w:t>
            </w:r>
            <w:r>
              <w:rPr>
                <w:b/>
                <w:sz w:val="24"/>
              </w:rPr>
              <w:t>знать</w:t>
            </w:r>
            <w:r>
              <w:rPr>
                <w:sz w:val="24"/>
              </w:rPr>
              <w:t>:</w:t>
            </w:r>
          </w:p>
          <w:p w:rsidR="007A5F83" w:rsidRDefault="002F309C">
            <w:pPr>
              <w:pStyle w:val="TableParagraph"/>
              <w:spacing w:line="237" w:lineRule="auto"/>
              <w:ind w:left="341" w:right="96" w:hanging="142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 xml:space="preserve">историю становления службы </w:t>
            </w:r>
            <w:proofErr w:type="spellStart"/>
            <w:r>
              <w:rPr>
                <w:sz w:val="24"/>
              </w:rPr>
              <w:t>антидопинг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вого</w:t>
            </w:r>
            <w:proofErr w:type="spellEnd"/>
            <w:r>
              <w:rPr>
                <w:sz w:val="24"/>
              </w:rPr>
              <w:t xml:space="preserve"> контроля;</w:t>
            </w:r>
          </w:p>
          <w:p w:rsidR="007A5F83" w:rsidRDefault="002F309C">
            <w:pPr>
              <w:pStyle w:val="TableParagraph"/>
              <w:spacing w:line="240" w:lineRule="auto"/>
              <w:ind w:left="341" w:right="91" w:hanging="142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 xml:space="preserve">принципы организации службы </w:t>
            </w:r>
            <w:proofErr w:type="spellStart"/>
            <w:r>
              <w:rPr>
                <w:sz w:val="24"/>
              </w:rPr>
              <w:t>антидопинг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вого</w:t>
            </w:r>
            <w:proofErr w:type="spellEnd"/>
            <w:r>
              <w:rPr>
                <w:sz w:val="24"/>
              </w:rPr>
              <w:t xml:space="preserve"> контроля;</w:t>
            </w:r>
          </w:p>
          <w:p w:rsidR="007A5F83" w:rsidRDefault="002F309C">
            <w:pPr>
              <w:pStyle w:val="TableParagraph"/>
              <w:spacing w:before="2" w:line="237" w:lineRule="auto"/>
              <w:ind w:left="341" w:right="96" w:hanging="142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организацию антидопингового обеспечения в Российской Федерации;</w:t>
            </w:r>
          </w:p>
          <w:p w:rsidR="007A5F83" w:rsidRDefault="002F309C">
            <w:pPr>
              <w:pStyle w:val="TableParagraph"/>
              <w:spacing w:before="4" w:line="237" w:lineRule="auto"/>
              <w:ind w:left="341" w:right="96" w:hanging="142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 xml:space="preserve">методические особенности проведения проб </w:t>
            </w:r>
            <w:proofErr w:type="gramStart"/>
            <w:r>
              <w:rPr>
                <w:spacing w:val="-2"/>
                <w:sz w:val="24"/>
              </w:rPr>
              <w:t>допинг-контроля</w:t>
            </w:r>
            <w:proofErr w:type="gramEnd"/>
            <w:r>
              <w:rPr>
                <w:spacing w:val="-2"/>
                <w:sz w:val="24"/>
              </w:rPr>
              <w:t>;</w:t>
            </w:r>
          </w:p>
          <w:p w:rsidR="007A5F83" w:rsidRDefault="002F309C">
            <w:pPr>
              <w:pStyle w:val="TableParagraph"/>
              <w:spacing w:before="5" w:line="237" w:lineRule="auto"/>
              <w:ind w:left="341" w:right="95" w:hanging="142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 xml:space="preserve">общие основы фармакологического </w:t>
            </w:r>
            <w:proofErr w:type="spellStart"/>
            <w:r>
              <w:rPr>
                <w:sz w:val="24"/>
              </w:rPr>
              <w:t>обесп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чения</w:t>
            </w:r>
            <w:proofErr w:type="spellEnd"/>
            <w:r>
              <w:rPr>
                <w:sz w:val="24"/>
              </w:rPr>
              <w:t xml:space="preserve"> в спорте;</w:t>
            </w:r>
          </w:p>
          <w:p w:rsidR="007A5F83" w:rsidRDefault="002F309C">
            <w:pPr>
              <w:pStyle w:val="TableParagraph"/>
              <w:spacing w:before="5" w:line="237" w:lineRule="auto"/>
              <w:ind w:left="341" w:right="92" w:hanging="142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 xml:space="preserve">препараты и средства, применяемые в спорте с целью управления работоспособностью и </w:t>
            </w:r>
            <w:r>
              <w:rPr>
                <w:spacing w:val="-2"/>
                <w:sz w:val="24"/>
              </w:rPr>
              <w:t>восстановления;</w:t>
            </w:r>
          </w:p>
          <w:p w:rsidR="007A5F83" w:rsidRDefault="002F309C">
            <w:pPr>
              <w:pStyle w:val="TableParagraph"/>
              <w:spacing w:before="7" w:line="237" w:lineRule="auto"/>
              <w:ind w:left="341" w:right="96" w:hanging="142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 xml:space="preserve">влияние </w:t>
            </w:r>
            <w:proofErr w:type="spellStart"/>
            <w:r>
              <w:rPr>
                <w:sz w:val="24"/>
              </w:rPr>
              <w:t>допингсодержащих</w:t>
            </w:r>
            <w:proofErr w:type="spellEnd"/>
            <w:r>
              <w:rPr>
                <w:sz w:val="24"/>
              </w:rPr>
              <w:t xml:space="preserve"> субстанций на здоровье спортсмена;</w:t>
            </w:r>
          </w:p>
          <w:p w:rsidR="007A5F83" w:rsidRDefault="002F309C">
            <w:pPr>
              <w:pStyle w:val="TableParagraph"/>
              <w:spacing w:before="2" w:line="240" w:lineRule="auto"/>
              <w:ind w:left="341" w:right="92" w:hanging="142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возможные негативные спортивные, мед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цинские</w:t>
            </w:r>
            <w:proofErr w:type="spellEnd"/>
            <w:r>
              <w:rPr>
                <w:sz w:val="24"/>
              </w:rPr>
              <w:t xml:space="preserve">, этические, финансовые и </w:t>
            </w:r>
            <w:proofErr w:type="spellStart"/>
            <w:r>
              <w:rPr>
                <w:sz w:val="24"/>
              </w:rPr>
              <w:t>юридиче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ские</w:t>
            </w:r>
            <w:proofErr w:type="spellEnd"/>
            <w:r>
              <w:rPr>
                <w:sz w:val="24"/>
              </w:rPr>
              <w:t xml:space="preserve"> последствия использования запрещен-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средств в спорте;</w:t>
            </w:r>
          </w:p>
          <w:p w:rsidR="007A5F83" w:rsidRDefault="002F309C">
            <w:pPr>
              <w:pStyle w:val="TableParagraph"/>
              <w:spacing w:line="240" w:lineRule="auto"/>
              <w:ind w:left="341" w:right="92" w:hanging="142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меры по предупреждению применения д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пинга</w:t>
            </w:r>
            <w:proofErr w:type="spellEnd"/>
            <w:r>
              <w:rPr>
                <w:sz w:val="24"/>
              </w:rPr>
              <w:t xml:space="preserve"> в спорте, основам антидопинговой по- </w:t>
            </w:r>
            <w:proofErr w:type="spellStart"/>
            <w:r>
              <w:rPr>
                <w:spacing w:val="-2"/>
                <w:sz w:val="24"/>
              </w:rPr>
              <w:t>литики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7A5F83" w:rsidRDefault="002F309C">
            <w:pPr>
              <w:pStyle w:val="TableParagraph"/>
              <w:spacing w:before="8" w:line="274" w:lineRule="exact"/>
              <w:ind w:left="341" w:right="91" w:hanging="142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санкции за нарушения Всемирного ант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допингового кодекса.</w:t>
            </w:r>
          </w:p>
        </w:tc>
        <w:tc>
          <w:tcPr>
            <w:tcW w:w="2330" w:type="dxa"/>
            <w:vMerge/>
            <w:tcBorders>
              <w:top w:val="nil"/>
            </w:tcBorders>
          </w:tcPr>
          <w:p w:rsidR="007A5F83" w:rsidRDefault="007A5F83">
            <w:pPr>
              <w:rPr>
                <w:sz w:val="2"/>
                <w:szCs w:val="2"/>
              </w:rPr>
            </w:pPr>
          </w:p>
        </w:tc>
      </w:tr>
    </w:tbl>
    <w:p w:rsidR="007A5F83" w:rsidRDefault="007A5F83">
      <w:pPr>
        <w:rPr>
          <w:sz w:val="2"/>
          <w:szCs w:val="2"/>
        </w:rPr>
        <w:sectPr w:rsidR="007A5F83">
          <w:pgSz w:w="11910" w:h="16840"/>
          <w:pgMar w:top="760" w:right="708" w:bottom="1240" w:left="1275" w:header="0" w:footer="1055" w:gutter="0"/>
          <w:cols w:space="720"/>
        </w:sectPr>
      </w:pPr>
    </w:p>
    <w:p w:rsidR="007A5F83" w:rsidRDefault="007A5F83">
      <w:pPr>
        <w:pStyle w:val="a3"/>
        <w:spacing w:before="4"/>
        <w:rPr>
          <w:sz w:val="17"/>
        </w:rPr>
      </w:pPr>
    </w:p>
    <w:sectPr w:rsidR="007A5F83">
      <w:pgSz w:w="11910" w:h="16840"/>
      <w:pgMar w:top="1920" w:right="708" w:bottom="1240" w:left="1275" w:header="0" w:footer="105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09C" w:rsidRDefault="002F309C">
      <w:r>
        <w:separator/>
      </w:r>
    </w:p>
  </w:endnote>
  <w:endnote w:type="continuationSeparator" w:id="0">
    <w:p w:rsidR="002F309C" w:rsidRDefault="002F3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F83" w:rsidRDefault="002F309C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121920" behindDoc="1" locked="0" layoutInCell="1" allowOverlap="1" wp14:anchorId="26D47195" wp14:editId="3F16185A">
              <wp:simplePos x="0" y="0"/>
              <wp:positionH relativeFrom="page">
                <wp:posOffset>6908038</wp:posOffset>
              </wp:positionH>
              <wp:positionV relativeFrom="page">
                <wp:posOffset>9882461</wp:posOffset>
              </wp:positionV>
              <wp:extent cx="165100" cy="19431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A5F83" w:rsidRDefault="002F309C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087BF0">
                            <w:rPr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6" type="#_x0000_t202" style="position:absolute;margin-left:543.95pt;margin-top:778.15pt;width:13pt;height:15.3pt;z-index:-16194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" filled="f" stroked="f">
              <v:path arrowok="t"/>
              <v:textbox inset="0,0,0,0">
                <w:txbxContent>
                  <w:p w:rsidR="007A5F83" w:rsidRDefault="002F309C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087BF0">
                      <w:rPr>
                        <w:noProof/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F83" w:rsidRDefault="002F309C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122432" behindDoc="1" locked="0" layoutInCell="1" allowOverlap="1">
              <wp:simplePos x="0" y="0"/>
              <wp:positionH relativeFrom="page">
                <wp:posOffset>9860280</wp:posOffset>
              </wp:positionH>
              <wp:positionV relativeFrom="page">
                <wp:posOffset>6750337</wp:posOffset>
              </wp:positionV>
              <wp:extent cx="165100" cy="194310"/>
              <wp:effectExtent l="0" t="0" r="0" b="0"/>
              <wp:wrapNone/>
              <wp:docPr id="32" name="Text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A5F83" w:rsidRDefault="002F309C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7335F5">
                            <w:rPr>
                              <w:noProof/>
                              <w:spacing w:val="-10"/>
                            </w:rPr>
                            <w:t>9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2" o:spid="_x0000_s1027" type="#_x0000_t202" style="position:absolute;margin-left:776.4pt;margin-top:531.5pt;width:13pt;height:15.3pt;z-index:-16194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" filled="f" stroked="f">
              <v:path arrowok="t"/>
              <v:textbox inset="0,0,0,0">
                <w:txbxContent>
                  <w:p w:rsidR="007A5F83" w:rsidRDefault="002F309C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7335F5">
                      <w:rPr>
                        <w:noProof/>
                        <w:spacing w:val="-10"/>
                      </w:rPr>
                      <w:t>9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F83" w:rsidRDefault="002F309C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122944" behindDoc="1" locked="0" layoutInCell="1" allowOverlap="1">
              <wp:simplePos x="0" y="0"/>
              <wp:positionH relativeFrom="page">
                <wp:posOffset>6830314</wp:posOffset>
              </wp:positionH>
              <wp:positionV relativeFrom="page">
                <wp:posOffset>9882461</wp:posOffset>
              </wp:positionV>
              <wp:extent cx="241300" cy="194310"/>
              <wp:effectExtent l="0" t="0" r="0" b="0"/>
              <wp:wrapNone/>
              <wp:docPr id="33" name="Text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A5F83" w:rsidRDefault="002F309C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7335F5">
                            <w:rPr>
                              <w:noProof/>
                              <w:spacing w:val="-5"/>
                            </w:rPr>
                            <w:t>13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3" o:spid="_x0000_s1028" type="#_x0000_t202" style="position:absolute;margin-left:537.8pt;margin-top:778.15pt;width:19pt;height:15.3pt;z-index:-16193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" filled="f" stroked="f">
              <v:path arrowok="t"/>
              <v:textbox inset="0,0,0,0">
                <w:txbxContent>
                  <w:p w:rsidR="007A5F83" w:rsidRDefault="002F309C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7335F5">
                      <w:rPr>
                        <w:noProof/>
                        <w:spacing w:val="-5"/>
                      </w:rPr>
                      <w:t>13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09C" w:rsidRDefault="002F309C">
      <w:r>
        <w:separator/>
      </w:r>
    </w:p>
  </w:footnote>
  <w:footnote w:type="continuationSeparator" w:id="0">
    <w:p w:rsidR="002F309C" w:rsidRDefault="002F30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23FBE"/>
    <w:multiLevelType w:val="multilevel"/>
    <w:tmpl w:val="E23CD9DE"/>
    <w:lvl w:ilvl="0">
      <w:start w:val="1"/>
      <w:numFmt w:val="decimal"/>
      <w:lvlText w:val="%1."/>
      <w:lvlJc w:val="left"/>
      <w:pPr>
        <w:ind w:left="1460" w:hanging="70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3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8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80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4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11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4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08" w:hanging="420"/>
      </w:pPr>
      <w:rPr>
        <w:rFonts w:hint="default"/>
        <w:lang w:val="ru-RU" w:eastAsia="en-US" w:bidi="ar-SA"/>
      </w:rPr>
    </w:lvl>
  </w:abstractNum>
  <w:abstractNum w:abstractNumId="1">
    <w:nsid w:val="1E851535"/>
    <w:multiLevelType w:val="hybridMultilevel"/>
    <w:tmpl w:val="81B44750"/>
    <w:lvl w:ilvl="0" w:tplc="3A507E02">
      <w:numFmt w:val="bullet"/>
      <w:lvlText w:val="•"/>
      <w:lvlJc w:val="left"/>
      <w:pPr>
        <w:ind w:left="510" w:hanging="336"/>
      </w:pPr>
      <w:rPr>
        <w:rFonts w:ascii="Cambria" w:eastAsia="Cambria" w:hAnsi="Cambria" w:cs="Cambria" w:hint="default"/>
        <w:b w:val="0"/>
        <w:bCs w:val="0"/>
        <w:i w:val="0"/>
        <w:iCs w:val="0"/>
        <w:color w:val="777777"/>
        <w:spacing w:val="0"/>
        <w:w w:val="110"/>
        <w:sz w:val="21"/>
        <w:szCs w:val="21"/>
        <w:lang w:val="ru-RU" w:eastAsia="en-US" w:bidi="ar-SA"/>
      </w:rPr>
    </w:lvl>
    <w:lvl w:ilvl="1" w:tplc="972A9690">
      <w:numFmt w:val="bullet"/>
      <w:lvlText w:val="•"/>
      <w:lvlJc w:val="left"/>
      <w:pPr>
        <w:ind w:left="1120" w:hanging="336"/>
      </w:pPr>
      <w:rPr>
        <w:rFonts w:hint="default"/>
        <w:lang w:val="ru-RU" w:eastAsia="en-US" w:bidi="ar-SA"/>
      </w:rPr>
    </w:lvl>
    <w:lvl w:ilvl="2" w:tplc="783E5B80">
      <w:numFmt w:val="bullet"/>
      <w:lvlText w:val="•"/>
      <w:lvlJc w:val="left"/>
      <w:pPr>
        <w:ind w:left="1721" w:hanging="336"/>
      </w:pPr>
      <w:rPr>
        <w:rFonts w:hint="default"/>
        <w:lang w:val="ru-RU" w:eastAsia="en-US" w:bidi="ar-SA"/>
      </w:rPr>
    </w:lvl>
    <w:lvl w:ilvl="3" w:tplc="CEE4C030">
      <w:numFmt w:val="bullet"/>
      <w:lvlText w:val="•"/>
      <w:lvlJc w:val="left"/>
      <w:pPr>
        <w:ind w:left="2321" w:hanging="336"/>
      </w:pPr>
      <w:rPr>
        <w:rFonts w:hint="default"/>
        <w:lang w:val="ru-RU" w:eastAsia="en-US" w:bidi="ar-SA"/>
      </w:rPr>
    </w:lvl>
    <w:lvl w:ilvl="4" w:tplc="A5B81ACE">
      <w:numFmt w:val="bullet"/>
      <w:lvlText w:val="•"/>
      <w:lvlJc w:val="left"/>
      <w:pPr>
        <w:ind w:left="2922" w:hanging="336"/>
      </w:pPr>
      <w:rPr>
        <w:rFonts w:hint="default"/>
        <w:lang w:val="ru-RU" w:eastAsia="en-US" w:bidi="ar-SA"/>
      </w:rPr>
    </w:lvl>
    <w:lvl w:ilvl="5" w:tplc="D44E48FC">
      <w:numFmt w:val="bullet"/>
      <w:lvlText w:val="•"/>
      <w:lvlJc w:val="left"/>
      <w:pPr>
        <w:ind w:left="3522" w:hanging="336"/>
      </w:pPr>
      <w:rPr>
        <w:rFonts w:hint="default"/>
        <w:lang w:val="ru-RU" w:eastAsia="en-US" w:bidi="ar-SA"/>
      </w:rPr>
    </w:lvl>
    <w:lvl w:ilvl="6" w:tplc="6144FED0">
      <w:numFmt w:val="bullet"/>
      <w:lvlText w:val="•"/>
      <w:lvlJc w:val="left"/>
      <w:pPr>
        <w:ind w:left="4123" w:hanging="336"/>
      </w:pPr>
      <w:rPr>
        <w:rFonts w:hint="default"/>
        <w:lang w:val="ru-RU" w:eastAsia="en-US" w:bidi="ar-SA"/>
      </w:rPr>
    </w:lvl>
    <w:lvl w:ilvl="7" w:tplc="13E23942">
      <w:numFmt w:val="bullet"/>
      <w:lvlText w:val="•"/>
      <w:lvlJc w:val="left"/>
      <w:pPr>
        <w:ind w:left="4723" w:hanging="336"/>
      </w:pPr>
      <w:rPr>
        <w:rFonts w:hint="default"/>
        <w:lang w:val="ru-RU" w:eastAsia="en-US" w:bidi="ar-SA"/>
      </w:rPr>
    </w:lvl>
    <w:lvl w:ilvl="8" w:tplc="23D4E21A">
      <w:numFmt w:val="bullet"/>
      <w:lvlText w:val="•"/>
      <w:lvlJc w:val="left"/>
      <w:pPr>
        <w:ind w:left="5324" w:hanging="336"/>
      </w:pPr>
      <w:rPr>
        <w:rFonts w:hint="default"/>
        <w:lang w:val="ru-RU" w:eastAsia="en-US" w:bidi="ar-SA"/>
      </w:rPr>
    </w:lvl>
  </w:abstractNum>
  <w:abstractNum w:abstractNumId="2">
    <w:nsid w:val="2CC95425"/>
    <w:multiLevelType w:val="hybridMultilevel"/>
    <w:tmpl w:val="9BBACE6A"/>
    <w:lvl w:ilvl="0" w:tplc="3DECEB66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210AEAA">
      <w:numFmt w:val="bullet"/>
      <w:lvlText w:val="•"/>
      <w:lvlJc w:val="left"/>
      <w:pPr>
        <w:ind w:left="322" w:hanging="140"/>
      </w:pPr>
      <w:rPr>
        <w:rFonts w:hint="default"/>
        <w:lang w:val="ru-RU" w:eastAsia="en-US" w:bidi="ar-SA"/>
      </w:rPr>
    </w:lvl>
    <w:lvl w:ilvl="2" w:tplc="3B047676">
      <w:numFmt w:val="bullet"/>
      <w:lvlText w:val="•"/>
      <w:lvlJc w:val="left"/>
      <w:pPr>
        <w:ind w:left="544" w:hanging="140"/>
      </w:pPr>
      <w:rPr>
        <w:rFonts w:hint="default"/>
        <w:lang w:val="ru-RU" w:eastAsia="en-US" w:bidi="ar-SA"/>
      </w:rPr>
    </w:lvl>
    <w:lvl w:ilvl="3" w:tplc="19C045A4">
      <w:numFmt w:val="bullet"/>
      <w:lvlText w:val="•"/>
      <w:lvlJc w:val="left"/>
      <w:pPr>
        <w:ind w:left="766" w:hanging="140"/>
      </w:pPr>
      <w:rPr>
        <w:rFonts w:hint="default"/>
        <w:lang w:val="ru-RU" w:eastAsia="en-US" w:bidi="ar-SA"/>
      </w:rPr>
    </w:lvl>
    <w:lvl w:ilvl="4" w:tplc="2320D9EC">
      <w:numFmt w:val="bullet"/>
      <w:lvlText w:val="•"/>
      <w:lvlJc w:val="left"/>
      <w:pPr>
        <w:ind w:left="988" w:hanging="140"/>
      </w:pPr>
      <w:rPr>
        <w:rFonts w:hint="default"/>
        <w:lang w:val="ru-RU" w:eastAsia="en-US" w:bidi="ar-SA"/>
      </w:rPr>
    </w:lvl>
    <w:lvl w:ilvl="5" w:tplc="CF5C966E">
      <w:numFmt w:val="bullet"/>
      <w:lvlText w:val="•"/>
      <w:lvlJc w:val="left"/>
      <w:pPr>
        <w:ind w:left="1210" w:hanging="140"/>
      </w:pPr>
      <w:rPr>
        <w:rFonts w:hint="default"/>
        <w:lang w:val="ru-RU" w:eastAsia="en-US" w:bidi="ar-SA"/>
      </w:rPr>
    </w:lvl>
    <w:lvl w:ilvl="6" w:tplc="A36C0E9E">
      <w:numFmt w:val="bullet"/>
      <w:lvlText w:val="•"/>
      <w:lvlJc w:val="left"/>
      <w:pPr>
        <w:ind w:left="1432" w:hanging="140"/>
      </w:pPr>
      <w:rPr>
        <w:rFonts w:hint="default"/>
        <w:lang w:val="ru-RU" w:eastAsia="en-US" w:bidi="ar-SA"/>
      </w:rPr>
    </w:lvl>
    <w:lvl w:ilvl="7" w:tplc="02B8C000">
      <w:numFmt w:val="bullet"/>
      <w:lvlText w:val="•"/>
      <w:lvlJc w:val="left"/>
      <w:pPr>
        <w:ind w:left="1654" w:hanging="140"/>
      </w:pPr>
      <w:rPr>
        <w:rFonts w:hint="default"/>
        <w:lang w:val="ru-RU" w:eastAsia="en-US" w:bidi="ar-SA"/>
      </w:rPr>
    </w:lvl>
    <w:lvl w:ilvl="8" w:tplc="649042D2">
      <w:numFmt w:val="bullet"/>
      <w:lvlText w:val="•"/>
      <w:lvlJc w:val="left"/>
      <w:pPr>
        <w:ind w:left="1876" w:hanging="140"/>
      </w:pPr>
      <w:rPr>
        <w:rFonts w:hint="default"/>
        <w:lang w:val="ru-RU" w:eastAsia="en-US" w:bidi="ar-SA"/>
      </w:rPr>
    </w:lvl>
  </w:abstractNum>
  <w:abstractNum w:abstractNumId="3">
    <w:nsid w:val="49B97692"/>
    <w:multiLevelType w:val="hybridMultilevel"/>
    <w:tmpl w:val="00D09326"/>
    <w:lvl w:ilvl="0" w:tplc="98B25430">
      <w:start w:val="1"/>
      <w:numFmt w:val="decimal"/>
      <w:lvlText w:val="%1."/>
      <w:lvlJc w:val="left"/>
      <w:pPr>
        <w:ind w:left="398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9A222FC">
      <w:numFmt w:val="bullet"/>
      <w:lvlText w:val="•"/>
      <w:lvlJc w:val="left"/>
      <w:pPr>
        <w:ind w:left="1213" w:hanging="348"/>
      </w:pPr>
      <w:rPr>
        <w:rFonts w:hint="default"/>
        <w:lang w:val="ru-RU" w:eastAsia="en-US" w:bidi="ar-SA"/>
      </w:rPr>
    </w:lvl>
    <w:lvl w:ilvl="2" w:tplc="823A5F10">
      <w:numFmt w:val="bullet"/>
      <w:lvlText w:val="•"/>
      <w:lvlJc w:val="left"/>
      <w:pPr>
        <w:ind w:left="2026" w:hanging="348"/>
      </w:pPr>
      <w:rPr>
        <w:rFonts w:hint="default"/>
        <w:lang w:val="ru-RU" w:eastAsia="en-US" w:bidi="ar-SA"/>
      </w:rPr>
    </w:lvl>
    <w:lvl w:ilvl="3" w:tplc="7BDAC504">
      <w:numFmt w:val="bullet"/>
      <w:lvlText w:val="•"/>
      <w:lvlJc w:val="left"/>
      <w:pPr>
        <w:ind w:left="2840" w:hanging="348"/>
      </w:pPr>
      <w:rPr>
        <w:rFonts w:hint="default"/>
        <w:lang w:val="ru-RU" w:eastAsia="en-US" w:bidi="ar-SA"/>
      </w:rPr>
    </w:lvl>
    <w:lvl w:ilvl="4" w:tplc="B5D40352">
      <w:numFmt w:val="bullet"/>
      <w:lvlText w:val="•"/>
      <w:lvlJc w:val="left"/>
      <w:pPr>
        <w:ind w:left="3653" w:hanging="348"/>
      </w:pPr>
      <w:rPr>
        <w:rFonts w:hint="default"/>
        <w:lang w:val="ru-RU" w:eastAsia="en-US" w:bidi="ar-SA"/>
      </w:rPr>
    </w:lvl>
    <w:lvl w:ilvl="5" w:tplc="C888C7A8">
      <w:numFmt w:val="bullet"/>
      <w:lvlText w:val="•"/>
      <w:lvlJc w:val="left"/>
      <w:pPr>
        <w:ind w:left="4467" w:hanging="348"/>
      </w:pPr>
      <w:rPr>
        <w:rFonts w:hint="default"/>
        <w:lang w:val="ru-RU" w:eastAsia="en-US" w:bidi="ar-SA"/>
      </w:rPr>
    </w:lvl>
    <w:lvl w:ilvl="6" w:tplc="0A42DBE6">
      <w:numFmt w:val="bullet"/>
      <w:lvlText w:val="•"/>
      <w:lvlJc w:val="left"/>
      <w:pPr>
        <w:ind w:left="5280" w:hanging="348"/>
      </w:pPr>
      <w:rPr>
        <w:rFonts w:hint="default"/>
        <w:lang w:val="ru-RU" w:eastAsia="en-US" w:bidi="ar-SA"/>
      </w:rPr>
    </w:lvl>
    <w:lvl w:ilvl="7" w:tplc="997E19DA">
      <w:numFmt w:val="bullet"/>
      <w:lvlText w:val="•"/>
      <w:lvlJc w:val="left"/>
      <w:pPr>
        <w:ind w:left="6093" w:hanging="348"/>
      </w:pPr>
      <w:rPr>
        <w:rFonts w:hint="default"/>
        <w:lang w:val="ru-RU" w:eastAsia="en-US" w:bidi="ar-SA"/>
      </w:rPr>
    </w:lvl>
    <w:lvl w:ilvl="8" w:tplc="0284FF56">
      <w:numFmt w:val="bullet"/>
      <w:lvlText w:val="•"/>
      <w:lvlJc w:val="left"/>
      <w:pPr>
        <w:ind w:left="6907" w:hanging="348"/>
      </w:pPr>
      <w:rPr>
        <w:rFonts w:hint="default"/>
        <w:lang w:val="ru-RU" w:eastAsia="en-US" w:bidi="ar-SA"/>
      </w:rPr>
    </w:lvl>
  </w:abstractNum>
  <w:abstractNum w:abstractNumId="4">
    <w:nsid w:val="6BD173BF"/>
    <w:multiLevelType w:val="hybridMultilevel"/>
    <w:tmpl w:val="7466F5AC"/>
    <w:lvl w:ilvl="0" w:tplc="891EEDF2">
      <w:start w:val="1"/>
      <w:numFmt w:val="decimal"/>
      <w:lvlText w:val="%1."/>
      <w:lvlJc w:val="left"/>
      <w:pPr>
        <w:ind w:left="107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ADEAEF4">
      <w:numFmt w:val="bullet"/>
      <w:lvlText w:val="•"/>
      <w:lvlJc w:val="left"/>
      <w:pPr>
        <w:ind w:left="1964" w:hanging="360"/>
      </w:pPr>
      <w:rPr>
        <w:rFonts w:hint="default"/>
        <w:lang w:val="ru-RU" w:eastAsia="en-US" w:bidi="ar-SA"/>
      </w:rPr>
    </w:lvl>
    <w:lvl w:ilvl="2" w:tplc="3FC24600">
      <w:numFmt w:val="bullet"/>
      <w:lvlText w:val="•"/>
      <w:lvlJc w:val="left"/>
      <w:pPr>
        <w:ind w:left="2848" w:hanging="360"/>
      </w:pPr>
      <w:rPr>
        <w:rFonts w:hint="default"/>
        <w:lang w:val="ru-RU" w:eastAsia="en-US" w:bidi="ar-SA"/>
      </w:rPr>
    </w:lvl>
    <w:lvl w:ilvl="3" w:tplc="EB7CB572">
      <w:numFmt w:val="bullet"/>
      <w:lvlText w:val="•"/>
      <w:lvlJc w:val="left"/>
      <w:pPr>
        <w:ind w:left="3733" w:hanging="360"/>
      </w:pPr>
      <w:rPr>
        <w:rFonts w:hint="default"/>
        <w:lang w:val="ru-RU" w:eastAsia="en-US" w:bidi="ar-SA"/>
      </w:rPr>
    </w:lvl>
    <w:lvl w:ilvl="4" w:tplc="7104149A">
      <w:numFmt w:val="bullet"/>
      <w:lvlText w:val="•"/>
      <w:lvlJc w:val="left"/>
      <w:pPr>
        <w:ind w:left="4617" w:hanging="360"/>
      </w:pPr>
      <w:rPr>
        <w:rFonts w:hint="default"/>
        <w:lang w:val="ru-RU" w:eastAsia="en-US" w:bidi="ar-SA"/>
      </w:rPr>
    </w:lvl>
    <w:lvl w:ilvl="5" w:tplc="996C2F62">
      <w:numFmt w:val="bullet"/>
      <w:lvlText w:val="•"/>
      <w:lvlJc w:val="left"/>
      <w:pPr>
        <w:ind w:left="5501" w:hanging="360"/>
      </w:pPr>
      <w:rPr>
        <w:rFonts w:hint="default"/>
        <w:lang w:val="ru-RU" w:eastAsia="en-US" w:bidi="ar-SA"/>
      </w:rPr>
    </w:lvl>
    <w:lvl w:ilvl="6" w:tplc="4EA6964E">
      <w:numFmt w:val="bullet"/>
      <w:lvlText w:val="•"/>
      <w:lvlJc w:val="left"/>
      <w:pPr>
        <w:ind w:left="6386" w:hanging="360"/>
      </w:pPr>
      <w:rPr>
        <w:rFonts w:hint="default"/>
        <w:lang w:val="ru-RU" w:eastAsia="en-US" w:bidi="ar-SA"/>
      </w:rPr>
    </w:lvl>
    <w:lvl w:ilvl="7" w:tplc="D72EB3E8">
      <w:numFmt w:val="bullet"/>
      <w:lvlText w:val="•"/>
      <w:lvlJc w:val="left"/>
      <w:pPr>
        <w:ind w:left="7270" w:hanging="360"/>
      </w:pPr>
      <w:rPr>
        <w:rFonts w:hint="default"/>
        <w:lang w:val="ru-RU" w:eastAsia="en-US" w:bidi="ar-SA"/>
      </w:rPr>
    </w:lvl>
    <w:lvl w:ilvl="8" w:tplc="67A6B130">
      <w:numFmt w:val="bullet"/>
      <w:lvlText w:val="•"/>
      <w:lvlJc w:val="left"/>
      <w:pPr>
        <w:ind w:left="8154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A5F83"/>
    <w:rsid w:val="00087BF0"/>
    <w:rsid w:val="002F309C"/>
    <w:rsid w:val="007335F5"/>
    <w:rsid w:val="007A5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62" w:hanging="42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4" w:lineRule="exact"/>
      <w:ind w:left="3365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line="299" w:lineRule="exact"/>
      <w:ind w:left="5096"/>
    </w:pPr>
    <w:rPr>
      <w:sz w:val="26"/>
      <w:szCs w:val="26"/>
    </w:rPr>
  </w:style>
  <w:style w:type="paragraph" w:styleId="a5">
    <w:name w:val="List Paragraph"/>
    <w:basedOn w:val="a"/>
    <w:uiPriority w:val="1"/>
    <w:qFormat/>
    <w:pPr>
      <w:ind w:left="562" w:hanging="420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7335F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335F5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62" w:hanging="42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4" w:lineRule="exact"/>
      <w:ind w:left="3365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line="299" w:lineRule="exact"/>
      <w:ind w:left="5096"/>
    </w:pPr>
    <w:rPr>
      <w:sz w:val="26"/>
      <w:szCs w:val="26"/>
    </w:rPr>
  </w:style>
  <w:style w:type="paragraph" w:styleId="a5">
    <w:name w:val="List Paragraph"/>
    <w:basedOn w:val="a"/>
    <w:uiPriority w:val="1"/>
    <w:qFormat/>
    <w:pPr>
      <w:ind w:left="562" w:hanging="420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7335F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335F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496598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9635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ucont.ru/" TargetMode="External"/><Relationship Id="rId10" Type="http://schemas.openxmlformats.org/officeDocument/2006/relationships/hyperlink" Target="https://urait.ru/bcode/496350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urait.ru/bcode/49715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2923</Words>
  <Characters>16666</Characters>
  <Application>Microsoft Office Word</Application>
  <DocSecurity>0</DocSecurity>
  <Lines>138</Lines>
  <Paragraphs>39</Paragraphs>
  <ScaleCrop>false</ScaleCrop>
  <Company/>
  <LinksUpToDate>false</LinksUpToDate>
  <CharactersWithSpaces>19550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ЗАЯВКЕ  № 1</dc:title>
  <dc:creator>Пресс-служба</dc:creator>
  <cp:lastModifiedBy>Vash Komp</cp:lastModifiedBy>
  <cp:revision>3</cp:revision>
  <dcterms:created xsi:type="dcterms:W3CDTF">2025-02-22T10:18:00Z</dcterms:created>
  <dcterms:modified xsi:type="dcterms:W3CDTF">2025-02-22T23:36:00Z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2025-02-22T00:00:00Z</vt:filetime>
  </property>
  <property fmtid="{D5CDD505-2E9C-101B-9397-08002B2CF9AE}" pid="5" name="Producer">
    <vt:lpwstr>3-Heights(TM) PDF Security Shell 4.8.25.2 (http://www.pdf-tools.com)</vt:lpwstr>
  </property>
</Properties>
</file>