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1A" w:rsidRPr="00DC15A5" w:rsidRDefault="00DC15A5" w:rsidP="00DC15A5">
      <w:pPr>
        <w:pStyle w:val="a3"/>
        <w:jc w:val="center"/>
        <w:rPr>
          <w:b/>
          <w:sz w:val="28"/>
        </w:rPr>
      </w:pPr>
      <w:r w:rsidRPr="00DC15A5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spacing w:before="68"/>
        <w:rPr>
          <w:b/>
          <w:sz w:val="28"/>
        </w:rPr>
      </w:pPr>
    </w:p>
    <w:p w:rsidR="00AA461A" w:rsidRDefault="00BF0654">
      <w:pPr>
        <w:pStyle w:val="1"/>
        <w:spacing w:before="0"/>
        <w:ind w:right="154" w:firstLine="0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AA461A" w:rsidRDefault="00AA461A">
      <w:pPr>
        <w:pStyle w:val="a3"/>
        <w:spacing w:before="148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800"/>
        <w:gridCol w:w="6940"/>
      </w:tblGrid>
      <w:tr w:rsidR="00AA461A">
        <w:trPr>
          <w:trHeight w:val="797"/>
        </w:trPr>
        <w:tc>
          <w:tcPr>
            <w:tcW w:w="2800" w:type="dxa"/>
          </w:tcPr>
          <w:p w:rsidR="00AA461A" w:rsidRDefault="00BF0654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940" w:type="dxa"/>
          </w:tcPr>
          <w:p w:rsidR="00AA461A" w:rsidRDefault="00BF0654">
            <w:pPr>
              <w:pStyle w:val="TableParagraph"/>
              <w:ind w:left="15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механизации,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электрификации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автоматизации сельскохозяйственного производства</w:t>
            </w:r>
          </w:p>
        </w:tc>
      </w:tr>
      <w:tr w:rsidR="00AA461A">
        <w:trPr>
          <w:trHeight w:val="643"/>
        </w:trPr>
        <w:tc>
          <w:tcPr>
            <w:tcW w:w="2800" w:type="dxa"/>
          </w:tcPr>
          <w:p w:rsidR="00AA461A" w:rsidRDefault="00BF0654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940" w:type="dxa"/>
          </w:tcPr>
          <w:p w:rsidR="00AA461A" w:rsidRDefault="00BF0654">
            <w:pPr>
              <w:pStyle w:val="TableParagraph"/>
              <w:tabs>
                <w:tab w:val="left" w:pos="1355"/>
              </w:tabs>
              <w:spacing w:before="154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35.02.05</w:t>
            </w:r>
            <w:r>
              <w:rPr>
                <w:sz w:val="28"/>
              </w:rPr>
              <w:tab/>
              <w:t>Агрономия,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AA461A">
        <w:trPr>
          <w:trHeight w:val="965"/>
        </w:trPr>
        <w:tc>
          <w:tcPr>
            <w:tcW w:w="2800" w:type="dxa"/>
          </w:tcPr>
          <w:p w:rsidR="00AA461A" w:rsidRDefault="00BF0654">
            <w:pPr>
              <w:pStyle w:val="TableParagraph"/>
              <w:spacing w:before="154"/>
              <w:ind w:left="50" w:right="1001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940" w:type="dxa"/>
          </w:tcPr>
          <w:p w:rsidR="00AA461A" w:rsidRDefault="00BF0654">
            <w:pPr>
              <w:pStyle w:val="TableParagraph"/>
              <w:spacing w:before="154"/>
              <w:ind w:left="222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AA461A">
        <w:trPr>
          <w:trHeight w:val="809"/>
        </w:trPr>
        <w:tc>
          <w:tcPr>
            <w:tcW w:w="2800" w:type="dxa"/>
          </w:tcPr>
          <w:p w:rsidR="00AA461A" w:rsidRDefault="00BF0654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6940" w:type="dxa"/>
          </w:tcPr>
          <w:p w:rsidR="00AA461A" w:rsidRDefault="00BF0654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года 10 </w:t>
            </w:r>
            <w:r>
              <w:rPr>
                <w:spacing w:val="-2"/>
                <w:sz w:val="28"/>
              </w:rPr>
              <w:t>месяцев</w:t>
            </w:r>
          </w:p>
          <w:p w:rsidR="00AA461A" w:rsidRDefault="00BF0654">
            <w:pPr>
              <w:pStyle w:val="TableParagraph"/>
              <w:spacing w:before="4" w:line="309" w:lineRule="exact"/>
              <w:ind w:left="1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AA461A">
        <w:trPr>
          <w:trHeight w:val="315"/>
        </w:trPr>
        <w:tc>
          <w:tcPr>
            <w:tcW w:w="2800" w:type="dxa"/>
          </w:tcPr>
          <w:p w:rsidR="00AA461A" w:rsidRDefault="00BF065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940" w:type="dxa"/>
          </w:tcPr>
          <w:p w:rsidR="00AA461A" w:rsidRDefault="00BF0654">
            <w:pPr>
              <w:pStyle w:val="TableParagraph"/>
              <w:spacing w:line="295" w:lineRule="exact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rPr>
          <w:b/>
          <w:sz w:val="28"/>
        </w:rPr>
      </w:pPr>
    </w:p>
    <w:p w:rsidR="00AA461A" w:rsidRDefault="00AA461A">
      <w:pPr>
        <w:pStyle w:val="a3"/>
        <w:spacing w:before="103"/>
        <w:rPr>
          <w:b/>
          <w:sz w:val="28"/>
        </w:rPr>
      </w:pPr>
    </w:p>
    <w:p w:rsidR="00AA461A" w:rsidRDefault="00DC15A5">
      <w:pPr>
        <w:ind w:left="294" w:right="154"/>
        <w:jc w:val="center"/>
        <w:rPr>
          <w:sz w:val="28"/>
        </w:rPr>
      </w:pPr>
      <w:r>
        <w:rPr>
          <w:sz w:val="28"/>
        </w:rPr>
        <w:t>Махачкала</w:t>
      </w:r>
      <w:r w:rsidR="00BF0654">
        <w:rPr>
          <w:spacing w:val="-11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AA461A" w:rsidRDefault="00AA461A">
      <w:pPr>
        <w:jc w:val="center"/>
        <w:rPr>
          <w:sz w:val="28"/>
        </w:rPr>
        <w:sectPr w:rsidR="00AA461A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AA461A" w:rsidRDefault="00BF0654">
      <w:pPr>
        <w:pStyle w:val="a3"/>
        <w:spacing w:before="63" w:line="362" w:lineRule="auto"/>
        <w:ind w:left="283" w:right="140" w:firstLine="710"/>
      </w:pPr>
      <w:r>
        <w:lastRenderedPageBreak/>
        <w:t>Программа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«ОП.02.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механизации,</w:t>
      </w:r>
      <w:r>
        <w:rPr>
          <w:spacing w:val="80"/>
        </w:rPr>
        <w:t xml:space="preserve"> </w:t>
      </w:r>
      <w:r>
        <w:t>электрификации</w:t>
      </w:r>
      <w:r>
        <w:rPr>
          <w:spacing w:val="80"/>
        </w:rPr>
        <w:t xml:space="preserve"> </w:t>
      </w:r>
      <w:r>
        <w:t xml:space="preserve">и автоматизации сельскохозяйственного производства» </w:t>
      </w:r>
      <w:proofErr w:type="gramStart"/>
      <w:r>
        <w:t>разработана</w:t>
      </w:r>
      <w:proofErr w:type="gramEnd"/>
      <w:r>
        <w:t xml:space="preserve"> на основе:</w:t>
      </w:r>
    </w:p>
    <w:p w:rsidR="00AA461A" w:rsidRDefault="00BF0654">
      <w:pPr>
        <w:pStyle w:val="a4"/>
        <w:numPr>
          <w:ilvl w:val="0"/>
          <w:numId w:val="9"/>
        </w:numPr>
        <w:tabs>
          <w:tab w:val="left" w:pos="1512"/>
          <w:tab w:val="left" w:pos="3359"/>
          <w:tab w:val="left" w:pos="5609"/>
          <w:tab w:val="left" w:pos="7853"/>
          <w:tab w:val="left" w:pos="9293"/>
        </w:tabs>
        <w:spacing w:line="360" w:lineRule="auto"/>
        <w:ind w:right="143" w:firstLine="710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</w:t>
      </w:r>
      <w:r>
        <w:rPr>
          <w:spacing w:val="80"/>
          <w:sz w:val="24"/>
        </w:rPr>
        <w:t xml:space="preserve"> </w:t>
      </w:r>
      <w:r>
        <w:rPr>
          <w:sz w:val="24"/>
        </w:rPr>
        <w:t>Агрономия;</w:t>
      </w:r>
    </w:p>
    <w:p w:rsidR="00AA461A" w:rsidRDefault="00BF0654">
      <w:pPr>
        <w:pStyle w:val="a4"/>
        <w:numPr>
          <w:ilvl w:val="0"/>
          <w:numId w:val="9"/>
        </w:numPr>
        <w:tabs>
          <w:tab w:val="left" w:pos="1179"/>
        </w:tabs>
        <w:spacing w:line="362" w:lineRule="auto"/>
        <w:ind w:right="136" w:firstLine="710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</w:t>
      </w:r>
      <w:r>
        <w:rPr>
          <w:spacing w:val="80"/>
          <w:sz w:val="24"/>
        </w:rPr>
        <w:t xml:space="preserve"> </w:t>
      </w:r>
      <w:r>
        <w:rPr>
          <w:sz w:val="24"/>
        </w:rPr>
        <w:t>Агрономия;</w:t>
      </w:r>
    </w:p>
    <w:p w:rsidR="00AA461A" w:rsidRDefault="00BF0654">
      <w:pPr>
        <w:pStyle w:val="a4"/>
        <w:numPr>
          <w:ilvl w:val="0"/>
          <w:numId w:val="9"/>
        </w:numPr>
        <w:tabs>
          <w:tab w:val="left" w:pos="1136"/>
        </w:tabs>
        <w:spacing w:line="273" w:lineRule="exact"/>
        <w:ind w:left="1136" w:hanging="143"/>
        <w:rPr>
          <w:sz w:val="24"/>
        </w:rPr>
      </w:pP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специальности;</w:t>
      </w:r>
      <w:r>
        <w:rPr>
          <w:spacing w:val="9"/>
          <w:sz w:val="24"/>
        </w:rPr>
        <w:t xml:space="preserve"> </w:t>
      </w:r>
      <w:r>
        <w:rPr>
          <w:sz w:val="24"/>
        </w:rPr>
        <w:t>35.02.05</w:t>
      </w:r>
      <w:r>
        <w:rPr>
          <w:spacing w:val="74"/>
          <w:w w:val="150"/>
          <w:sz w:val="24"/>
        </w:rPr>
        <w:t xml:space="preserve"> </w:t>
      </w:r>
      <w:r>
        <w:rPr>
          <w:spacing w:val="-2"/>
          <w:sz w:val="24"/>
        </w:rPr>
        <w:t>Агрономия</w:t>
      </w:r>
    </w:p>
    <w:p w:rsidR="00AA461A" w:rsidRDefault="00BF0654">
      <w:pPr>
        <w:pStyle w:val="a4"/>
        <w:numPr>
          <w:ilvl w:val="0"/>
          <w:numId w:val="9"/>
        </w:numPr>
        <w:tabs>
          <w:tab w:val="left" w:pos="1136"/>
        </w:tabs>
        <w:spacing w:before="132"/>
        <w:ind w:left="1136" w:hanging="143"/>
        <w:rPr>
          <w:sz w:val="24"/>
        </w:rPr>
      </w:pPr>
      <w:r>
        <w:rPr>
          <w:sz w:val="24"/>
        </w:rPr>
        <w:t>рабочей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специальности35.02.05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AA461A" w:rsidRDefault="00BF0654">
      <w:pPr>
        <w:pStyle w:val="a3"/>
        <w:spacing w:before="138" w:line="360" w:lineRule="auto"/>
        <w:ind w:left="283" w:right="140" w:firstLine="710"/>
      </w:pPr>
      <w:r>
        <w:t>с</w:t>
      </w:r>
      <w:r>
        <w:rPr>
          <w:spacing w:val="80"/>
          <w:w w:val="150"/>
        </w:rPr>
        <w:t xml:space="preserve"> </w:t>
      </w:r>
      <w:r>
        <w:t>учётом</w:t>
      </w:r>
      <w:r>
        <w:rPr>
          <w:spacing w:val="80"/>
          <w:w w:val="150"/>
        </w:rPr>
        <w:t xml:space="preserve"> </w:t>
      </w:r>
      <w:r>
        <w:t>примерной</w:t>
      </w:r>
      <w:r>
        <w:rPr>
          <w:spacing w:val="80"/>
          <w:w w:val="150"/>
        </w:rPr>
        <w:t xml:space="preserve"> </w:t>
      </w:r>
      <w:r>
        <w:t>рабочей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дисциплины</w:t>
      </w:r>
      <w:r>
        <w:rPr>
          <w:spacing w:val="80"/>
          <w:w w:val="150"/>
        </w:rPr>
        <w:t xml:space="preserve"> </w:t>
      </w:r>
      <w:r>
        <w:t>«ОП.02.</w:t>
      </w:r>
      <w:r>
        <w:rPr>
          <w:spacing w:val="80"/>
          <w:w w:val="150"/>
        </w:rPr>
        <w:t xml:space="preserve"> </w:t>
      </w:r>
      <w:r>
        <w:t xml:space="preserve">Основы </w:t>
      </w:r>
      <w:r>
        <w:t xml:space="preserve">механизации, электрификации и автоматизации </w:t>
      </w:r>
      <w:proofErr w:type="gramStart"/>
      <w:r>
        <w:t>сельскохозяйственного</w:t>
      </w:r>
      <w:proofErr w:type="gramEnd"/>
      <w:r>
        <w:t xml:space="preserve"> производств»;</w:t>
      </w:r>
    </w:p>
    <w:p w:rsidR="00AA461A" w:rsidRDefault="00AA461A">
      <w:pPr>
        <w:pStyle w:val="a3"/>
        <w:spacing w:before="139"/>
      </w:pPr>
    </w:p>
    <w:p w:rsidR="00AA461A" w:rsidRDefault="00BF0654" w:rsidP="00DC15A5">
      <w:pPr>
        <w:pStyle w:val="a3"/>
        <w:tabs>
          <w:tab w:val="left" w:pos="4099"/>
          <w:tab w:val="left" w:pos="7449"/>
          <w:tab w:val="left" w:pos="8692"/>
          <w:tab w:val="left" w:pos="9872"/>
        </w:tabs>
        <w:ind w:left="993"/>
        <w:sectPr w:rsidR="00AA461A">
          <w:footerReference w:type="default" r:id="rId8"/>
          <w:pgSz w:w="11910" w:h="16840"/>
          <w:pgMar w:top="760" w:right="708" w:bottom="1240" w:left="850" w:header="0" w:footer="1056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DC15A5" w:rsidRPr="00DC15A5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AA461A" w:rsidRDefault="00BF0654">
      <w:pPr>
        <w:pStyle w:val="1"/>
        <w:ind w:right="154" w:firstLine="0"/>
        <w:jc w:val="center"/>
      </w:pPr>
      <w:r>
        <w:rPr>
          <w:spacing w:val="-2"/>
        </w:rPr>
        <w:lastRenderedPageBreak/>
        <w:t>СОДЕРЖАНИЕ</w:t>
      </w: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spacing w:before="76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6"/>
        <w:gridCol w:w="876"/>
      </w:tblGrid>
      <w:tr w:rsidR="00AA461A">
        <w:trPr>
          <w:trHeight w:val="312"/>
        </w:trPr>
        <w:tc>
          <w:tcPr>
            <w:tcW w:w="7966" w:type="dxa"/>
          </w:tcPr>
          <w:p w:rsidR="00AA461A" w:rsidRDefault="00AA461A">
            <w:pPr>
              <w:pStyle w:val="TableParagraph"/>
            </w:pPr>
          </w:p>
        </w:tc>
        <w:tc>
          <w:tcPr>
            <w:tcW w:w="876" w:type="dxa"/>
          </w:tcPr>
          <w:p w:rsidR="00AA461A" w:rsidRDefault="00BF0654">
            <w:pPr>
              <w:pStyle w:val="TableParagraph"/>
              <w:spacing w:line="293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AA461A">
        <w:trPr>
          <w:trHeight w:val="735"/>
        </w:trPr>
        <w:tc>
          <w:tcPr>
            <w:tcW w:w="7966" w:type="dxa"/>
          </w:tcPr>
          <w:p w:rsidR="00AA461A" w:rsidRDefault="00BF0654">
            <w:pPr>
              <w:pStyle w:val="TableParagraph"/>
              <w:spacing w:line="237" w:lineRule="auto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AA461A" w:rsidRDefault="00BF0654">
            <w:pPr>
              <w:pStyle w:val="TableParagraph"/>
              <w:spacing w:before="317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AA461A">
        <w:trPr>
          <w:trHeight w:val="530"/>
        </w:trPr>
        <w:tc>
          <w:tcPr>
            <w:tcW w:w="7966" w:type="dxa"/>
          </w:tcPr>
          <w:p w:rsidR="00AA461A" w:rsidRDefault="00BF0654">
            <w:pPr>
              <w:pStyle w:val="TableParagraph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 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AA461A" w:rsidRDefault="00BF0654">
            <w:pPr>
              <w:pStyle w:val="TableParagraph"/>
              <w:spacing w:before="91"/>
              <w:ind w:left="53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A461A">
        <w:trPr>
          <w:trHeight w:val="804"/>
        </w:trPr>
        <w:tc>
          <w:tcPr>
            <w:tcW w:w="7966" w:type="dxa"/>
          </w:tcPr>
          <w:p w:rsidR="00AA461A" w:rsidRDefault="00BF0654">
            <w:pPr>
              <w:pStyle w:val="TableParagraph"/>
              <w:tabs>
                <w:tab w:val="left" w:pos="688"/>
                <w:tab w:val="left" w:pos="2297"/>
                <w:tab w:val="left" w:pos="4351"/>
                <w:tab w:val="left" w:pos="6373"/>
              </w:tabs>
              <w:spacing w:before="107" w:line="242" w:lineRule="auto"/>
              <w:ind w:left="50" w:right="457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76" w:type="dxa"/>
          </w:tcPr>
          <w:p w:rsidR="00AA461A" w:rsidRDefault="00BF0654">
            <w:pPr>
              <w:pStyle w:val="TableParagraph"/>
              <w:spacing w:before="113"/>
              <w:ind w:right="137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AA461A">
        <w:trPr>
          <w:trHeight w:val="682"/>
        </w:trPr>
        <w:tc>
          <w:tcPr>
            <w:tcW w:w="7966" w:type="dxa"/>
          </w:tcPr>
          <w:p w:rsidR="00AA461A" w:rsidRDefault="00BF0654">
            <w:pPr>
              <w:pStyle w:val="TableParagraph"/>
              <w:spacing w:before="114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AA461A" w:rsidRDefault="00BF0654">
            <w:pPr>
              <w:pStyle w:val="TableParagraph"/>
              <w:spacing w:before="134"/>
              <w:ind w:right="13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</w:tbl>
    <w:p w:rsidR="00AA461A" w:rsidRDefault="00AA461A">
      <w:pPr>
        <w:pStyle w:val="TableParagraph"/>
        <w:jc w:val="right"/>
        <w:rPr>
          <w:sz w:val="28"/>
        </w:rPr>
        <w:sectPr w:rsidR="00AA461A">
          <w:pgSz w:w="11910" w:h="16840"/>
          <w:pgMar w:top="760" w:right="708" w:bottom="1240" w:left="850" w:header="0" w:footer="1056" w:gutter="0"/>
          <w:cols w:space="720"/>
        </w:sectPr>
      </w:pPr>
    </w:p>
    <w:p w:rsidR="00AA461A" w:rsidRDefault="00BF0654">
      <w:pPr>
        <w:pStyle w:val="a4"/>
        <w:numPr>
          <w:ilvl w:val="0"/>
          <w:numId w:val="8"/>
        </w:numPr>
        <w:tabs>
          <w:tab w:val="left" w:pos="919"/>
          <w:tab w:val="left" w:pos="4153"/>
        </w:tabs>
        <w:spacing w:before="71"/>
        <w:ind w:right="500" w:hanging="3516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AA461A" w:rsidRDefault="00BF0654">
      <w:pPr>
        <w:spacing w:before="4"/>
        <w:ind w:left="2876" w:right="1472" w:hanging="1263"/>
        <w:jc w:val="both"/>
        <w:rPr>
          <w:b/>
          <w:sz w:val="28"/>
        </w:rPr>
      </w:pPr>
      <w:r>
        <w:rPr>
          <w:b/>
          <w:sz w:val="28"/>
        </w:rPr>
        <w:t>Основы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механизации,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электрификации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автоматизации сельскохозяйственного производства</w:t>
      </w:r>
    </w:p>
    <w:p w:rsidR="00AA461A" w:rsidRDefault="00BF0654">
      <w:pPr>
        <w:pStyle w:val="a4"/>
        <w:numPr>
          <w:ilvl w:val="1"/>
          <w:numId w:val="8"/>
        </w:numPr>
        <w:tabs>
          <w:tab w:val="left" w:pos="1725"/>
        </w:tabs>
        <w:ind w:left="283" w:right="139" w:firstLine="681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программы подготовки специалистов среднего звена.</w:t>
      </w:r>
    </w:p>
    <w:p w:rsidR="00AA461A" w:rsidRDefault="00BF0654">
      <w:pPr>
        <w:ind w:left="283" w:right="144" w:firstLine="681"/>
        <w:jc w:val="both"/>
        <w:rPr>
          <w:sz w:val="28"/>
        </w:rPr>
      </w:pPr>
      <w:r>
        <w:rPr>
          <w:sz w:val="28"/>
        </w:rPr>
        <w:t>Учебная дисциплина «ОП.02 Основы механизации, электрификации и автоматизации сельскохозяйственного производства» является обязательной частью общепрофессионального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ПООП-П в соответствии с ФГОС СПО по специальности 35.02.05 Агрономия.</w:t>
      </w:r>
    </w:p>
    <w:p w:rsidR="00AA461A" w:rsidRDefault="00BF0654">
      <w:pPr>
        <w:ind w:left="283" w:right="153" w:firstLine="681"/>
        <w:jc w:val="both"/>
        <w:rPr>
          <w:sz w:val="28"/>
        </w:rPr>
      </w:pPr>
      <w:r>
        <w:rPr>
          <w:sz w:val="28"/>
        </w:rPr>
        <w:t xml:space="preserve">Особое значение </w:t>
      </w:r>
      <w:r>
        <w:rPr>
          <w:sz w:val="28"/>
        </w:rPr>
        <w:t xml:space="preserve">дисциплина имеет при формировании и развитии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01, ОК 02, ОК 07.</w:t>
      </w:r>
    </w:p>
    <w:p w:rsidR="00AA461A" w:rsidRDefault="00BF0654">
      <w:pPr>
        <w:pStyle w:val="a4"/>
        <w:numPr>
          <w:ilvl w:val="1"/>
          <w:numId w:val="8"/>
        </w:numPr>
        <w:tabs>
          <w:tab w:val="left" w:pos="1457"/>
        </w:tabs>
        <w:ind w:left="1457" w:hanging="493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A461A" w:rsidRDefault="00AA461A">
      <w:pPr>
        <w:pStyle w:val="a3"/>
        <w:spacing w:before="90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4110"/>
        <w:gridCol w:w="3971"/>
      </w:tblGrid>
      <w:tr w:rsidR="00AA461A">
        <w:trPr>
          <w:trHeight w:val="403"/>
        </w:trPr>
        <w:tc>
          <w:tcPr>
            <w:tcW w:w="1671" w:type="dxa"/>
          </w:tcPr>
          <w:p w:rsidR="00AA461A" w:rsidRDefault="00BF0654">
            <w:pPr>
              <w:pStyle w:val="TableParagraph"/>
              <w:spacing w:before="5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before="59"/>
              <w:ind w:left="17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before="59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AA461A">
        <w:trPr>
          <w:trHeight w:val="277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2.9.01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8" w:lineRule="exact"/>
              <w:ind w:left="19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</w:tc>
      </w:tr>
      <w:tr w:rsidR="00AA461A">
        <w:trPr>
          <w:trHeight w:val="273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3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color w:val="25282E"/>
                <w:sz w:val="24"/>
              </w:rPr>
              <w:t>ОК</w:t>
            </w:r>
            <w:proofErr w:type="gramEnd"/>
            <w:r>
              <w:rPr>
                <w:color w:val="25282E"/>
                <w:sz w:val="24"/>
              </w:rPr>
              <w:t xml:space="preserve"> </w:t>
            </w:r>
            <w:r>
              <w:rPr>
                <w:color w:val="25282E"/>
                <w:spacing w:val="-5"/>
                <w:sz w:val="24"/>
              </w:rPr>
              <w:t>01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3" w:lineRule="exact"/>
              <w:ind w:left="19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AA461A">
        <w:trPr>
          <w:trHeight w:val="278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8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8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Зо.02.01</w:t>
            </w:r>
          </w:p>
        </w:tc>
      </w:tr>
      <w:tr w:rsidR="00AA461A">
        <w:trPr>
          <w:trHeight w:val="273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3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3" w:lineRule="exact"/>
              <w:ind w:left="19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278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8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</w:tc>
      </w:tr>
      <w:tr w:rsidR="00AA461A">
        <w:trPr>
          <w:trHeight w:val="277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8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8" w:lineRule="exact"/>
              <w:ind w:left="19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val="273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3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3" w:lineRule="exact"/>
              <w:ind w:left="19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77"/>
        </w:trPr>
        <w:tc>
          <w:tcPr>
            <w:tcW w:w="1671" w:type="dxa"/>
          </w:tcPr>
          <w:p w:rsidR="00AA461A" w:rsidRDefault="00BF0654">
            <w:pPr>
              <w:pStyle w:val="TableParagraph"/>
              <w:spacing w:line="258" w:lineRule="exact"/>
              <w:ind w:left="14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110" w:type="dxa"/>
          </w:tcPr>
          <w:p w:rsidR="00AA461A" w:rsidRDefault="00BF0654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3971" w:type="dxa"/>
          </w:tcPr>
          <w:p w:rsidR="00AA461A" w:rsidRDefault="00BF0654">
            <w:pPr>
              <w:pStyle w:val="TableParagraph"/>
              <w:spacing w:line="258" w:lineRule="exact"/>
              <w:ind w:left="19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</w:tbl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AA461A">
      <w:pPr>
        <w:pStyle w:val="a3"/>
        <w:rPr>
          <w:b/>
          <w:sz w:val="20"/>
        </w:rPr>
      </w:pPr>
    </w:p>
    <w:p w:rsidR="00AA461A" w:rsidRDefault="00BF0654">
      <w:pPr>
        <w:pStyle w:val="a3"/>
        <w:spacing w:before="14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254576</wp:posOffset>
                </wp:positionV>
                <wp:extent cx="182943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435" y="6096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20.045361pt;width:144.050pt;height:.4800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A461A" w:rsidRDefault="00BF0654">
      <w:pPr>
        <w:spacing w:before="111"/>
        <w:ind w:left="283" w:right="140"/>
        <w:rPr>
          <w:i/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40"/>
          <w:sz w:val="20"/>
        </w:rPr>
        <w:t xml:space="preserve"> </w:t>
      </w:r>
      <w:r>
        <w:rPr>
          <w:i/>
          <w:sz w:val="20"/>
        </w:rPr>
        <w:t>П</w:t>
      </w:r>
      <w:proofErr w:type="gramEnd"/>
      <w:r>
        <w:rPr>
          <w:i/>
          <w:sz w:val="20"/>
        </w:rPr>
        <w:t>риводятся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коды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компетенций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профессиональных,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освоения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которых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необходимо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освоение данной дисциплины</w:t>
      </w:r>
    </w:p>
    <w:p w:rsidR="00AA461A" w:rsidRDefault="00AA461A">
      <w:pPr>
        <w:rPr>
          <w:i/>
          <w:sz w:val="20"/>
        </w:rPr>
        <w:sectPr w:rsidR="00AA461A">
          <w:pgSz w:w="11910" w:h="16840"/>
          <w:pgMar w:top="1080" w:right="708" w:bottom="1240" w:left="850" w:header="0" w:footer="1056" w:gutter="0"/>
          <w:cols w:space="720"/>
        </w:sectPr>
      </w:pPr>
    </w:p>
    <w:p w:rsidR="00AA461A" w:rsidRDefault="00BF0654">
      <w:pPr>
        <w:pStyle w:val="1"/>
        <w:numPr>
          <w:ilvl w:val="0"/>
          <w:numId w:val="8"/>
        </w:numPr>
        <w:tabs>
          <w:tab w:val="left" w:pos="1424"/>
        </w:tabs>
        <w:ind w:left="1424" w:hanging="282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:rsidR="00AA461A" w:rsidRDefault="00BF0654">
      <w:pPr>
        <w:pStyle w:val="a4"/>
        <w:numPr>
          <w:ilvl w:val="1"/>
          <w:numId w:val="8"/>
        </w:numPr>
        <w:tabs>
          <w:tab w:val="left" w:pos="593"/>
        </w:tabs>
        <w:spacing w:before="321"/>
        <w:ind w:left="593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AA461A" w:rsidRDefault="00AA461A">
      <w:pPr>
        <w:pStyle w:val="a3"/>
        <w:spacing w:before="50" w:after="1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4"/>
        <w:gridCol w:w="1878"/>
      </w:tblGrid>
      <w:tr w:rsidR="00AA461A">
        <w:trPr>
          <w:trHeight w:val="489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10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2"/>
              <w:ind w:left="23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AA461A">
        <w:trPr>
          <w:trHeight w:val="488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AA461A">
        <w:trPr>
          <w:trHeight w:val="493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</w:tr>
      <w:tr w:rsidR="00AA461A">
        <w:trPr>
          <w:trHeight w:val="488"/>
        </w:trPr>
        <w:tc>
          <w:tcPr>
            <w:tcW w:w="10142" w:type="dxa"/>
            <w:gridSpan w:val="2"/>
          </w:tcPr>
          <w:p w:rsidR="00AA461A" w:rsidRDefault="00BF0654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AA461A">
        <w:trPr>
          <w:trHeight w:val="489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  <w:tr w:rsidR="00AA461A">
        <w:trPr>
          <w:trHeight w:val="489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</w:tr>
      <w:tr w:rsidR="00AA461A">
        <w:trPr>
          <w:trHeight w:val="488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102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7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AA461A">
        <w:trPr>
          <w:trHeight w:val="494"/>
        </w:trPr>
        <w:tc>
          <w:tcPr>
            <w:tcW w:w="8264" w:type="dxa"/>
          </w:tcPr>
          <w:p w:rsidR="00AA461A" w:rsidRDefault="00BF0654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экзамена</w:t>
            </w:r>
          </w:p>
        </w:tc>
        <w:tc>
          <w:tcPr>
            <w:tcW w:w="1878" w:type="dxa"/>
          </w:tcPr>
          <w:p w:rsidR="00AA461A" w:rsidRDefault="00BF0654">
            <w:pPr>
              <w:pStyle w:val="TableParagraph"/>
              <w:spacing w:before="10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AA461A" w:rsidRDefault="00AA461A">
      <w:pPr>
        <w:pStyle w:val="TableParagraph"/>
        <w:jc w:val="center"/>
        <w:rPr>
          <w:b/>
          <w:sz w:val="24"/>
        </w:rPr>
        <w:sectPr w:rsidR="00AA461A">
          <w:pgSz w:w="11910" w:h="16840"/>
          <w:pgMar w:top="760" w:right="708" w:bottom="1240" w:left="850" w:header="0" w:footer="1056" w:gutter="0"/>
          <w:cols w:space="720"/>
        </w:sectPr>
      </w:pPr>
    </w:p>
    <w:p w:rsidR="00AA461A" w:rsidRDefault="00BF0654">
      <w:pPr>
        <w:pStyle w:val="a4"/>
        <w:numPr>
          <w:ilvl w:val="1"/>
          <w:numId w:val="8"/>
        </w:numPr>
        <w:tabs>
          <w:tab w:val="left" w:pos="634"/>
        </w:tabs>
        <w:spacing w:before="59"/>
        <w:ind w:right="1819" w:firstLine="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механизации,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электрификации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 автоматизации сельскохозяйственного производства</w:t>
      </w:r>
    </w:p>
    <w:p w:rsidR="00AA461A" w:rsidRDefault="00AA461A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hRule="exact" w:val="2770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37" w:lineRule="auto"/>
              <w:ind w:lef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09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37" w:lineRule="auto"/>
              <w:ind w:left="3298" w:hanging="30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ind w:left="105" w:right="99" w:hanging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>акад. ч /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том числе в </w:t>
            </w:r>
            <w:r>
              <w:rPr>
                <w:b/>
                <w:spacing w:val="-2"/>
                <w:sz w:val="24"/>
              </w:rPr>
              <w:t xml:space="preserve">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ской</w:t>
            </w:r>
            <w:proofErr w:type="spellEnd"/>
            <w:proofErr w:type="gramEnd"/>
          </w:p>
          <w:p w:rsidR="00AA461A" w:rsidRDefault="00BF0654">
            <w:pPr>
              <w:pStyle w:val="TableParagraph"/>
              <w:spacing w:line="274" w:lineRule="exact"/>
              <w:ind w:left="16" w:righ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</w:t>
            </w:r>
            <w:proofErr w:type="spellEnd"/>
          </w:p>
          <w:p w:rsidR="00AA461A" w:rsidRDefault="00BF0654">
            <w:pPr>
              <w:pStyle w:val="TableParagraph"/>
              <w:spacing w:line="274" w:lineRule="exact"/>
              <w:ind w:left="139" w:right="1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ки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AA461A" w:rsidRDefault="00BF0654">
            <w:pPr>
              <w:pStyle w:val="TableParagraph"/>
              <w:ind w:left="139" w:right="141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формирован </w:t>
            </w:r>
            <w:proofErr w:type="spellStart"/>
            <w:proofErr w:type="gramStart"/>
            <w:r>
              <w:rPr>
                <w:b/>
                <w:sz w:val="24"/>
              </w:rPr>
              <w:t>ию</w:t>
            </w:r>
            <w:proofErr w:type="spellEnd"/>
            <w:proofErr w:type="gramEnd"/>
            <w:r>
              <w:rPr>
                <w:b/>
                <w:sz w:val="24"/>
              </w:rPr>
              <w:t xml:space="preserve"> которых </w:t>
            </w: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Н/У/</w:t>
            </w:r>
            <w:proofErr w:type="gramStart"/>
            <w:r>
              <w:rPr>
                <w:b/>
                <w:spacing w:val="-2"/>
                <w:sz w:val="24"/>
              </w:rPr>
              <w:t>З</w:t>
            </w:r>
            <w:proofErr w:type="gramEnd"/>
          </w:p>
        </w:tc>
      </w:tr>
      <w:tr w:rsidR="00AA461A">
        <w:trPr>
          <w:trHeight w:hRule="exact" w:val="283"/>
        </w:trPr>
        <w:tc>
          <w:tcPr>
            <w:tcW w:w="2237" w:type="dxa"/>
          </w:tcPr>
          <w:p w:rsidR="00AA461A" w:rsidRDefault="00BF0654">
            <w:pPr>
              <w:pStyle w:val="TableParagraph"/>
              <w:spacing w:line="253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3" w:lineRule="exact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99" w:type="dxa"/>
          </w:tcPr>
          <w:p w:rsidR="00AA461A" w:rsidRDefault="00BF0654">
            <w:pPr>
              <w:pStyle w:val="TableParagraph"/>
              <w:spacing w:line="253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  <w:tr w:rsidR="00AA461A">
        <w:trPr>
          <w:trHeight w:hRule="exact" w:val="533"/>
        </w:trPr>
        <w:tc>
          <w:tcPr>
            <w:tcW w:w="10346" w:type="dxa"/>
            <w:gridSpan w:val="2"/>
          </w:tcPr>
          <w:p w:rsidR="00AA461A" w:rsidRDefault="00BF065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Тракторы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автомобили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21"/>
              <w:ind w:left="16" w:righ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48/32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</w:tr>
      <w:tr w:rsidR="00AA461A">
        <w:trPr>
          <w:trHeight w:hRule="exact" w:val="281"/>
        </w:trPr>
        <w:tc>
          <w:tcPr>
            <w:tcW w:w="2237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8109" w:type="dxa"/>
            <w:vMerge w:val="restart"/>
          </w:tcPr>
          <w:p w:rsidR="00AA461A" w:rsidRDefault="00BF0654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  <w:vMerge w:val="restart"/>
          </w:tcPr>
          <w:p w:rsidR="00AA461A" w:rsidRDefault="00BF0654">
            <w:pPr>
              <w:pStyle w:val="TableParagraph"/>
              <w:spacing w:before="121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699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  <w:tr w:rsidR="00AA461A">
        <w:trPr>
          <w:trHeight w:hRule="exact" w:val="251"/>
        </w:trPr>
        <w:tc>
          <w:tcPr>
            <w:tcW w:w="2237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ind w:left="105" w:right="3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>сведения о тракторах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двигателях</w:t>
            </w:r>
          </w:p>
        </w:tc>
        <w:tc>
          <w:tcPr>
            <w:tcW w:w="810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3"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3"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1402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1. Отечественное тракторостроение. Классификация современных тракторов. Общее устройство гусеничных и колесных тракторов сельскохозяйственного назначения. Тракторные и комбайновые двигатели. Классификация двигателей внутреннего сгорания. Техническая характ</w:t>
            </w:r>
            <w:r>
              <w:rPr>
                <w:sz w:val="24"/>
              </w:rPr>
              <w:t>еристика современных тракторов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hRule="exact" w:val="282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532"/>
        </w:trPr>
        <w:tc>
          <w:tcPr>
            <w:tcW w:w="2237" w:type="dxa"/>
            <w:vMerge w:val="restart"/>
          </w:tcPr>
          <w:p w:rsidR="00AA461A" w:rsidRDefault="00BF0654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b/>
                <w:spacing w:val="-2"/>
                <w:sz w:val="24"/>
              </w:rPr>
              <w:t>Устройство двигателей внутреннего сгорания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21"/>
              <w:ind w:left="16" w:righ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10/8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1700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0" w:right="99"/>
              <w:jc w:val="both"/>
              <w:rPr>
                <w:sz w:val="24"/>
              </w:rPr>
            </w:pPr>
            <w:r>
              <w:rPr>
                <w:sz w:val="24"/>
              </w:rPr>
              <w:t>2. Основные понятия и определения. Классификация, общее устройство двигателя внутреннего сгорания и принцип его действия. Механизмы двигателя. Рабочий процесс четырех-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двухтактного двигателя. Воспламенение рабочей смеси карбюраторного и дизельного двигат</w:t>
            </w:r>
            <w:r>
              <w:rPr>
                <w:sz w:val="24"/>
              </w:rPr>
              <w:t>еля. Порядок работы многоцилиндровых двигателей. Показатели работы двигателей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внутреннего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сгорания.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Кривошипно-шатунный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механизм.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A461A" w:rsidRDefault="00BF0654">
            <w:pPr>
              <w:pStyle w:val="TableParagraph"/>
              <w:spacing w:before="64"/>
              <w:ind w:left="47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41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40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before="41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</w:tbl>
    <w:p w:rsidR="00AA461A" w:rsidRDefault="00AA461A">
      <w:pPr>
        <w:rPr>
          <w:sz w:val="2"/>
          <w:szCs w:val="2"/>
        </w:rPr>
        <w:sectPr w:rsidR="00AA461A">
          <w:footerReference w:type="default" r:id="rId9"/>
          <w:pgSz w:w="16840" w:h="11910" w:orient="landscape"/>
          <w:pgMar w:top="780" w:right="992" w:bottom="118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912"/>
        </w:trPr>
        <w:tc>
          <w:tcPr>
            <w:tcW w:w="2237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Головка блока. Механизм газораспределения,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его назначение и общее устройство. Газораспределение с верхним и нижним расположением </w:t>
            </w:r>
            <w:r>
              <w:rPr>
                <w:spacing w:val="-2"/>
                <w:sz w:val="24"/>
              </w:rPr>
              <w:t>клапанов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5" w:line="262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3135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spacing w:before="1" w:line="237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3-4.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кривошипно- шатунного</w:t>
            </w:r>
            <w:proofErr w:type="gramEnd"/>
            <w:r>
              <w:rPr>
                <w:sz w:val="24"/>
              </w:rPr>
              <w:t xml:space="preserve"> механизма двигателя.</w:t>
            </w:r>
          </w:p>
          <w:p w:rsidR="00AA461A" w:rsidRDefault="00BF0654">
            <w:pPr>
              <w:pStyle w:val="TableParagraph"/>
              <w:spacing w:before="3"/>
              <w:ind w:left="105" w:right="170"/>
              <w:rPr>
                <w:sz w:val="24"/>
              </w:rPr>
            </w:pPr>
            <w:r>
              <w:rPr>
                <w:sz w:val="24"/>
              </w:rPr>
              <w:t>5-6.Практическое занятие № 3-4. Разборка, сборка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регулировка газораспределительного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двигателя,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шестерен механизма газораспределения по меткам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47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0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6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 w:line="266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523"/>
        </w:trPr>
        <w:tc>
          <w:tcPr>
            <w:tcW w:w="2237" w:type="dxa"/>
            <w:vMerge w:val="restart"/>
            <w:tcBorders>
              <w:bottom w:val="nil"/>
            </w:tcBorders>
          </w:tcPr>
          <w:p w:rsidR="00AA461A" w:rsidRDefault="00BF0654">
            <w:pPr>
              <w:pStyle w:val="TableParagraph"/>
              <w:ind w:left="110" w:right="1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Топливо. Системы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питания </w:t>
            </w:r>
            <w:r>
              <w:rPr>
                <w:b/>
                <w:spacing w:val="-2"/>
                <w:sz w:val="24"/>
              </w:rPr>
              <w:t>двигателей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16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16/14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0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42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5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3586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7.Топливо для карбюраторных и дизельных двигателей. Процессы смесеобразования в дизельных двигателях. Характеристика топлива для карбюраторного двигателя. Удельный вес топлива. Испаряемость. Температура вспышки и воспламенения. Октановое число. Топливо для</w:t>
            </w:r>
            <w:r>
              <w:rPr>
                <w:sz w:val="24"/>
              </w:rPr>
              <w:t xml:space="preserve"> дизельного двигателя. Требования к качеству дизельного топлива. Метановое число. Общая схема питания двигателей. Питание дизельного и карбюраторного двигателей. Топливные баки. Подкачивающие насосы. Топливные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фильтры.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 Карбюратор,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устройство и работа. Впускной и выпускной тракты. Камеры сгорания. Многоплунжерный топливный насос, его устройство и работа. Топливный насос распределительного типа. Форсунки. Техническое обслуживание форсунок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топливных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насосов.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Турбонаддув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Схема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работы</w:t>
            </w:r>
          </w:p>
          <w:p w:rsidR="00AA461A" w:rsidRDefault="00BF065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турбокомпрессора.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дизелей.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before="1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41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41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before="45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1382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8-9.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5-6.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автотракторных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двигателей.</w:t>
            </w:r>
          </w:p>
          <w:p w:rsidR="00AA461A" w:rsidRDefault="00BF0654">
            <w:pPr>
              <w:pStyle w:val="TableParagraph"/>
              <w:tabs>
                <w:tab w:val="left" w:pos="1070"/>
                <w:tab w:val="left" w:pos="2841"/>
                <w:tab w:val="left" w:pos="3961"/>
                <w:tab w:val="left" w:pos="4537"/>
                <w:tab w:val="left" w:pos="5257"/>
                <w:tab w:val="left" w:pos="6466"/>
                <w:tab w:val="left" w:pos="7871"/>
              </w:tabs>
              <w:spacing w:line="274" w:lineRule="exac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10-11.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7-8.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зажигания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электрооборудование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0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6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</w:tc>
      </w:tr>
    </w:tbl>
    <w:p w:rsidR="00AA461A" w:rsidRDefault="00AA461A">
      <w:pPr>
        <w:pStyle w:val="TableParagraph"/>
        <w:rPr>
          <w:sz w:val="24"/>
        </w:rPr>
        <w:sectPr w:rsidR="00AA461A">
          <w:type w:val="continuous"/>
          <w:pgSz w:w="16840" w:h="11910" w:orient="landscape"/>
          <w:pgMar w:top="820" w:right="992" w:bottom="124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hRule="exact" w:val="1254"/>
        </w:trPr>
        <w:tc>
          <w:tcPr>
            <w:tcW w:w="2237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42" w:lineRule="auto"/>
              <w:ind w:left="100"/>
              <w:rPr>
                <w:sz w:val="24"/>
              </w:rPr>
            </w:pPr>
            <w:r>
              <w:rPr>
                <w:sz w:val="24"/>
              </w:rPr>
              <w:t>12-13.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9-10.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насоса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 дизельный двигатель и проверка момента подачи топлива</w:t>
            </w:r>
          </w:p>
          <w:p w:rsidR="00AA461A" w:rsidRDefault="00BF0654">
            <w:pPr>
              <w:pStyle w:val="TableParagraph"/>
              <w:tabs>
                <w:tab w:val="left" w:pos="3806"/>
                <w:tab w:val="left" w:pos="5806"/>
              </w:tabs>
              <w:spacing w:line="242" w:lineRule="auto"/>
              <w:ind w:left="100" w:right="105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Разборка,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регулировка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узлов системы питания двигателей</w:t>
            </w:r>
          </w:p>
        </w:tc>
        <w:tc>
          <w:tcPr>
            <w:tcW w:w="1248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8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45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2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hRule="exact" w:val="316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hRule="exact" w:val="301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before="15" w:line="261" w:lineRule="exact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286"/>
        </w:trPr>
        <w:tc>
          <w:tcPr>
            <w:tcW w:w="2237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before="1"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8109" w:type="dxa"/>
            <w:vMerge w:val="restart"/>
          </w:tcPr>
          <w:p w:rsidR="00AA461A" w:rsidRDefault="00BF0654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  <w:vMerge w:val="restart"/>
          </w:tcPr>
          <w:p w:rsidR="00AA461A" w:rsidRDefault="00BF0654">
            <w:pPr>
              <w:pStyle w:val="TableParagraph"/>
              <w:spacing w:before="121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699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72" w:lineRule="exact"/>
              <w:ind w:left="311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line="275" w:lineRule="exact"/>
              <w:ind w:left="28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2" w:line="275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54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3" w:line="275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2" w:line="275" w:lineRule="exact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2" w:line="275" w:lineRule="exact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65" w:lineRule="exact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246"/>
        </w:trPr>
        <w:tc>
          <w:tcPr>
            <w:tcW w:w="2237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2" w:lineRule="auto"/>
              <w:ind w:left="10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смазки </w:t>
            </w:r>
            <w:r>
              <w:rPr>
                <w:b/>
                <w:spacing w:val="-2"/>
                <w:sz w:val="24"/>
              </w:rPr>
              <w:t>двигателей</w:t>
            </w:r>
          </w:p>
        </w:tc>
        <w:tc>
          <w:tcPr>
            <w:tcW w:w="810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6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555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Система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смазки,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назначение,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устройство,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применяемые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масла.</w:t>
            </w:r>
          </w:p>
          <w:p w:rsidR="00AA461A" w:rsidRDefault="00BF0654">
            <w:pPr>
              <w:pStyle w:val="TableParagraph"/>
              <w:spacing w:before="2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Масляные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насосы,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охлаждение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масла.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Центрифуги.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Масляные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радиаторы.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573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смазки </w:t>
            </w:r>
            <w:r>
              <w:rPr>
                <w:spacing w:val="-2"/>
                <w:sz w:val="24"/>
              </w:rPr>
              <w:t>двигателей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0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417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37" w:line="260" w:lineRule="exact"/>
              <w:ind w:left="47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143"/>
        </w:trPr>
        <w:tc>
          <w:tcPr>
            <w:tcW w:w="2237" w:type="dxa"/>
            <w:vMerge w:val="restart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8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8"/>
              </w:rPr>
            </w:pP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71" w:lineRule="exact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5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552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9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spacing w:line="259" w:lineRule="exact"/>
              <w:ind w:left="100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12. Разборка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масляного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насоса,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7" w:lineRule="exact"/>
              <w:ind w:left="311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line="261" w:lineRule="exact"/>
              <w:ind w:left="28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фильтра,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центрифуги,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проверка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right="28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производительности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насоса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right="248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</w:tc>
      </w:tr>
      <w:tr w:rsidR="00AA461A">
        <w:trPr>
          <w:trHeight w:hRule="exact" w:val="552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35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71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61" w:lineRule="exact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hRule="exact"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hRule="exact" w:val="284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line="260" w:lineRule="exact"/>
              <w:ind w:right="25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279"/>
        </w:trPr>
        <w:tc>
          <w:tcPr>
            <w:tcW w:w="2237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</w:tc>
        <w:tc>
          <w:tcPr>
            <w:tcW w:w="8109" w:type="dxa"/>
            <w:vMerge w:val="restart"/>
          </w:tcPr>
          <w:p w:rsidR="00AA461A" w:rsidRDefault="00BF0654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  <w:vMerge w:val="restart"/>
          </w:tcPr>
          <w:p w:rsidR="00AA461A" w:rsidRDefault="00BF0654">
            <w:pPr>
              <w:pStyle w:val="TableParagraph"/>
              <w:spacing w:before="116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69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  <w:tr w:rsidR="00AA461A">
        <w:trPr>
          <w:trHeight w:hRule="exact" w:val="248"/>
        </w:trPr>
        <w:tc>
          <w:tcPr>
            <w:tcW w:w="2237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Системы</w:t>
            </w:r>
          </w:p>
          <w:p w:rsidR="00AA461A" w:rsidRDefault="00BF0654">
            <w:pPr>
              <w:pStyle w:val="TableParagraph"/>
              <w:spacing w:before="3" w:line="24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охлаждения</w:t>
            </w:r>
          </w:p>
        </w:tc>
        <w:tc>
          <w:tcPr>
            <w:tcW w:w="810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3" w:line="25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420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3" w:line="25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293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охлаждения,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Воздушное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hRule="exact" w:val="823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5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двигателей</w:t>
            </w: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охлаждение.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охлаждения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циркуляцией</w:t>
            </w:r>
          </w:p>
          <w:p w:rsidR="00AA461A" w:rsidRDefault="00BF0654">
            <w:pPr>
              <w:pStyle w:val="TableParagraph"/>
              <w:tabs>
                <w:tab w:val="left" w:pos="6656"/>
              </w:tabs>
              <w:spacing w:line="278" w:lineRule="exact"/>
              <w:ind w:left="100" w:right="106"/>
              <w:rPr>
                <w:sz w:val="24"/>
              </w:rPr>
            </w:pPr>
            <w:r>
              <w:rPr>
                <w:sz w:val="24"/>
              </w:rPr>
              <w:t>воды. Водяные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радиаторы,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вентиляторы,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термостаты,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 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водяного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охлаждения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термосифонной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циркуляцией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before="1"/>
              <w:ind w:left="16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hRule="exact" w:val="288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8"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hRule="exact" w:val="284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</w:tbl>
    <w:p w:rsidR="00AA461A" w:rsidRDefault="00AA461A">
      <w:pPr>
        <w:pStyle w:val="TableParagraph"/>
        <w:spacing w:line="260" w:lineRule="exact"/>
        <w:rPr>
          <w:sz w:val="24"/>
        </w:rPr>
        <w:sectPr w:rsidR="00AA461A">
          <w:type w:val="continuous"/>
          <w:pgSz w:w="16840" w:h="11910" w:orient="landscape"/>
          <w:pgMar w:top="820" w:right="992" w:bottom="124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551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2" w:line="26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523"/>
        </w:trPr>
        <w:tc>
          <w:tcPr>
            <w:tcW w:w="2237" w:type="dxa"/>
            <w:vMerge w:val="restart"/>
            <w:tcBorders>
              <w:bottom w:val="nil"/>
            </w:tcBorders>
          </w:tcPr>
          <w:p w:rsidR="00AA461A" w:rsidRDefault="00BF065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Электрическое оборудование тракторов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22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75" w:lineRule="exact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760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18. Источники электрической энергии на тракторе. Общая схема электрического оборудования трактора. Потребители тока электрической системы. Аккумуляторные батареи.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Генераторы. Регуляторы напряжения. Техническое обслуживание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аккумуляторных батарей и генерато</w:t>
            </w:r>
            <w:r>
              <w:rPr>
                <w:sz w:val="24"/>
              </w:rPr>
              <w:t>рных установок. Магнето,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запальные свечи. Проверка работоспособности и техническое обслуживание системы зажигания. Система электрического пуска. Стартеры. Системы управления стартером, их назначение,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техническое</w:t>
            </w:r>
            <w:proofErr w:type="gramEnd"/>
          </w:p>
          <w:p w:rsidR="00AA461A" w:rsidRDefault="00BF0654">
            <w:pPr>
              <w:pStyle w:val="TableParagraph"/>
              <w:spacing w:line="278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обслуживание систем электрического пуска. Освещение и сигнализация. Фары. Сигнализация при торможении и поворотах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1879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ind w:right="541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(стартера, </w:t>
            </w:r>
            <w:r>
              <w:rPr>
                <w:spacing w:val="-2"/>
                <w:sz w:val="24"/>
              </w:rPr>
              <w:t>магнето)</w:t>
            </w:r>
          </w:p>
          <w:p w:rsidR="00AA461A" w:rsidRDefault="00BF0654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before="1" w:line="237" w:lineRule="auto"/>
              <w:ind w:right="838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аккумуляторной батар</w:t>
            </w:r>
            <w:proofErr w:type="gramStart"/>
            <w:r>
              <w:rPr>
                <w:sz w:val="24"/>
              </w:rPr>
              <w:t>еи и ее</w:t>
            </w:r>
            <w:proofErr w:type="gramEnd"/>
            <w:r>
              <w:rPr>
                <w:sz w:val="24"/>
              </w:rPr>
              <w:t xml:space="preserve"> техническое обслуживание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5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6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0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31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31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val="317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val="301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before="15" w:line="266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69"/>
        </w:trPr>
        <w:tc>
          <w:tcPr>
            <w:tcW w:w="2237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</w:tc>
        <w:tc>
          <w:tcPr>
            <w:tcW w:w="8109" w:type="dxa"/>
            <w:vMerge w:val="restart"/>
          </w:tcPr>
          <w:p w:rsidR="00AA461A" w:rsidRDefault="00BF0654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  <w:vMerge w:val="restart"/>
          </w:tcPr>
          <w:p w:rsidR="00AA461A" w:rsidRDefault="00BF0654">
            <w:pPr>
              <w:pStyle w:val="TableParagraph"/>
              <w:spacing w:before="12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2/2</w:t>
            </w:r>
          </w:p>
        </w:tc>
        <w:tc>
          <w:tcPr>
            <w:tcW w:w="1699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49" w:lineRule="exact"/>
              <w:ind w:left="14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  <w:tr w:rsidR="00AA461A">
        <w:trPr>
          <w:trHeight w:val="243"/>
        </w:trPr>
        <w:tc>
          <w:tcPr>
            <w:tcW w:w="2237" w:type="dxa"/>
            <w:vMerge w:val="restart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ind w:left="110" w:right="3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Трансмиссия </w:t>
            </w:r>
            <w:r>
              <w:rPr>
                <w:b/>
                <w:sz w:val="24"/>
              </w:rPr>
              <w:t xml:space="preserve">тракторов и </w:t>
            </w:r>
            <w:r>
              <w:rPr>
                <w:b/>
                <w:spacing w:val="-2"/>
                <w:sz w:val="24"/>
              </w:rPr>
              <w:t>самоходных машин</w:t>
            </w:r>
          </w:p>
        </w:tc>
        <w:tc>
          <w:tcPr>
            <w:tcW w:w="810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6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24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</w:tc>
      </w:tr>
      <w:tr w:rsidR="00AA461A">
        <w:trPr>
          <w:trHeight w:val="1385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ind w:left="86" w:right="99"/>
              <w:jc w:val="both"/>
              <w:rPr>
                <w:sz w:val="24"/>
              </w:rPr>
            </w:pPr>
            <w:r>
              <w:rPr>
                <w:sz w:val="24"/>
              </w:rPr>
              <w:t>21. Трансмиссии, их назначение и типы. Ведущие мосты колесных и гусеничных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трансмиссий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тракторов.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Сцепления,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 их действия, классификация, устройство. Характеристика сцепления тракторов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марок.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Ступенчатые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редукторы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трансмиссий.</w:t>
            </w:r>
          </w:p>
          <w:p w:rsidR="00AA461A" w:rsidRDefault="00BF0654">
            <w:pPr>
              <w:pStyle w:val="TableParagraph"/>
              <w:spacing w:line="270" w:lineRule="exact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Раздаточная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коробка. Коробка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передач,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Увеличитель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0" w:line="275" w:lineRule="exact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1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2" w:line="250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крутящего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момента.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Промежуточные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3" w:line="253" w:lineRule="exact"/>
              <w:ind w:left="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val="27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tabs>
                <w:tab w:val="left" w:pos="1002"/>
                <w:tab w:val="left" w:pos="2110"/>
                <w:tab w:val="left" w:pos="3049"/>
                <w:tab w:val="left" w:pos="4248"/>
                <w:tab w:val="left" w:pos="5764"/>
                <w:tab w:val="left" w:pos="7750"/>
              </w:tabs>
              <w:spacing w:line="256" w:lineRule="exact"/>
              <w:ind w:left="86"/>
              <w:rPr>
                <w:sz w:val="24"/>
              </w:rPr>
            </w:pPr>
            <w:r>
              <w:rPr>
                <w:spacing w:val="-2"/>
                <w:sz w:val="24"/>
              </w:rPr>
              <w:t>Схемы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тракторов.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Дифференциалы,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6" w:line="250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val="289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BF0654">
            <w:pPr>
              <w:pStyle w:val="TableParagraph"/>
              <w:tabs>
                <w:tab w:val="left" w:pos="1472"/>
                <w:tab w:val="left" w:pos="1846"/>
                <w:tab w:val="left" w:pos="2828"/>
                <w:tab w:val="left" w:pos="4281"/>
                <w:tab w:val="left" w:pos="5451"/>
                <w:tab w:val="left" w:pos="6904"/>
              </w:tabs>
              <w:spacing w:line="260" w:lineRule="exact"/>
              <w:ind w:left="86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поворота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гусеничных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тракторов.</w:t>
            </w: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before="3" w:line="266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</w:tbl>
    <w:p w:rsidR="00AA461A" w:rsidRDefault="00AA461A">
      <w:pPr>
        <w:pStyle w:val="TableParagraph"/>
        <w:spacing w:line="266" w:lineRule="exact"/>
        <w:jc w:val="center"/>
        <w:rPr>
          <w:sz w:val="24"/>
        </w:rPr>
        <w:sectPr w:rsidR="00AA461A">
          <w:type w:val="continuous"/>
          <w:pgSz w:w="16840" w:h="11910" w:orient="landscape"/>
          <w:pgMar w:top="820" w:right="992" w:bottom="118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522"/>
        </w:trPr>
        <w:tc>
          <w:tcPr>
            <w:tcW w:w="2237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>
              <w:rPr>
                <w:sz w:val="24"/>
              </w:rPr>
              <w:t>Фрикционные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муфты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</w:tr>
      <w:tr w:rsidR="00AA461A">
        <w:trPr>
          <w:trHeight w:val="271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AA461A" w:rsidRDefault="00BF0654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  <w:tr w:rsidR="00AA461A">
        <w:trPr>
          <w:trHeight w:val="263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15. Регулировка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блокировочного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</w:tc>
      </w:tr>
      <w:tr w:rsidR="00AA461A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механизм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</w:tc>
      </w:tr>
      <w:tr w:rsidR="00AA461A">
        <w:trPr>
          <w:trHeight w:val="542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3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3"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266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val="265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522"/>
        </w:trPr>
        <w:tc>
          <w:tcPr>
            <w:tcW w:w="2237" w:type="dxa"/>
            <w:vMerge w:val="restart"/>
            <w:tcBorders>
              <w:bottom w:val="nil"/>
            </w:tcBorders>
          </w:tcPr>
          <w:p w:rsidR="00AA461A" w:rsidRDefault="00BF0654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Ходовая часть тракторов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21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vMerge w:val="restart"/>
            <w:tcBorders>
              <w:bottom w:val="nil"/>
            </w:tcBorders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0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6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41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AA461A">
        <w:trPr>
          <w:trHeight w:val="1666"/>
        </w:trPr>
        <w:tc>
          <w:tcPr>
            <w:tcW w:w="2237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tcBorders>
              <w:bottom w:val="nil"/>
            </w:tcBorders>
          </w:tcPr>
          <w:p w:rsidR="00AA461A" w:rsidRDefault="00BF0654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23. Общие сведения о ходовой части. Элементы ходовой части: остов, подвеска, движитель. Тракторные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колеса и шины. Ходовая часть колесных и гусеничных тракторов. Техническое обслуживание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возможные неисправности ходовой части колесных и гусеничных тракторо</w:t>
            </w:r>
            <w:r>
              <w:rPr>
                <w:sz w:val="24"/>
              </w:rPr>
              <w:t>в</w:t>
            </w:r>
          </w:p>
        </w:tc>
        <w:tc>
          <w:tcPr>
            <w:tcW w:w="1248" w:type="dxa"/>
            <w:tcBorders>
              <w:bottom w:val="nil"/>
            </w:tcBorders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  <w:bottom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317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right="25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val="316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AA461A" w:rsidRDefault="00BF0654">
            <w:pPr>
              <w:pStyle w:val="TableParagraph"/>
              <w:spacing w:before="15"/>
              <w:ind w:right="25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AA461A">
        <w:trPr>
          <w:trHeight w:val="301"/>
        </w:trPr>
        <w:tc>
          <w:tcPr>
            <w:tcW w:w="2237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8109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248" w:type="dxa"/>
            <w:tcBorders>
              <w:top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A461A" w:rsidRDefault="00AA461A">
            <w:pPr>
              <w:pStyle w:val="TableParagraph"/>
            </w:pPr>
          </w:p>
        </w:tc>
        <w:tc>
          <w:tcPr>
            <w:tcW w:w="1420" w:type="dxa"/>
            <w:tcBorders>
              <w:top w:val="nil"/>
            </w:tcBorders>
          </w:tcPr>
          <w:p w:rsidR="00AA461A" w:rsidRDefault="00BF0654">
            <w:pPr>
              <w:pStyle w:val="TableParagraph"/>
              <w:spacing w:before="15" w:line="266" w:lineRule="exact"/>
              <w:ind w:right="25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760"/>
        </w:trPr>
        <w:tc>
          <w:tcPr>
            <w:tcW w:w="2237" w:type="dxa"/>
            <w:tcBorders>
              <w:top w:val="nil"/>
            </w:tcBorders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24. Практическое занятие № 16. Демонтаж и монтаж колес с пневматической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шиной.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нормативного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tcBorders>
              <w:top w:val="nil"/>
            </w:tcBorders>
          </w:tcPr>
          <w:p w:rsidR="00AA461A" w:rsidRDefault="00AA461A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before="3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7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6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523"/>
        </w:trPr>
        <w:tc>
          <w:tcPr>
            <w:tcW w:w="2237" w:type="dxa"/>
          </w:tcPr>
          <w:p w:rsidR="00AA461A" w:rsidRDefault="00BF065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1.9.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Рабочее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before="122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</w:tbl>
    <w:p w:rsidR="00AA461A" w:rsidRDefault="00AA461A">
      <w:pPr>
        <w:pStyle w:val="TableParagraph"/>
        <w:spacing w:line="268" w:lineRule="exact"/>
        <w:rPr>
          <w:sz w:val="24"/>
        </w:rPr>
        <w:sectPr w:rsidR="00AA461A">
          <w:type w:val="continuous"/>
          <w:pgSz w:w="16840" w:h="11910" w:orient="landscape"/>
          <w:pgMar w:top="820" w:right="992" w:bottom="122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2487"/>
        </w:trPr>
        <w:tc>
          <w:tcPr>
            <w:tcW w:w="2237" w:type="dxa"/>
          </w:tcPr>
          <w:p w:rsidR="00AA461A" w:rsidRDefault="00BF0654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оборудование тракторов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25. Общие сведения о гидравлической навесной системе. Вал отбора мощности. Гидравлический механизм, его устройство и работа. Механизм навески. Механизм отбора мощности тракторов. Прицепное устройство. Приводной шкив. Характеристика гидравлических навесных </w:t>
            </w:r>
            <w:r>
              <w:rPr>
                <w:sz w:val="24"/>
              </w:rPr>
              <w:t xml:space="preserve">систем тракторов различных марок. </w:t>
            </w:r>
            <w:proofErr w:type="spellStart"/>
            <w:r>
              <w:rPr>
                <w:sz w:val="24"/>
              </w:rPr>
              <w:t>Догружатели</w:t>
            </w:r>
            <w:proofErr w:type="spellEnd"/>
            <w:r>
              <w:rPr>
                <w:sz w:val="24"/>
              </w:rPr>
              <w:t xml:space="preserve"> ведущих колес трактора.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 регулировки навесных машин. Техническое обслуживание гидравлической навесной системы. Кабина трактора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AA461A" w:rsidRDefault="00BF0654">
            <w:pPr>
              <w:pStyle w:val="TableParagraph"/>
              <w:spacing w:before="270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2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3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before="3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2"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350"/>
        </w:trPr>
        <w:tc>
          <w:tcPr>
            <w:tcW w:w="10346" w:type="dxa"/>
            <w:gridSpan w:val="2"/>
          </w:tcPr>
          <w:p w:rsidR="00AA461A" w:rsidRDefault="00BF065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Электрификация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хозяйства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73" w:lineRule="exact"/>
              <w:ind w:left="16" w:righ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12/4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</w:tr>
      <w:tr w:rsidR="00AA461A">
        <w:trPr>
          <w:trHeight w:val="278"/>
        </w:trPr>
        <w:tc>
          <w:tcPr>
            <w:tcW w:w="2237" w:type="dxa"/>
            <w:vMerge w:val="restart"/>
          </w:tcPr>
          <w:p w:rsidR="00AA461A" w:rsidRDefault="00BF0654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 xml:space="preserve">Производство, </w:t>
            </w:r>
            <w:r>
              <w:rPr>
                <w:b/>
                <w:sz w:val="24"/>
              </w:rPr>
              <w:t>передача и</w:t>
            </w:r>
          </w:p>
          <w:p w:rsidR="00AA461A" w:rsidRDefault="00BF0654">
            <w:pPr>
              <w:pStyle w:val="TableParagraph"/>
              <w:ind w:left="110" w:right="49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распределение электрической энергии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8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before="3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3"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2"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3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2" w:line="261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AA461A">
        <w:trPr>
          <w:trHeight w:val="1920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2"/>
                <w:sz w:val="24"/>
              </w:rPr>
              <w:t xml:space="preserve"> энергии.</w:t>
            </w:r>
          </w:p>
          <w:p w:rsidR="00AA461A" w:rsidRDefault="00BF06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Электроснабжение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Трехфазная</w:t>
            </w:r>
          </w:p>
          <w:p w:rsidR="00AA461A" w:rsidRDefault="00BF065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электроснабжения.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принцип работы и устройство трансформаторов и трансформаторных подстанций. Воздушные и кабельные линии электропередач. Внутренние </w:t>
            </w:r>
            <w:r>
              <w:rPr>
                <w:spacing w:val="-2"/>
                <w:sz w:val="24"/>
              </w:rPr>
              <w:t>электропроводки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278"/>
        </w:trPr>
        <w:tc>
          <w:tcPr>
            <w:tcW w:w="2237" w:type="dxa"/>
            <w:vMerge w:val="restart"/>
          </w:tcPr>
          <w:p w:rsidR="00AA461A" w:rsidRDefault="00BF065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AA461A" w:rsidRDefault="00BF0654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Электрические </w:t>
            </w:r>
            <w:r>
              <w:rPr>
                <w:b/>
                <w:sz w:val="24"/>
              </w:rPr>
              <w:t xml:space="preserve">установки для освещения и </w:t>
            </w:r>
            <w:r>
              <w:rPr>
                <w:b/>
                <w:spacing w:val="-2"/>
                <w:sz w:val="24"/>
              </w:rPr>
              <w:t>облучения,</w:t>
            </w:r>
          </w:p>
          <w:p w:rsidR="00AA461A" w:rsidRDefault="00BF0654">
            <w:pPr>
              <w:pStyle w:val="TableParagraph"/>
              <w:spacing w:before="1"/>
              <w:ind w:left="110" w:right="3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лазерные установки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59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before="3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2"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3"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2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3" w:line="261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472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27. Источники видимых, ультрафиолетовых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инфракрасных излучений. Устройство осветительных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облучающих установок. Использование осветительных,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облучающих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сельскохозяйственном производстве. Правила и нормы электрического освещения.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1906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spacing w:before="1" w:line="237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28.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испытание осветительных и облучающих установок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41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40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6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1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</w:tbl>
    <w:p w:rsidR="00AA461A" w:rsidRDefault="00AA461A">
      <w:pPr>
        <w:pStyle w:val="TableParagraph"/>
        <w:rPr>
          <w:sz w:val="24"/>
        </w:rPr>
        <w:sectPr w:rsidR="00AA461A">
          <w:type w:val="continuous"/>
          <w:pgSz w:w="16840" w:h="11910" w:orient="landscape"/>
          <w:pgMar w:top="820" w:right="992" w:bottom="120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1229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41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before="45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42" w:line="261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77"/>
        </w:trPr>
        <w:tc>
          <w:tcPr>
            <w:tcW w:w="2237" w:type="dxa"/>
            <w:vMerge w:val="restart"/>
          </w:tcPr>
          <w:p w:rsidR="00AA461A" w:rsidRDefault="00BF0654">
            <w:pPr>
              <w:pStyle w:val="TableParagraph"/>
              <w:tabs>
                <w:tab w:val="left" w:pos="1766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2.3.</w:t>
            </w:r>
          </w:p>
          <w:p w:rsidR="00AA461A" w:rsidRDefault="00BF0654">
            <w:pPr>
              <w:pStyle w:val="TableParagraph"/>
              <w:tabs>
                <w:tab w:val="left" w:pos="958"/>
                <w:tab w:val="left" w:pos="1985"/>
              </w:tabs>
              <w:spacing w:before="2"/>
              <w:ind w:left="110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Электропривод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сельскохозяйстве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нных</w:t>
            </w:r>
            <w:proofErr w:type="spellEnd"/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машин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оборудования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39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spacing w:line="275" w:lineRule="exact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AA461A" w:rsidRDefault="00BF0654">
            <w:pPr>
              <w:pStyle w:val="TableParagraph"/>
              <w:spacing w:before="2"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AA461A" w:rsidRDefault="00BF0654">
            <w:pPr>
              <w:pStyle w:val="TableParagraph"/>
              <w:spacing w:line="275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2"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3"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3" w:line="261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472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29.Понятие об электроприводе. Режим работы электродвигателей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Устройство и принцип работы электродвигателя. Область применения электропривода. Способы соединения электродвигателей с сельскохозяйственной машиной или установкой. Выбор электродвигателя для привода сельскохозяйственных машин и установок. Пусковая и защит</w:t>
            </w:r>
            <w:r>
              <w:rPr>
                <w:sz w:val="24"/>
              </w:rPr>
              <w:t>ная аппаратура. Техническое обслуживание электродвигателей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2760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AA461A" w:rsidRDefault="00BF0654">
            <w:pPr>
              <w:pStyle w:val="TableParagraph"/>
              <w:spacing w:before="1" w:line="237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пуск асинхронного электродвигателя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before="3"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2" w:line="275" w:lineRule="exact"/>
              <w:ind w:left="26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.01</w:t>
            </w:r>
          </w:p>
          <w:p w:rsidR="00AA461A" w:rsidRDefault="00BF0654">
            <w:pPr>
              <w:pStyle w:val="TableParagraph"/>
              <w:spacing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2" w:line="275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AA461A" w:rsidRDefault="00BF0654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AA461A" w:rsidRDefault="00BF0654">
            <w:pPr>
              <w:pStyle w:val="TableParagraph"/>
              <w:spacing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AA461A" w:rsidRDefault="00BF0654">
            <w:pPr>
              <w:pStyle w:val="TableParagraph"/>
              <w:spacing w:before="2" w:line="261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AA461A">
        <w:trPr>
          <w:trHeight w:val="278"/>
        </w:trPr>
        <w:tc>
          <w:tcPr>
            <w:tcW w:w="10346" w:type="dxa"/>
            <w:gridSpan w:val="2"/>
          </w:tcPr>
          <w:p w:rsidR="00AA461A" w:rsidRDefault="00BF065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9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  <w:tr w:rsidR="00AA461A">
        <w:trPr>
          <w:trHeight w:val="273"/>
        </w:trPr>
        <w:tc>
          <w:tcPr>
            <w:tcW w:w="2237" w:type="dxa"/>
            <w:vMerge w:val="restart"/>
          </w:tcPr>
          <w:p w:rsidR="00AA461A" w:rsidRDefault="00BF0654">
            <w:pPr>
              <w:pStyle w:val="TableParagraph"/>
              <w:ind w:left="110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 xml:space="preserve">Автоматизация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сельскохозяйстве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нного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производства</w:t>
            </w: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699" w:type="dxa"/>
            <w:vMerge w:val="restart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1.6.</w:t>
            </w:r>
          </w:p>
          <w:p w:rsidR="00AA461A" w:rsidRDefault="00BF0654">
            <w:pPr>
              <w:pStyle w:val="TableParagraph"/>
              <w:spacing w:before="3" w:line="271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420" w:type="dxa"/>
            <w:vMerge w:val="restart"/>
          </w:tcPr>
          <w:p w:rsidR="00AA461A" w:rsidRDefault="00BF0654">
            <w:pPr>
              <w:pStyle w:val="TableParagraph"/>
              <w:spacing w:line="267" w:lineRule="exact"/>
              <w:ind w:left="31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  <w:p w:rsidR="00AA461A" w:rsidRDefault="00BF0654">
            <w:pPr>
              <w:pStyle w:val="TableParagraph"/>
              <w:spacing w:line="275" w:lineRule="exact"/>
              <w:ind w:left="294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2"/>
              <w:ind w:left="289" w:right="27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01.02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AA461A" w:rsidRDefault="00BF0654">
            <w:pPr>
              <w:pStyle w:val="TableParagraph"/>
              <w:spacing w:line="274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AA461A" w:rsidRDefault="00BF0654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AA461A" w:rsidRDefault="00BF0654">
            <w:pPr>
              <w:pStyle w:val="TableParagraph"/>
              <w:spacing w:line="266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AA461A">
        <w:trPr>
          <w:trHeight w:val="1925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31. Состояние и перспективы развития автоматизации технологических процессов сельскохозяйственного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производства. Управляющая система, ее основные функции. Общая структура системы управления. 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компоненты автоматических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 управления технологическим процессом. 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ручного, автоматического и автоматизированного </w:t>
            </w:r>
            <w:r>
              <w:rPr>
                <w:spacing w:val="-2"/>
                <w:sz w:val="24"/>
              </w:rPr>
              <w:t>управления.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b/>
                <w:sz w:val="24"/>
              </w:rPr>
            </w:pPr>
          </w:p>
          <w:p w:rsidR="00AA461A" w:rsidRDefault="00AA461A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AA461A" w:rsidRDefault="00BF065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</w:tr>
      <w:tr w:rsidR="00AA461A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AA461A" w:rsidRDefault="00AA461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58" w:lineRule="exact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1.6.01</w:t>
            </w:r>
          </w:p>
        </w:tc>
      </w:tr>
    </w:tbl>
    <w:p w:rsidR="00AA461A" w:rsidRDefault="00AA461A">
      <w:pPr>
        <w:pStyle w:val="TableParagraph"/>
        <w:spacing w:line="258" w:lineRule="exact"/>
        <w:rPr>
          <w:sz w:val="24"/>
        </w:rPr>
        <w:sectPr w:rsidR="00AA461A">
          <w:type w:val="continuous"/>
          <w:pgSz w:w="16840" w:h="11910" w:orient="landscape"/>
          <w:pgMar w:top="820" w:right="992" w:bottom="1240" w:left="992" w:header="0" w:footer="99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8109"/>
        <w:gridCol w:w="1248"/>
        <w:gridCol w:w="1699"/>
        <w:gridCol w:w="1420"/>
      </w:tblGrid>
      <w:tr w:rsidR="00AA461A">
        <w:trPr>
          <w:trHeight w:val="1934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8109" w:type="dxa"/>
          </w:tcPr>
          <w:p w:rsidR="00AA461A" w:rsidRDefault="00BF0654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№ 19. Изучение устройства, принципа действия и проверка работоспособности измерительных преобразователей автоматических систем.</w:t>
            </w:r>
          </w:p>
          <w:p w:rsidR="00AA461A" w:rsidRDefault="00BF0654">
            <w:pPr>
              <w:pStyle w:val="TableParagraph"/>
              <w:numPr>
                <w:ilvl w:val="0"/>
                <w:numId w:val="6"/>
              </w:numPr>
              <w:tabs>
                <w:tab w:val="left" w:pos="517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№ 20. Проверка действия и работоспособности автоматической системы контроля технологических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параметров посевных </w:t>
            </w:r>
            <w:r>
              <w:rPr>
                <w:spacing w:val="-2"/>
                <w:sz w:val="24"/>
              </w:rPr>
              <w:t>машин</w:t>
            </w: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AA461A" w:rsidRDefault="00BF0654">
            <w:pPr>
              <w:pStyle w:val="TableParagraph"/>
              <w:spacing w:line="268" w:lineRule="exact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AA461A" w:rsidRDefault="00BF0654">
            <w:pPr>
              <w:pStyle w:val="TableParagraph"/>
              <w:spacing w:before="2"/>
              <w:ind w:left="5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420" w:type="dxa"/>
          </w:tcPr>
          <w:p w:rsidR="00AA461A" w:rsidRDefault="00BF0654">
            <w:pPr>
              <w:pStyle w:val="TableParagraph"/>
              <w:spacing w:line="268" w:lineRule="exact"/>
              <w:ind w:left="294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1.6.01</w:t>
            </w:r>
          </w:p>
          <w:p w:rsidR="00AA461A" w:rsidRDefault="00BF0654">
            <w:pPr>
              <w:pStyle w:val="TableParagraph"/>
              <w:spacing w:before="2"/>
              <w:ind w:left="289" w:right="27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01.02 </w:t>
            </w:r>
            <w:r>
              <w:rPr>
                <w:spacing w:val="-2"/>
                <w:sz w:val="24"/>
              </w:rPr>
              <w:t xml:space="preserve">Зо.02.01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AA461A" w:rsidRDefault="00BF0654">
            <w:pPr>
              <w:pStyle w:val="TableParagraph"/>
              <w:spacing w:line="274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AA461A" w:rsidRDefault="00BF0654">
            <w:pPr>
              <w:pStyle w:val="TableParagraph"/>
              <w:spacing w:before="3" w:line="27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AA461A" w:rsidRDefault="00BF0654">
            <w:pPr>
              <w:pStyle w:val="TableParagraph"/>
              <w:spacing w:line="265" w:lineRule="exact"/>
              <w:ind w:left="26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AA461A">
        <w:trPr>
          <w:trHeight w:val="273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  <w:tr w:rsidR="00AA461A">
        <w:trPr>
          <w:trHeight w:val="277"/>
        </w:trPr>
        <w:tc>
          <w:tcPr>
            <w:tcW w:w="2237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810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  <w:tr w:rsidR="00AA461A">
        <w:trPr>
          <w:trHeight w:val="278"/>
        </w:trPr>
        <w:tc>
          <w:tcPr>
            <w:tcW w:w="10346" w:type="dxa"/>
            <w:gridSpan w:val="2"/>
          </w:tcPr>
          <w:p w:rsidR="00AA461A" w:rsidRDefault="00BF065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  <w:tr w:rsidR="00AA461A">
        <w:trPr>
          <w:trHeight w:val="273"/>
        </w:trPr>
        <w:tc>
          <w:tcPr>
            <w:tcW w:w="10346" w:type="dxa"/>
            <w:gridSpan w:val="2"/>
          </w:tcPr>
          <w:p w:rsidR="00AA461A" w:rsidRDefault="00BF065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48" w:type="dxa"/>
          </w:tcPr>
          <w:p w:rsidR="00AA461A" w:rsidRDefault="00BF0654">
            <w:pPr>
              <w:pStyle w:val="TableParagraph"/>
              <w:spacing w:line="253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699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</w:tcPr>
          <w:p w:rsidR="00AA461A" w:rsidRDefault="00AA461A">
            <w:pPr>
              <w:pStyle w:val="TableParagraph"/>
              <w:rPr>
                <w:sz w:val="20"/>
              </w:rPr>
            </w:pPr>
          </w:p>
        </w:tc>
      </w:tr>
    </w:tbl>
    <w:p w:rsidR="00AA461A" w:rsidRDefault="00AA461A">
      <w:pPr>
        <w:pStyle w:val="TableParagraph"/>
        <w:rPr>
          <w:sz w:val="20"/>
        </w:rPr>
        <w:sectPr w:rsidR="00AA461A">
          <w:type w:val="continuous"/>
          <w:pgSz w:w="16840" w:h="11910" w:orient="landscape"/>
          <w:pgMar w:top="820" w:right="992" w:bottom="1240" w:left="992" w:header="0" w:footer="992" w:gutter="0"/>
          <w:cols w:space="720"/>
        </w:sectPr>
      </w:pPr>
    </w:p>
    <w:p w:rsidR="00AA461A" w:rsidRDefault="00BF0654">
      <w:pPr>
        <w:pStyle w:val="1"/>
        <w:numPr>
          <w:ilvl w:val="0"/>
          <w:numId w:val="8"/>
        </w:numPr>
        <w:tabs>
          <w:tab w:val="left" w:pos="423"/>
        </w:tabs>
        <w:ind w:left="423" w:hanging="282"/>
        <w:jc w:val="left"/>
      </w:pPr>
      <w:bookmarkStart w:id="1" w:name="3._условия_реализации_программы_учебной_"/>
      <w:bookmarkEnd w:id="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:rsidR="00AA461A" w:rsidRDefault="00BF0654">
      <w:pPr>
        <w:pStyle w:val="2"/>
        <w:numPr>
          <w:ilvl w:val="1"/>
          <w:numId w:val="8"/>
        </w:numPr>
        <w:tabs>
          <w:tab w:val="left" w:pos="1277"/>
        </w:tabs>
        <w:spacing w:before="277" w:line="276" w:lineRule="auto"/>
        <w:ind w:right="141" w:firstLine="710"/>
        <w:jc w:val="both"/>
      </w:pPr>
      <w:r>
        <w:t>Для 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предусмотрены следующие специальные помещения:</w:t>
      </w:r>
    </w:p>
    <w:p w:rsidR="00AA461A" w:rsidRDefault="00BF0654">
      <w:pPr>
        <w:pStyle w:val="a3"/>
        <w:spacing w:line="276" w:lineRule="auto"/>
        <w:ind w:left="141" w:right="136" w:firstLine="710"/>
        <w:jc w:val="both"/>
      </w:pPr>
      <w:r>
        <w:t>Лаборатории эксплуатации машинно-тракторного парка, электротехники и электроники, ремонта машин, оборудования и восстановления деталей, сельскохозяйственных машин</w:t>
      </w:r>
      <w:r>
        <w:rPr>
          <w:i/>
        </w:rPr>
        <w:t xml:space="preserve">, </w:t>
      </w:r>
      <w:r>
        <w:t>оснащенные в соответствии, оснащенная необходимым для реализации программы учебной дисциплин</w:t>
      </w:r>
      <w:r>
        <w:t>ы оборудованием, приведенным в п. 6.1.2.3 образовательной программы по специальности 35.02.05 Агрономия.</w:t>
      </w:r>
    </w:p>
    <w:p w:rsidR="00AA461A" w:rsidRDefault="00BF0654">
      <w:pPr>
        <w:pStyle w:val="2"/>
        <w:numPr>
          <w:ilvl w:val="1"/>
          <w:numId w:val="8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AA461A" w:rsidRDefault="00BF0654">
      <w:pPr>
        <w:pStyle w:val="a3"/>
        <w:spacing w:before="37" w:line="276" w:lineRule="auto"/>
        <w:ind w:left="141" w:right="136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 xml:space="preserve">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A461A" w:rsidRDefault="00BF0654">
      <w:pPr>
        <w:pStyle w:val="2"/>
        <w:numPr>
          <w:ilvl w:val="2"/>
          <w:numId w:val="8"/>
        </w:numPr>
        <w:tabs>
          <w:tab w:val="left" w:pos="1454"/>
        </w:tabs>
        <w:spacing w:before="7"/>
        <w:ind w:left="145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AA461A" w:rsidRDefault="00BF0654">
      <w:pPr>
        <w:pStyle w:val="a4"/>
        <w:numPr>
          <w:ilvl w:val="0"/>
          <w:numId w:val="5"/>
        </w:numPr>
        <w:tabs>
          <w:tab w:val="left" w:pos="1057"/>
        </w:tabs>
        <w:spacing w:before="36" w:line="276" w:lineRule="auto"/>
        <w:ind w:right="140" w:firstLine="710"/>
        <w:jc w:val="both"/>
        <w:rPr>
          <w:sz w:val="24"/>
        </w:rPr>
      </w:pPr>
      <w:proofErr w:type="spellStart"/>
      <w:r>
        <w:rPr>
          <w:sz w:val="24"/>
        </w:rPr>
        <w:t>Ганжара</w:t>
      </w:r>
      <w:proofErr w:type="spellEnd"/>
      <w:r>
        <w:rPr>
          <w:sz w:val="24"/>
        </w:rPr>
        <w:t>, Н. Ф. Почвоведение с основами геологии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Н.Ф. </w:t>
      </w:r>
      <w:proofErr w:type="spellStart"/>
      <w:r>
        <w:rPr>
          <w:sz w:val="24"/>
        </w:rPr>
        <w:t>Ганжара</w:t>
      </w:r>
      <w:proofErr w:type="spellEnd"/>
      <w:r>
        <w:rPr>
          <w:sz w:val="24"/>
        </w:rPr>
        <w:t>, Б.А. Борисов.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ИНФРА-М, 2022. —</w:t>
      </w:r>
      <w:r>
        <w:rPr>
          <w:spacing w:val="-1"/>
          <w:sz w:val="24"/>
        </w:rPr>
        <w:t xml:space="preserve"> </w:t>
      </w:r>
      <w:r>
        <w:rPr>
          <w:sz w:val="24"/>
        </w:rPr>
        <w:t>352</w:t>
      </w:r>
      <w:r>
        <w:rPr>
          <w:spacing w:val="-1"/>
          <w:sz w:val="24"/>
        </w:rPr>
        <w:t xml:space="preserve"> </w:t>
      </w:r>
      <w:r>
        <w:rPr>
          <w:sz w:val="24"/>
        </w:rPr>
        <w:t>с. — (Высшее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образование:</w:t>
      </w:r>
      <w:proofErr w:type="gramEnd"/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Бакалавриат</w:t>
      </w:r>
      <w:proofErr w:type="spellEnd"/>
      <w:r>
        <w:rPr>
          <w:sz w:val="24"/>
        </w:rPr>
        <w:t>).</w:t>
      </w:r>
      <w:proofErr w:type="gramEnd"/>
      <w:r>
        <w:rPr>
          <w:sz w:val="24"/>
        </w:rPr>
        <w:t xml:space="preserve"> - ISBN 978-5-16-006240-2.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0">
        <w:r>
          <w:rPr>
            <w:color w:val="05367B"/>
            <w:sz w:val="24"/>
            <w:u w:val="single" w:color="05367B"/>
          </w:rPr>
          <w:t>https://znanium.com/catalog/product/1855844</w:t>
        </w:r>
      </w:hyperlink>
    </w:p>
    <w:p w:rsidR="00AA461A" w:rsidRDefault="00BF0654">
      <w:pPr>
        <w:pStyle w:val="a4"/>
        <w:numPr>
          <w:ilvl w:val="0"/>
          <w:numId w:val="5"/>
        </w:numPr>
        <w:tabs>
          <w:tab w:val="left" w:pos="1057"/>
          <w:tab w:val="left" w:pos="1360"/>
          <w:tab w:val="left" w:pos="3968"/>
          <w:tab w:val="left" w:pos="4717"/>
          <w:tab w:val="left" w:pos="5965"/>
          <w:tab w:val="left" w:pos="6704"/>
          <w:tab w:val="left" w:pos="8770"/>
          <w:tab w:val="left" w:pos="9518"/>
        </w:tabs>
        <w:spacing w:line="276" w:lineRule="auto"/>
        <w:ind w:right="132" w:firstLine="710"/>
        <w:jc w:val="both"/>
        <w:rPr>
          <w:sz w:val="24"/>
        </w:rPr>
      </w:pPr>
      <w:r>
        <w:rPr>
          <w:sz w:val="24"/>
        </w:rPr>
        <w:t>Земледелие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И. Беленков, Ю. Н. </w:t>
      </w:r>
      <w:proofErr w:type="spellStart"/>
      <w:r>
        <w:rPr>
          <w:sz w:val="24"/>
        </w:rPr>
        <w:t>Плескачев</w:t>
      </w:r>
      <w:proofErr w:type="spellEnd"/>
      <w:r>
        <w:rPr>
          <w:sz w:val="24"/>
        </w:rPr>
        <w:t>, В. А. Николаев [и др.].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237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978-5-16-013914-</w:t>
      </w:r>
      <w:r>
        <w:rPr>
          <w:spacing w:val="-2"/>
          <w:sz w:val="24"/>
        </w:rPr>
        <w:t>2.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Текст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электронный.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https://znanium.com/catalog/product/1208908</w:t>
      </w:r>
    </w:p>
    <w:p w:rsidR="00AA461A" w:rsidRDefault="00BF0654">
      <w:pPr>
        <w:pStyle w:val="a4"/>
        <w:numPr>
          <w:ilvl w:val="0"/>
          <w:numId w:val="5"/>
        </w:numPr>
        <w:tabs>
          <w:tab w:val="left" w:pos="1057"/>
        </w:tabs>
        <w:spacing w:line="276" w:lineRule="auto"/>
        <w:ind w:right="135" w:firstLine="710"/>
        <w:jc w:val="both"/>
        <w:rPr>
          <w:sz w:val="24"/>
        </w:rPr>
      </w:pPr>
      <w:proofErr w:type="spellStart"/>
      <w:r>
        <w:rPr>
          <w:sz w:val="24"/>
        </w:rPr>
        <w:t>Ториков</w:t>
      </w:r>
      <w:proofErr w:type="spellEnd"/>
      <w:r>
        <w:rPr>
          <w:sz w:val="24"/>
        </w:rPr>
        <w:t xml:space="preserve">, В. Е. </w:t>
      </w:r>
      <w:proofErr w:type="spellStart"/>
      <w:r>
        <w:rPr>
          <w:sz w:val="24"/>
        </w:rPr>
        <w:t>Агропочвоведение</w:t>
      </w:r>
      <w:proofErr w:type="spellEnd"/>
      <w:r>
        <w:rPr>
          <w:sz w:val="24"/>
        </w:rPr>
        <w:t xml:space="preserve"> с научными основами адаптивного земледелия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Е. </w:t>
      </w:r>
      <w:proofErr w:type="spellStart"/>
      <w:r>
        <w:rPr>
          <w:sz w:val="24"/>
        </w:rPr>
        <w:t>Ториков</w:t>
      </w:r>
      <w:proofErr w:type="spellEnd"/>
      <w:r>
        <w:rPr>
          <w:sz w:val="24"/>
        </w:rPr>
        <w:t xml:space="preserve">, Н. М. Белоус, О. В. Мельникова ; под общей редакцией В. Е. </w:t>
      </w:r>
      <w:proofErr w:type="spellStart"/>
      <w:r>
        <w:rPr>
          <w:sz w:val="24"/>
        </w:rPr>
        <w:t>Торикова</w:t>
      </w:r>
      <w:proofErr w:type="spellEnd"/>
      <w:r>
        <w:rPr>
          <w:sz w:val="24"/>
        </w:rPr>
        <w:t xml:space="preserve">. </w:t>
      </w:r>
      <w:r>
        <w:rPr>
          <w:sz w:val="24"/>
        </w:rPr>
        <w:t>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236 с. — ISBN 978-5-8114-5152-4.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1">
        <w:r>
          <w:rPr>
            <w:color w:val="05367B"/>
            <w:spacing w:val="-2"/>
            <w:sz w:val="24"/>
            <w:u w:val="single" w:color="05367B"/>
          </w:rPr>
          <w:t>https://e.lanbook.com/book/147116</w:t>
        </w:r>
      </w:hyperlink>
    </w:p>
    <w:p w:rsidR="00AA461A" w:rsidRDefault="00BF0654">
      <w:pPr>
        <w:pStyle w:val="2"/>
        <w:numPr>
          <w:ilvl w:val="2"/>
          <w:numId w:val="8"/>
        </w:numPr>
        <w:tabs>
          <w:tab w:val="left" w:pos="1454"/>
        </w:tabs>
        <w:spacing w:before="3"/>
        <w:ind w:left="1454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AA461A" w:rsidRDefault="00BF0654">
      <w:pPr>
        <w:pStyle w:val="a4"/>
        <w:numPr>
          <w:ilvl w:val="0"/>
          <w:numId w:val="4"/>
        </w:numPr>
        <w:tabs>
          <w:tab w:val="left" w:pos="1148"/>
        </w:tabs>
        <w:spacing w:before="36" w:line="276" w:lineRule="auto"/>
        <w:ind w:right="139" w:firstLine="710"/>
        <w:jc w:val="both"/>
        <w:rPr>
          <w:sz w:val="24"/>
        </w:rPr>
      </w:pPr>
      <w:r>
        <w:rPr>
          <w:sz w:val="24"/>
        </w:rPr>
        <w:t>Муха,</w:t>
      </w:r>
      <w:r>
        <w:rPr>
          <w:sz w:val="24"/>
        </w:rPr>
        <w:t xml:space="preserve"> В.Д. Практикум по агрономическому почвоведению. [Электронный ресурс]: Учебные пособия / В.Д. Муха, Д.В. Муха, А.Л. </w:t>
      </w:r>
      <w:proofErr w:type="spellStart"/>
      <w:r>
        <w:rPr>
          <w:sz w:val="24"/>
        </w:rPr>
        <w:t>Ачкасов</w:t>
      </w:r>
      <w:proofErr w:type="spellEnd"/>
      <w:r>
        <w:rPr>
          <w:sz w:val="24"/>
        </w:rPr>
        <w:t>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ан. —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Лань, 2013.</w:t>
      </w:r>
    </w:p>
    <w:p w:rsidR="00AA461A" w:rsidRDefault="00BF0654">
      <w:pPr>
        <w:pStyle w:val="a3"/>
        <w:spacing w:line="275" w:lineRule="exact"/>
        <w:ind w:left="141"/>
        <w:jc w:val="both"/>
      </w:pPr>
      <w:r>
        <w:t>—</w:t>
      </w:r>
      <w:r>
        <w:rPr>
          <w:spacing w:val="-3"/>
        </w:rPr>
        <w:t xml:space="preserve"> </w:t>
      </w:r>
      <w:r>
        <w:t>448</w:t>
      </w:r>
      <w:r>
        <w:rPr>
          <w:spacing w:val="-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доступа:</w:t>
      </w:r>
      <w:r>
        <w:rPr>
          <w:spacing w:val="-1"/>
        </w:rPr>
        <w:t xml:space="preserve"> </w:t>
      </w:r>
      <w:hyperlink r:id="rId12">
        <w:r>
          <w:t>http://e.lanbook.com/book/32820.</w:t>
        </w:r>
      </w:hyperlink>
      <w:r>
        <w:rPr>
          <w:spacing w:val="2"/>
        </w:rPr>
        <w:t xml:space="preserve"> </w:t>
      </w:r>
      <w:r>
        <w:rPr>
          <w:spacing w:val="-4"/>
        </w:rPr>
        <w:t>2013</w:t>
      </w:r>
    </w:p>
    <w:p w:rsidR="00AA461A" w:rsidRDefault="00BF0654">
      <w:pPr>
        <w:pStyle w:val="a4"/>
        <w:numPr>
          <w:ilvl w:val="0"/>
          <w:numId w:val="4"/>
        </w:numPr>
        <w:tabs>
          <w:tab w:val="left" w:pos="1057"/>
        </w:tabs>
        <w:spacing w:before="46" w:line="276" w:lineRule="auto"/>
        <w:ind w:right="138" w:firstLine="710"/>
        <w:jc w:val="both"/>
        <w:rPr>
          <w:sz w:val="24"/>
        </w:rPr>
      </w:pPr>
      <w:proofErr w:type="spellStart"/>
      <w:r>
        <w:rPr>
          <w:sz w:val="24"/>
        </w:rPr>
        <w:t>Матюк</w:t>
      </w:r>
      <w:proofErr w:type="spellEnd"/>
      <w:r>
        <w:rPr>
          <w:sz w:val="24"/>
        </w:rPr>
        <w:t xml:space="preserve">, Н.С. Экологическое земледелие с основами почвоведения и агрохимии. [Электронный ресурс]: Учебники / Н.С. </w:t>
      </w:r>
      <w:proofErr w:type="spellStart"/>
      <w:r>
        <w:rPr>
          <w:sz w:val="24"/>
        </w:rPr>
        <w:t>Матюк</w:t>
      </w:r>
      <w:proofErr w:type="spellEnd"/>
      <w:r>
        <w:rPr>
          <w:sz w:val="24"/>
        </w:rPr>
        <w:t xml:space="preserve">, А.И. Беленков, М.А. </w:t>
      </w:r>
      <w:proofErr w:type="spellStart"/>
      <w:r>
        <w:rPr>
          <w:sz w:val="24"/>
        </w:rPr>
        <w:t>Мазиров</w:t>
      </w:r>
      <w:proofErr w:type="spellEnd"/>
      <w:r>
        <w:rPr>
          <w:sz w:val="24"/>
        </w:rPr>
        <w:t>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ан.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 xml:space="preserve">Лань, 2014. — 224 с. — Режим доступа: </w:t>
      </w:r>
      <w:hyperlink r:id="rId13">
        <w:r>
          <w:rPr>
            <w:color w:val="0000FF"/>
            <w:sz w:val="24"/>
            <w:u w:val="single" w:color="0000FF"/>
          </w:rPr>
          <w:t>http://e.lanbook.com/book/51938 2014</w:t>
        </w:r>
      </w:hyperlink>
    </w:p>
    <w:p w:rsidR="00AA461A" w:rsidRDefault="00AA461A">
      <w:pPr>
        <w:pStyle w:val="a4"/>
        <w:spacing w:line="276" w:lineRule="auto"/>
        <w:jc w:val="both"/>
        <w:rPr>
          <w:sz w:val="24"/>
        </w:rPr>
        <w:sectPr w:rsidR="00AA461A">
          <w:footerReference w:type="default" r:id="rId14"/>
          <w:pgSz w:w="11910" w:h="16840"/>
          <w:pgMar w:top="760" w:right="708" w:bottom="1180" w:left="992" w:header="0" w:footer="982" w:gutter="0"/>
          <w:cols w:space="720"/>
        </w:sectPr>
      </w:pPr>
    </w:p>
    <w:p w:rsidR="00AA461A" w:rsidRDefault="00BF0654">
      <w:pPr>
        <w:pStyle w:val="2"/>
        <w:numPr>
          <w:ilvl w:val="0"/>
          <w:numId w:val="8"/>
        </w:numPr>
        <w:tabs>
          <w:tab w:val="left" w:pos="2185"/>
          <w:tab w:val="left" w:pos="3012"/>
        </w:tabs>
        <w:spacing w:before="69" w:after="7" w:line="237" w:lineRule="auto"/>
        <w:ind w:left="3012" w:right="1945" w:hanging="1071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ПРОФЕССИОНАЛЬНОГО МОДУЛЯ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AA461A">
        <w:trPr>
          <w:trHeight w:val="273"/>
        </w:trPr>
        <w:tc>
          <w:tcPr>
            <w:tcW w:w="3554" w:type="dxa"/>
          </w:tcPr>
          <w:p w:rsidR="00AA461A" w:rsidRDefault="00BF0654">
            <w:pPr>
              <w:pStyle w:val="TableParagraph"/>
              <w:spacing w:line="253" w:lineRule="exact"/>
              <w:ind w:left="5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  <w:proofErr w:type="gramStart"/>
            <w:r>
              <w:rPr>
                <w:b/>
                <w:i/>
                <w:spacing w:val="-2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3054" w:type="dxa"/>
          </w:tcPr>
          <w:p w:rsidR="00AA461A" w:rsidRDefault="00BF0654">
            <w:pPr>
              <w:pStyle w:val="TableParagraph"/>
              <w:spacing w:line="253" w:lineRule="exact"/>
              <w:ind w:left="5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35" w:type="dxa"/>
          </w:tcPr>
          <w:p w:rsidR="00AA461A" w:rsidRDefault="00BF0654">
            <w:pPr>
              <w:pStyle w:val="TableParagraph"/>
              <w:spacing w:line="253" w:lineRule="exact"/>
              <w:ind w:left="9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AA461A">
        <w:trPr>
          <w:trHeight w:val="8834"/>
        </w:trPr>
        <w:tc>
          <w:tcPr>
            <w:tcW w:w="3554" w:type="dxa"/>
          </w:tcPr>
          <w:p w:rsidR="00AA461A" w:rsidRDefault="00BF0654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74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AA461A" w:rsidRDefault="00BF0654"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 xml:space="preserve">состоянием </w:t>
            </w:r>
            <w:proofErr w:type="gramStart"/>
            <w:r>
              <w:rPr>
                <w:spacing w:val="-2"/>
                <w:sz w:val="24"/>
              </w:rPr>
              <w:t>сельскохозяйственных</w:t>
            </w:r>
            <w:proofErr w:type="gramEnd"/>
          </w:p>
          <w:p w:rsidR="00AA461A" w:rsidRDefault="00BF0654">
            <w:pPr>
              <w:pStyle w:val="TableParagraph"/>
              <w:spacing w:before="1"/>
              <w:ind w:left="110" w:right="295"/>
              <w:rPr>
                <w:sz w:val="24"/>
              </w:rPr>
            </w:pPr>
            <w:r>
              <w:rPr>
                <w:sz w:val="24"/>
              </w:rPr>
              <w:t>растений, воздействием факторов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проводимыми агротехническими мероприятиями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ind w:left="110" w:right="253" w:firstLine="0"/>
              <w:rPr>
                <w:sz w:val="24"/>
              </w:rPr>
            </w:pPr>
            <w:r>
              <w:rPr>
                <w:sz w:val="24"/>
              </w:rPr>
              <w:t>Распознавать задачу и/или 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 социальном контексте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1"/>
              <w:ind w:left="110" w:right="841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поиска информации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1"/>
              <w:ind w:left="110" w:right="5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актуальность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 xml:space="preserve">документации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42" w:lineRule="auto"/>
              <w:ind w:left="110" w:right="755" w:firstLine="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работу коллектива и команды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ind w:left="110" w:right="203" w:firstLine="0"/>
              <w:rPr>
                <w:sz w:val="24"/>
              </w:rPr>
            </w:pPr>
            <w:r>
              <w:rPr>
                <w:sz w:val="24"/>
              </w:rPr>
              <w:t>Грамотно излагать свои мысли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тематике на г</w:t>
            </w:r>
            <w:r>
              <w:rPr>
                <w:sz w:val="24"/>
              </w:rPr>
              <w:t xml:space="preserve">осударственном языке, проявлять толерантность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A461A" w:rsidRDefault="00BF065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42" w:lineRule="auto"/>
              <w:ind w:left="110" w:right="191" w:firstLine="0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специальности</w:t>
            </w:r>
          </w:p>
          <w:p w:rsidR="00AA461A" w:rsidRDefault="00BF0654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  <w:p w:rsidR="00AA461A" w:rsidRDefault="00BF065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054" w:type="dxa"/>
          </w:tcPr>
          <w:p w:rsidR="00AA461A" w:rsidRDefault="00BF065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Производить расчеты, полнота и точность выполнения практических работ, рациональность действий, оптимальность 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методов, техник,</w:t>
            </w:r>
          </w:p>
          <w:p w:rsidR="00AA461A" w:rsidRDefault="00BF065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последовательностей действий.</w:t>
            </w:r>
          </w:p>
          <w:p w:rsidR="00AA461A" w:rsidRDefault="00BF065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Владеть терминологией,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аргументированные выводы и обобщения, приво</w:t>
            </w:r>
            <w:r>
              <w:rPr>
                <w:sz w:val="24"/>
              </w:rPr>
              <w:t xml:space="preserve">дит примеры, показывает </w:t>
            </w:r>
            <w:proofErr w:type="gramStart"/>
            <w:r>
              <w:rPr>
                <w:sz w:val="24"/>
              </w:rPr>
              <w:t>свободное</w:t>
            </w:r>
            <w:proofErr w:type="gramEnd"/>
          </w:p>
          <w:p w:rsidR="00AA461A" w:rsidRDefault="00BF0654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монологической речью и способность быстро реагировать на уточняющие вопросы.</w:t>
            </w:r>
          </w:p>
        </w:tc>
        <w:tc>
          <w:tcPr>
            <w:tcW w:w="3535" w:type="dxa"/>
          </w:tcPr>
          <w:p w:rsidR="00AA461A" w:rsidRDefault="00BF065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результатов деятельности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и защите </w:t>
            </w:r>
            <w:r>
              <w:rPr>
                <w:spacing w:val="-2"/>
                <w:sz w:val="24"/>
              </w:rPr>
              <w:t>результатов</w:t>
            </w:r>
          </w:p>
          <w:p w:rsidR="00AA461A" w:rsidRDefault="00BF0654">
            <w:pPr>
              <w:pStyle w:val="TableParagraph"/>
              <w:tabs>
                <w:tab w:val="left" w:pos="2542"/>
              </w:tabs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заданий;</w:t>
            </w:r>
          </w:p>
          <w:p w:rsidR="00AA461A" w:rsidRDefault="00BF0654">
            <w:pPr>
              <w:pStyle w:val="TableParagraph"/>
              <w:tabs>
                <w:tab w:val="left" w:pos="2720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оценка </w:t>
            </w:r>
            <w:r>
              <w:rPr>
                <w:sz w:val="24"/>
              </w:rPr>
              <w:t>демо</w:t>
            </w:r>
            <w:r>
              <w:rPr>
                <w:sz w:val="24"/>
              </w:rPr>
              <w:t>нстрируемых умений, выполняемых действий в процессе практических работ.</w:t>
            </w:r>
          </w:p>
        </w:tc>
      </w:tr>
      <w:tr w:rsidR="00AA461A">
        <w:trPr>
          <w:trHeight w:val="4143"/>
        </w:trPr>
        <w:tc>
          <w:tcPr>
            <w:tcW w:w="3554" w:type="dxa"/>
          </w:tcPr>
          <w:p w:rsidR="00AA461A" w:rsidRDefault="00BF065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AA461A" w:rsidRDefault="00BF0654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right="113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информации, полученной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ходе процесса развития</w:t>
            </w:r>
          </w:p>
          <w:p w:rsidR="00AA461A" w:rsidRDefault="00BF065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растений</w:t>
            </w:r>
          </w:p>
          <w:p w:rsidR="00AA461A" w:rsidRDefault="00BF0654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spacing w:before="1"/>
              <w:ind w:right="18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Актуальный </w:t>
            </w:r>
            <w:r>
              <w:rPr>
                <w:sz w:val="24"/>
              </w:rPr>
              <w:t>профессиональный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социальный контекст, в котором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приходится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жить</w:t>
            </w:r>
          </w:p>
          <w:p w:rsidR="00AA461A" w:rsidRDefault="00BF0654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spacing w:line="274" w:lineRule="exact"/>
              <w:ind w:left="354" w:hanging="244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Номенклатура</w:t>
            </w:r>
          </w:p>
          <w:p w:rsidR="00AA461A" w:rsidRDefault="00BF0654">
            <w:pPr>
              <w:pStyle w:val="TableParagraph"/>
              <w:spacing w:before="2"/>
              <w:ind w:left="110" w:right="295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источников, применяемых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A461A" w:rsidRDefault="00BF0654">
            <w:pPr>
              <w:pStyle w:val="TableParagraph"/>
              <w:spacing w:line="274" w:lineRule="exact"/>
              <w:ind w:left="110" w:right="29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054" w:type="dxa"/>
          </w:tcPr>
          <w:p w:rsidR="00AA461A" w:rsidRDefault="00BF0654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>Демонстрирует точность формулировок, не менее 85% правильных ответов; 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полученных </w:t>
            </w:r>
            <w:proofErr w:type="gramStart"/>
            <w:r>
              <w:rPr>
                <w:sz w:val="24"/>
              </w:rPr>
              <w:t>знании</w:t>
            </w:r>
            <w:proofErr w:type="gramEnd"/>
            <w:r>
              <w:rPr>
                <w:sz w:val="24"/>
              </w:rPr>
              <w:t xml:space="preserve"> в устной или письменной форме; полнота раскрытия</w:t>
            </w:r>
          </w:p>
          <w:p w:rsidR="00AA461A" w:rsidRDefault="00BF065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содержания материала в объеме,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предусмотренном программой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учебником; изложение материала</w:t>
            </w:r>
          </w:p>
          <w:p w:rsidR="00AA461A" w:rsidRDefault="00BF065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грамотным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A461A" w:rsidRDefault="00BF065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логической</w:t>
            </w:r>
          </w:p>
          <w:p w:rsidR="00AA461A" w:rsidRDefault="00BF0654">
            <w:pPr>
              <w:pStyle w:val="TableParagraph"/>
              <w:spacing w:line="274" w:lineRule="exact"/>
              <w:ind w:left="104" w:right="2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последовательности,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3535" w:type="dxa"/>
          </w:tcPr>
          <w:p w:rsidR="00AA461A" w:rsidRDefault="00BF065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Экспертная оценка результатов деятельности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и защите </w:t>
            </w: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езультатов</w:t>
            </w:r>
          </w:p>
          <w:p w:rsidR="00AA461A" w:rsidRDefault="00BF0654">
            <w:pPr>
              <w:pStyle w:val="TableParagraph"/>
              <w:spacing w:line="242" w:lineRule="auto"/>
              <w:ind w:left="109" w:right="1072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заданий. </w:t>
            </w:r>
            <w:r>
              <w:rPr>
                <w:spacing w:val="-2"/>
                <w:sz w:val="24"/>
              </w:rPr>
              <w:t>Тестирование.</w:t>
            </w:r>
          </w:p>
          <w:p w:rsidR="00AA461A" w:rsidRDefault="00BF0654">
            <w:pPr>
              <w:pStyle w:val="TableParagraph"/>
              <w:spacing w:line="242" w:lineRule="auto"/>
              <w:ind w:left="109" w:right="1072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расчеты. Устный опрос.</w:t>
            </w:r>
          </w:p>
          <w:p w:rsidR="00AA461A" w:rsidRDefault="00BF065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AA461A" w:rsidRDefault="00BF0654">
      <w:pPr>
        <w:pStyle w:val="a3"/>
        <w:spacing w:before="5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164795</wp:posOffset>
                </wp:positionV>
                <wp:extent cx="182943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435" y="6095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2.97602pt;width:144.050pt;height:.47998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A461A" w:rsidRDefault="00BF0654">
      <w:pPr>
        <w:spacing w:before="106"/>
        <w:ind w:left="141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10"/>
          <w:sz w:val="20"/>
        </w:rPr>
        <w:t xml:space="preserve"> </w:t>
      </w:r>
      <w:r>
        <w:rPr>
          <w:sz w:val="20"/>
        </w:rPr>
        <w:t>ходе</w:t>
      </w:r>
      <w:r>
        <w:rPr>
          <w:spacing w:val="-8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быть</w:t>
      </w:r>
      <w:r>
        <w:rPr>
          <w:spacing w:val="-2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7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AA461A" w:rsidRDefault="00AA461A">
      <w:pPr>
        <w:rPr>
          <w:sz w:val="20"/>
        </w:rPr>
        <w:sectPr w:rsidR="00AA461A">
          <w:pgSz w:w="11910" w:h="16840"/>
          <w:pgMar w:top="1040" w:right="708" w:bottom="1180" w:left="992" w:header="0" w:footer="98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AA461A">
        <w:trPr>
          <w:trHeight w:val="4416"/>
        </w:trPr>
        <w:tc>
          <w:tcPr>
            <w:tcW w:w="3554" w:type="dxa"/>
          </w:tcPr>
          <w:p w:rsidR="00AA461A" w:rsidRDefault="00BF06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ind w:right="708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актуальной </w:t>
            </w:r>
            <w:r>
              <w:rPr>
                <w:spacing w:val="-2"/>
                <w:sz w:val="24"/>
              </w:rPr>
              <w:t>нормативно-правовой документации</w:t>
            </w:r>
          </w:p>
          <w:p w:rsidR="00AA461A" w:rsidRDefault="00BF06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ind w:right="325" w:firstLine="0"/>
              <w:rPr>
                <w:sz w:val="24"/>
              </w:rPr>
            </w:pPr>
            <w:r>
              <w:rPr>
                <w:sz w:val="24"/>
              </w:rPr>
              <w:t>Психологические основы деятельности коллектива, 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личности</w:t>
            </w:r>
          </w:p>
          <w:p w:rsidR="00AA461A" w:rsidRDefault="00BF06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237" w:lineRule="auto"/>
              <w:ind w:right="310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</w:t>
            </w:r>
          </w:p>
          <w:p w:rsidR="00AA461A" w:rsidRDefault="00BF06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ind w:right="392" w:firstLine="0"/>
              <w:rPr>
                <w:sz w:val="24"/>
              </w:rPr>
            </w:pPr>
            <w:r>
              <w:rPr>
                <w:sz w:val="24"/>
              </w:rPr>
              <w:t>Сущность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патриотической позиции, 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AA461A" w:rsidRDefault="00BF06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ind w:right="728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ведении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AA461A" w:rsidRDefault="00BF0654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54" w:type="dxa"/>
          </w:tcPr>
          <w:p w:rsidR="00AA461A" w:rsidRDefault="00BF0654">
            <w:pPr>
              <w:pStyle w:val="TableParagraph"/>
              <w:spacing w:line="242" w:lineRule="auto"/>
              <w:ind w:left="104" w:right="1171"/>
              <w:rPr>
                <w:sz w:val="24"/>
              </w:rPr>
            </w:pPr>
            <w:r>
              <w:rPr>
                <w:sz w:val="24"/>
              </w:rPr>
              <w:t>терминологии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агрономии.</w:t>
            </w:r>
          </w:p>
        </w:tc>
        <w:tc>
          <w:tcPr>
            <w:tcW w:w="3535" w:type="dxa"/>
          </w:tcPr>
          <w:p w:rsidR="00AA461A" w:rsidRDefault="00AA461A">
            <w:pPr>
              <w:pStyle w:val="TableParagraph"/>
              <w:rPr>
                <w:sz w:val="24"/>
              </w:rPr>
            </w:pPr>
          </w:p>
        </w:tc>
      </w:tr>
    </w:tbl>
    <w:p w:rsidR="00BF0654" w:rsidRDefault="00BF0654"/>
    <w:sectPr w:rsidR="00BF0654">
      <w:pgSz w:w="11910" w:h="16840"/>
      <w:pgMar w:top="820" w:right="708" w:bottom="1240" w:left="992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654" w:rsidRDefault="00BF0654">
      <w:r>
        <w:separator/>
      </w:r>
    </w:p>
  </w:endnote>
  <w:endnote w:type="continuationSeparator" w:id="0">
    <w:p w:rsidR="00BF0654" w:rsidRDefault="00BF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1A" w:rsidRDefault="00BF065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7360" behindDoc="1" locked="0" layoutInCell="1" allowOverlap="1" wp14:anchorId="2F537D05" wp14:editId="30F00368">
              <wp:simplePos x="0" y="0"/>
              <wp:positionH relativeFrom="page">
                <wp:posOffset>3794759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461A" w:rsidRDefault="00BF065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C15A5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78.1pt;width:13pt;height:15.3pt;z-index:-1670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4XCB/4QAAAA0BAAAPAAAAZHJzL2Rvd25yZXYueG1sTI/BTsMwEETvSPyDtUjc&#10;qENQ3BDiVKio4oA4tIDE0Y2XOCK2o9hN3b9neyrHnXmanalXyQ5sxin03km4X2TA0LVe966T8Pmx&#10;uSuBhaicVoN3KOGEAVbN9VWtKu2PbovzLnaMQlyolAQT41hxHlqDVoWFH9GR9+MnqyKdU8f1pI4U&#10;bgeeZ5ngVvWOPhg14tpg+7s7WAlf63Hzlr6Nep8L/fqSL7enqU1S3t6k5ydgEVO8wHCuT9WhoU57&#10;f3A6sEFC8bgUhJJRFCIHRojIH0jan6VS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OFwgf+EAAAANAQAADwAAAAAAAAAAAAAAAAD/AwAAZHJzL2Rvd25yZXYueG1sUEsF&#10;BgAAAAAEAAQA8wAAAA0FAAAAAA==&#10;" filled="f" stroked="f">
              <v:path arrowok="t"/>
              <v:textbox inset="0,0,0,0">
                <w:txbxContent>
                  <w:p w:rsidR="00AA461A" w:rsidRDefault="00BF065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C15A5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1A" w:rsidRDefault="00BF065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7872" behindDoc="1" locked="0" layoutInCell="1" allowOverlap="1">
              <wp:simplePos x="0" y="0"/>
              <wp:positionH relativeFrom="page">
                <wp:posOffset>5347208</wp:posOffset>
              </wp:positionH>
              <wp:positionV relativeFrom="page">
                <wp:posOffset>6751861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461A" w:rsidRDefault="00BF0654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C15A5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21.05pt;margin-top:531.65pt;width:14pt;height:15.3pt;z-index:-1670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suHqgEAAEUDAAAOAAAAZHJzL2Uyb0RvYy54bWysUsGO0zAQvSPxD5bv1MkWsUvUdAWsQEgr&#10;WGmXD3Acu7GIPcbjNunfM3ab7gpuiIszzjy/eW9mNrezG9lBR7TgW16vKs60V9Bbv2v5j6fPb244&#10;wyR9L0fwuuVHjfx2+/rVZgqNvoIBxl5HRiQemym0fEgpNEKgGrSTuIKgPSUNRCcTXeNO9FFOxO5G&#10;cVVV78QEsQ8RlEakv3enJN8WfmO0St+NQZ3Y2HLSlsoZy9nlU2w3stlFGQarzjLkP6hw0noqeqG6&#10;k0myfbR/UTmrIiCYtFLgBBhjlS4eyE1d/eHmcZBBFy/UHAyXNuH/o1XfDg+R2b7la868dDSiJz2n&#10;Dma2zs2ZAjaEeQyESvNHmGnIxSiGe1A/kSDiBeb0AAmdmzGb6PKXbDJ6SP0/XnpORZjKbNfXNxVl&#10;FKXq92/XdZmJeH4cIqYvGhzLQcsjjbQIkId7TLm8bBbIWcupfFaV5m4u5urFSwf9kaxMNPGW46+9&#10;jJqz8aunlub1WIK4BN0SxDR+grJE2ZGHD/sExhYBudKJ9yyAZlV0nfcqL8PLe0E9b//2NwAAAP//&#10;AwBQSwMEFAAGAAgAAAAhAAuPr1fiAAAADQEAAA8AAABkcnMvZG93bnJldi54bWxMj8FOwzAQRO9I&#10;/IO1SNyo3QTaNMSpUFHFAXFoAYnjNjZxRGxHsZu6f8/2BMedeZqdqdbJ9mzSY+i8kzCfCWDaNV51&#10;rpXw8b69K4CFiE5h752WcNYB1vX1VYWl8ie309M+toxCXChRgolxKDkPjdEWw8wP2pH37UeLkc6x&#10;5WrEE4XbnmdCLLjFztEHg4PeGN387I9Wwudm2L6mL4Nv04N6ec6Wu/PYJClvb9LTI7CoU/yD4VKf&#10;qkNNnQ7+6FRgvYTiPpsTSoZY5DkwQoqlIOlwkVb5Cnhd8f8r6l8AAAD//wMAUEsBAi0AFAAGAAgA&#10;AAAhALaDOJL+AAAA4QEAABMAAAAAAAAAAAAAAAAAAAAAAFtDb250ZW50X1R5cGVzXS54bWxQSwEC&#10;LQAUAAYACAAAACEAOP0h/9YAAACUAQAACwAAAAAAAAAAAAAAAAAvAQAAX3JlbHMvLnJlbHNQSwEC&#10;LQAUAAYACAAAACEAOw7Lh6oBAABFAwAADgAAAAAAAAAAAAAAAAAuAgAAZHJzL2Uyb0RvYy54bWxQ&#10;SwECLQAUAAYACAAAACEAC4+vV+IAAAANAQAADwAAAAAAAAAAAAAAAAAEBAAAZHJzL2Rvd25yZXYu&#10;eG1sUEsFBgAAAAAEAAQA8wAAABMFAAAAAA==&#10;" filled="f" stroked="f">
              <v:path arrowok="t"/>
              <v:textbox inset="0,0,0,0">
                <w:txbxContent>
                  <w:p w:rsidR="00AA461A" w:rsidRDefault="00BF0654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C15A5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1A" w:rsidRDefault="00BF0654">
    <w:pPr>
      <w:pStyle w:val="a3"/>
      <w:spacing w:line="14" w:lineRule="auto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6608384" behindDoc="1" locked="0" layoutInCell="1" allowOverlap="1">
              <wp:simplePos x="0" y="0"/>
              <wp:positionH relativeFrom="page">
                <wp:posOffset>3755135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461A" w:rsidRDefault="00BF065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C15A5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295.7pt;margin-top:778.1pt;width:19pt;height:15.3pt;z-index:-1670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DEByRfhAAAADQEAAA8AAABkcnMvZG93bnJldi54bWxMj8FOwzAQRO9I&#10;/IO1SNyo04iENMSpUFHFAXFoAYmjGy9xRGxHtpu6f8/2BMedeZqdadbJjGxGHwZnBSwXGTC0nVOD&#10;7QV8vG/vKmAhSqvk6CwKOGOAdXt91chauZPd4byPPaMQG2opQMc41ZyHTqORYeEmtOR9O29kpNP3&#10;XHl5onAz8jzLSm7kYOmDlhNuNHY/+6MR8LmZtq/pS8u3uVAvz/nD7uy7JMTtTXp6BBYxxT8YLvWp&#10;OrTU6eCOVgU2CihWy3tCySiKMgdGSJmvSDpcpKqsgLcN/7+i/QUAAP//AwBQSwECLQAUAAYACAAA&#10;ACEAtoM4kv4AAADhAQAAEwAAAAAAAAAAAAAAAAAAAAAAW0NvbnRlbnRfVHlwZXNdLnhtbFBLAQIt&#10;ABQABgAIAAAAIQA4/SH/1gAAAJQBAAALAAAAAAAAAAAAAAAAAC8BAABfcmVscy8ucmVsc1BLAQIt&#10;ABQABgAIAAAAIQBAHJdRqgEAAEUDAAAOAAAAAAAAAAAAAAAAAC4CAABkcnMvZTJvRG9jLnhtbFBL&#10;AQItABQABgAIAAAAIQAxAckX4QAAAA0BAAAPAAAAAAAAAAAAAAAAAAQEAABkcnMvZG93bnJldi54&#10;bWxQSwUGAAAAAAQABADzAAAAEgUAAAAA&#10;" filled="f" stroked="f">
              <v:path arrowok="t"/>
              <v:textbox inset="0,0,0,0">
                <w:txbxContent>
                  <w:p w:rsidR="00AA461A" w:rsidRDefault="00BF065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C15A5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654" w:rsidRDefault="00BF0654">
      <w:r>
        <w:separator/>
      </w:r>
    </w:p>
  </w:footnote>
  <w:footnote w:type="continuationSeparator" w:id="0">
    <w:p w:rsidR="00BF0654" w:rsidRDefault="00BF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E6B"/>
    <w:multiLevelType w:val="hybridMultilevel"/>
    <w:tmpl w:val="5D88C3B8"/>
    <w:lvl w:ilvl="0" w:tplc="EF6EE7A8">
      <w:start w:val="32"/>
      <w:numFmt w:val="decimal"/>
      <w:lvlText w:val="%1."/>
      <w:lvlJc w:val="left"/>
      <w:pPr>
        <w:ind w:left="105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F0C3F8">
      <w:numFmt w:val="bullet"/>
      <w:lvlText w:val="•"/>
      <w:lvlJc w:val="left"/>
      <w:pPr>
        <w:ind w:left="899" w:hanging="375"/>
      </w:pPr>
      <w:rPr>
        <w:rFonts w:hint="default"/>
        <w:lang w:val="ru-RU" w:eastAsia="en-US" w:bidi="ar-SA"/>
      </w:rPr>
    </w:lvl>
    <w:lvl w:ilvl="2" w:tplc="9F1445F2">
      <w:numFmt w:val="bullet"/>
      <w:lvlText w:val="•"/>
      <w:lvlJc w:val="left"/>
      <w:pPr>
        <w:ind w:left="1699" w:hanging="375"/>
      </w:pPr>
      <w:rPr>
        <w:rFonts w:hint="default"/>
        <w:lang w:val="ru-RU" w:eastAsia="en-US" w:bidi="ar-SA"/>
      </w:rPr>
    </w:lvl>
    <w:lvl w:ilvl="3" w:tplc="D2942A1A">
      <w:numFmt w:val="bullet"/>
      <w:lvlText w:val="•"/>
      <w:lvlJc w:val="left"/>
      <w:pPr>
        <w:ind w:left="2499" w:hanging="375"/>
      </w:pPr>
      <w:rPr>
        <w:rFonts w:hint="default"/>
        <w:lang w:val="ru-RU" w:eastAsia="en-US" w:bidi="ar-SA"/>
      </w:rPr>
    </w:lvl>
    <w:lvl w:ilvl="4" w:tplc="B016E384">
      <w:numFmt w:val="bullet"/>
      <w:lvlText w:val="•"/>
      <w:lvlJc w:val="left"/>
      <w:pPr>
        <w:ind w:left="3299" w:hanging="375"/>
      </w:pPr>
      <w:rPr>
        <w:rFonts w:hint="default"/>
        <w:lang w:val="ru-RU" w:eastAsia="en-US" w:bidi="ar-SA"/>
      </w:rPr>
    </w:lvl>
    <w:lvl w:ilvl="5" w:tplc="C548E26C">
      <w:numFmt w:val="bullet"/>
      <w:lvlText w:val="•"/>
      <w:lvlJc w:val="left"/>
      <w:pPr>
        <w:ind w:left="4099" w:hanging="375"/>
      </w:pPr>
      <w:rPr>
        <w:rFonts w:hint="default"/>
        <w:lang w:val="ru-RU" w:eastAsia="en-US" w:bidi="ar-SA"/>
      </w:rPr>
    </w:lvl>
    <w:lvl w:ilvl="6" w:tplc="EBF6FCD8">
      <w:numFmt w:val="bullet"/>
      <w:lvlText w:val="•"/>
      <w:lvlJc w:val="left"/>
      <w:pPr>
        <w:ind w:left="4899" w:hanging="375"/>
      </w:pPr>
      <w:rPr>
        <w:rFonts w:hint="default"/>
        <w:lang w:val="ru-RU" w:eastAsia="en-US" w:bidi="ar-SA"/>
      </w:rPr>
    </w:lvl>
    <w:lvl w:ilvl="7" w:tplc="B14E8250">
      <w:numFmt w:val="bullet"/>
      <w:lvlText w:val="•"/>
      <w:lvlJc w:val="left"/>
      <w:pPr>
        <w:ind w:left="5699" w:hanging="375"/>
      </w:pPr>
      <w:rPr>
        <w:rFonts w:hint="default"/>
        <w:lang w:val="ru-RU" w:eastAsia="en-US" w:bidi="ar-SA"/>
      </w:rPr>
    </w:lvl>
    <w:lvl w:ilvl="8" w:tplc="BDAC2466">
      <w:numFmt w:val="bullet"/>
      <w:lvlText w:val="•"/>
      <w:lvlJc w:val="left"/>
      <w:pPr>
        <w:ind w:left="6499" w:hanging="375"/>
      </w:pPr>
      <w:rPr>
        <w:rFonts w:hint="default"/>
        <w:lang w:val="ru-RU" w:eastAsia="en-US" w:bidi="ar-SA"/>
      </w:rPr>
    </w:lvl>
  </w:abstractNum>
  <w:abstractNum w:abstractNumId="1">
    <w:nsid w:val="03086B51"/>
    <w:multiLevelType w:val="hybridMultilevel"/>
    <w:tmpl w:val="7F9AC520"/>
    <w:lvl w:ilvl="0" w:tplc="E16A3350">
      <w:start w:val="1"/>
      <w:numFmt w:val="decimal"/>
      <w:lvlText w:val="%1."/>
      <w:lvlJc w:val="left"/>
      <w:pPr>
        <w:ind w:left="35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C6BB32">
      <w:numFmt w:val="bullet"/>
      <w:lvlText w:val="•"/>
      <w:lvlJc w:val="left"/>
      <w:pPr>
        <w:ind w:left="678" w:hanging="245"/>
      </w:pPr>
      <w:rPr>
        <w:rFonts w:hint="default"/>
        <w:lang w:val="ru-RU" w:eastAsia="en-US" w:bidi="ar-SA"/>
      </w:rPr>
    </w:lvl>
    <w:lvl w:ilvl="2" w:tplc="F71ED6DE">
      <w:numFmt w:val="bullet"/>
      <w:lvlText w:val="•"/>
      <w:lvlJc w:val="left"/>
      <w:pPr>
        <w:ind w:left="996" w:hanging="245"/>
      </w:pPr>
      <w:rPr>
        <w:rFonts w:hint="default"/>
        <w:lang w:val="ru-RU" w:eastAsia="en-US" w:bidi="ar-SA"/>
      </w:rPr>
    </w:lvl>
    <w:lvl w:ilvl="3" w:tplc="A74C83AA">
      <w:numFmt w:val="bullet"/>
      <w:lvlText w:val="•"/>
      <w:lvlJc w:val="left"/>
      <w:pPr>
        <w:ind w:left="1315" w:hanging="245"/>
      </w:pPr>
      <w:rPr>
        <w:rFonts w:hint="default"/>
        <w:lang w:val="ru-RU" w:eastAsia="en-US" w:bidi="ar-SA"/>
      </w:rPr>
    </w:lvl>
    <w:lvl w:ilvl="4" w:tplc="AF70C6B8">
      <w:numFmt w:val="bullet"/>
      <w:lvlText w:val="•"/>
      <w:lvlJc w:val="left"/>
      <w:pPr>
        <w:ind w:left="1633" w:hanging="245"/>
      </w:pPr>
      <w:rPr>
        <w:rFonts w:hint="default"/>
        <w:lang w:val="ru-RU" w:eastAsia="en-US" w:bidi="ar-SA"/>
      </w:rPr>
    </w:lvl>
    <w:lvl w:ilvl="5" w:tplc="2056FC5E">
      <w:numFmt w:val="bullet"/>
      <w:lvlText w:val="•"/>
      <w:lvlJc w:val="left"/>
      <w:pPr>
        <w:ind w:left="1952" w:hanging="245"/>
      </w:pPr>
      <w:rPr>
        <w:rFonts w:hint="default"/>
        <w:lang w:val="ru-RU" w:eastAsia="en-US" w:bidi="ar-SA"/>
      </w:rPr>
    </w:lvl>
    <w:lvl w:ilvl="6" w:tplc="3C3A03B8">
      <w:numFmt w:val="bullet"/>
      <w:lvlText w:val="•"/>
      <w:lvlJc w:val="left"/>
      <w:pPr>
        <w:ind w:left="2270" w:hanging="245"/>
      </w:pPr>
      <w:rPr>
        <w:rFonts w:hint="default"/>
        <w:lang w:val="ru-RU" w:eastAsia="en-US" w:bidi="ar-SA"/>
      </w:rPr>
    </w:lvl>
    <w:lvl w:ilvl="7" w:tplc="2242A2D2">
      <w:numFmt w:val="bullet"/>
      <w:lvlText w:val="•"/>
      <w:lvlJc w:val="left"/>
      <w:pPr>
        <w:ind w:left="2588" w:hanging="245"/>
      </w:pPr>
      <w:rPr>
        <w:rFonts w:hint="default"/>
        <w:lang w:val="ru-RU" w:eastAsia="en-US" w:bidi="ar-SA"/>
      </w:rPr>
    </w:lvl>
    <w:lvl w:ilvl="8" w:tplc="F6B41ABC">
      <w:numFmt w:val="bullet"/>
      <w:lvlText w:val="•"/>
      <w:lvlJc w:val="left"/>
      <w:pPr>
        <w:ind w:left="2907" w:hanging="245"/>
      </w:pPr>
      <w:rPr>
        <w:rFonts w:hint="default"/>
        <w:lang w:val="ru-RU" w:eastAsia="en-US" w:bidi="ar-SA"/>
      </w:rPr>
    </w:lvl>
  </w:abstractNum>
  <w:abstractNum w:abstractNumId="2">
    <w:nsid w:val="03644BE9"/>
    <w:multiLevelType w:val="hybridMultilevel"/>
    <w:tmpl w:val="C8760372"/>
    <w:lvl w:ilvl="0" w:tplc="AE44DB4E">
      <w:start w:val="4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543E6E">
      <w:numFmt w:val="bullet"/>
      <w:lvlText w:val="•"/>
      <w:lvlJc w:val="left"/>
      <w:pPr>
        <w:ind w:left="462" w:hanging="245"/>
      </w:pPr>
      <w:rPr>
        <w:rFonts w:hint="default"/>
        <w:lang w:val="ru-RU" w:eastAsia="en-US" w:bidi="ar-SA"/>
      </w:rPr>
    </w:lvl>
    <w:lvl w:ilvl="2" w:tplc="562C50A4">
      <w:numFmt w:val="bullet"/>
      <w:lvlText w:val="•"/>
      <w:lvlJc w:val="left"/>
      <w:pPr>
        <w:ind w:left="804" w:hanging="245"/>
      </w:pPr>
      <w:rPr>
        <w:rFonts w:hint="default"/>
        <w:lang w:val="ru-RU" w:eastAsia="en-US" w:bidi="ar-SA"/>
      </w:rPr>
    </w:lvl>
    <w:lvl w:ilvl="3" w:tplc="068A1B6C">
      <w:numFmt w:val="bullet"/>
      <w:lvlText w:val="•"/>
      <w:lvlJc w:val="left"/>
      <w:pPr>
        <w:ind w:left="1147" w:hanging="245"/>
      </w:pPr>
      <w:rPr>
        <w:rFonts w:hint="default"/>
        <w:lang w:val="ru-RU" w:eastAsia="en-US" w:bidi="ar-SA"/>
      </w:rPr>
    </w:lvl>
    <w:lvl w:ilvl="4" w:tplc="805CCCC8">
      <w:numFmt w:val="bullet"/>
      <w:lvlText w:val="•"/>
      <w:lvlJc w:val="left"/>
      <w:pPr>
        <w:ind w:left="1489" w:hanging="245"/>
      </w:pPr>
      <w:rPr>
        <w:rFonts w:hint="default"/>
        <w:lang w:val="ru-RU" w:eastAsia="en-US" w:bidi="ar-SA"/>
      </w:rPr>
    </w:lvl>
    <w:lvl w:ilvl="5" w:tplc="AED0F71E">
      <w:numFmt w:val="bullet"/>
      <w:lvlText w:val="•"/>
      <w:lvlJc w:val="left"/>
      <w:pPr>
        <w:ind w:left="1832" w:hanging="245"/>
      </w:pPr>
      <w:rPr>
        <w:rFonts w:hint="default"/>
        <w:lang w:val="ru-RU" w:eastAsia="en-US" w:bidi="ar-SA"/>
      </w:rPr>
    </w:lvl>
    <w:lvl w:ilvl="6" w:tplc="E47C27D4">
      <w:numFmt w:val="bullet"/>
      <w:lvlText w:val="•"/>
      <w:lvlJc w:val="left"/>
      <w:pPr>
        <w:ind w:left="2174" w:hanging="245"/>
      </w:pPr>
      <w:rPr>
        <w:rFonts w:hint="default"/>
        <w:lang w:val="ru-RU" w:eastAsia="en-US" w:bidi="ar-SA"/>
      </w:rPr>
    </w:lvl>
    <w:lvl w:ilvl="7" w:tplc="521EBF12">
      <w:numFmt w:val="bullet"/>
      <w:lvlText w:val="•"/>
      <w:lvlJc w:val="left"/>
      <w:pPr>
        <w:ind w:left="2516" w:hanging="245"/>
      </w:pPr>
      <w:rPr>
        <w:rFonts w:hint="default"/>
        <w:lang w:val="ru-RU" w:eastAsia="en-US" w:bidi="ar-SA"/>
      </w:rPr>
    </w:lvl>
    <w:lvl w:ilvl="8" w:tplc="B46C1586">
      <w:numFmt w:val="bullet"/>
      <w:lvlText w:val="•"/>
      <w:lvlJc w:val="left"/>
      <w:pPr>
        <w:ind w:left="2859" w:hanging="245"/>
      </w:pPr>
      <w:rPr>
        <w:rFonts w:hint="default"/>
        <w:lang w:val="ru-RU" w:eastAsia="en-US" w:bidi="ar-SA"/>
      </w:rPr>
    </w:lvl>
  </w:abstractNum>
  <w:abstractNum w:abstractNumId="3">
    <w:nsid w:val="09064DD3"/>
    <w:multiLevelType w:val="hybridMultilevel"/>
    <w:tmpl w:val="96361312"/>
    <w:lvl w:ilvl="0" w:tplc="D68A10E4">
      <w:start w:val="1"/>
      <w:numFmt w:val="decimal"/>
      <w:lvlText w:val="%1."/>
      <w:lvlJc w:val="left"/>
      <w:pPr>
        <w:ind w:left="141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DE865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14CC5466">
      <w:numFmt w:val="bullet"/>
      <w:lvlText w:val="•"/>
      <w:lvlJc w:val="left"/>
      <w:pPr>
        <w:ind w:left="2152" w:hanging="207"/>
      </w:pPr>
      <w:rPr>
        <w:rFonts w:hint="default"/>
        <w:lang w:val="ru-RU" w:eastAsia="en-US" w:bidi="ar-SA"/>
      </w:rPr>
    </w:lvl>
    <w:lvl w:ilvl="3" w:tplc="2DE04CFA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9ECA4434">
      <w:numFmt w:val="bullet"/>
      <w:lvlText w:val="•"/>
      <w:lvlJc w:val="left"/>
      <w:pPr>
        <w:ind w:left="4165" w:hanging="207"/>
      </w:pPr>
      <w:rPr>
        <w:rFonts w:hint="default"/>
        <w:lang w:val="ru-RU" w:eastAsia="en-US" w:bidi="ar-SA"/>
      </w:rPr>
    </w:lvl>
    <w:lvl w:ilvl="5" w:tplc="FFFADFB2">
      <w:numFmt w:val="bullet"/>
      <w:lvlText w:val="•"/>
      <w:lvlJc w:val="left"/>
      <w:pPr>
        <w:ind w:left="5172" w:hanging="207"/>
      </w:pPr>
      <w:rPr>
        <w:rFonts w:hint="default"/>
        <w:lang w:val="ru-RU" w:eastAsia="en-US" w:bidi="ar-SA"/>
      </w:rPr>
    </w:lvl>
    <w:lvl w:ilvl="6" w:tplc="34701A80">
      <w:numFmt w:val="bullet"/>
      <w:lvlText w:val="•"/>
      <w:lvlJc w:val="left"/>
      <w:pPr>
        <w:ind w:left="6178" w:hanging="207"/>
      </w:pPr>
      <w:rPr>
        <w:rFonts w:hint="default"/>
        <w:lang w:val="ru-RU" w:eastAsia="en-US" w:bidi="ar-SA"/>
      </w:rPr>
    </w:lvl>
    <w:lvl w:ilvl="7" w:tplc="29FE5E56">
      <w:numFmt w:val="bullet"/>
      <w:lvlText w:val="•"/>
      <w:lvlJc w:val="left"/>
      <w:pPr>
        <w:ind w:left="7184" w:hanging="207"/>
      </w:pPr>
      <w:rPr>
        <w:rFonts w:hint="default"/>
        <w:lang w:val="ru-RU" w:eastAsia="en-US" w:bidi="ar-SA"/>
      </w:rPr>
    </w:lvl>
    <w:lvl w:ilvl="8" w:tplc="7E0C2B06">
      <w:numFmt w:val="bullet"/>
      <w:lvlText w:val="•"/>
      <w:lvlJc w:val="left"/>
      <w:pPr>
        <w:ind w:left="8191" w:hanging="207"/>
      </w:pPr>
      <w:rPr>
        <w:rFonts w:hint="default"/>
        <w:lang w:val="ru-RU" w:eastAsia="en-US" w:bidi="ar-SA"/>
      </w:rPr>
    </w:lvl>
  </w:abstractNum>
  <w:abstractNum w:abstractNumId="4">
    <w:nsid w:val="0C0434DA"/>
    <w:multiLevelType w:val="hybridMultilevel"/>
    <w:tmpl w:val="A3F8E8C8"/>
    <w:lvl w:ilvl="0" w:tplc="C1B61E22">
      <w:start w:val="1"/>
      <w:numFmt w:val="decimal"/>
      <w:lvlText w:val="%1."/>
      <w:lvlJc w:val="left"/>
      <w:pPr>
        <w:ind w:left="141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5847B0">
      <w:numFmt w:val="bullet"/>
      <w:lvlText w:val="•"/>
      <w:lvlJc w:val="left"/>
      <w:pPr>
        <w:ind w:left="1146" w:hanging="298"/>
      </w:pPr>
      <w:rPr>
        <w:rFonts w:hint="default"/>
        <w:lang w:val="ru-RU" w:eastAsia="en-US" w:bidi="ar-SA"/>
      </w:rPr>
    </w:lvl>
    <w:lvl w:ilvl="2" w:tplc="811458D2">
      <w:numFmt w:val="bullet"/>
      <w:lvlText w:val="•"/>
      <w:lvlJc w:val="left"/>
      <w:pPr>
        <w:ind w:left="2152" w:hanging="298"/>
      </w:pPr>
      <w:rPr>
        <w:rFonts w:hint="default"/>
        <w:lang w:val="ru-RU" w:eastAsia="en-US" w:bidi="ar-SA"/>
      </w:rPr>
    </w:lvl>
    <w:lvl w:ilvl="3" w:tplc="FA7AAC22">
      <w:numFmt w:val="bullet"/>
      <w:lvlText w:val="•"/>
      <w:lvlJc w:val="left"/>
      <w:pPr>
        <w:ind w:left="3159" w:hanging="298"/>
      </w:pPr>
      <w:rPr>
        <w:rFonts w:hint="default"/>
        <w:lang w:val="ru-RU" w:eastAsia="en-US" w:bidi="ar-SA"/>
      </w:rPr>
    </w:lvl>
    <w:lvl w:ilvl="4" w:tplc="06D8C610">
      <w:numFmt w:val="bullet"/>
      <w:lvlText w:val="•"/>
      <w:lvlJc w:val="left"/>
      <w:pPr>
        <w:ind w:left="4165" w:hanging="298"/>
      </w:pPr>
      <w:rPr>
        <w:rFonts w:hint="default"/>
        <w:lang w:val="ru-RU" w:eastAsia="en-US" w:bidi="ar-SA"/>
      </w:rPr>
    </w:lvl>
    <w:lvl w:ilvl="5" w:tplc="F0BE37B6">
      <w:numFmt w:val="bullet"/>
      <w:lvlText w:val="•"/>
      <w:lvlJc w:val="left"/>
      <w:pPr>
        <w:ind w:left="5172" w:hanging="298"/>
      </w:pPr>
      <w:rPr>
        <w:rFonts w:hint="default"/>
        <w:lang w:val="ru-RU" w:eastAsia="en-US" w:bidi="ar-SA"/>
      </w:rPr>
    </w:lvl>
    <w:lvl w:ilvl="6" w:tplc="A2ECA31A">
      <w:numFmt w:val="bullet"/>
      <w:lvlText w:val="•"/>
      <w:lvlJc w:val="left"/>
      <w:pPr>
        <w:ind w:left="6178" w:hanging="298"/>
      </w:pPr>
      <w:rPr>
        <w:rFonts w:hint="default"/>
        <w:lang w:val="ru-RU" w:eastAsia="en-US" w:bidi="ar-SA"/>
      </w:rPr>
    </w:lvl>
    <w:lvl w:ilvl="7" w:tplc="AE5A4F54">
      <w:numFmt w:val="bullet"/>
      <w:lvlText w:val="•"/>
      <w:lvlJc w:val="left"/>
      <w:pPr>
        <w:ind w:left="7184" w:hanging="298"/>
      </w:pPr>
      <w:rPr>
        <w:rFonts w:hint="default"/>
        <w:lang w:val="ru-RU" w:eastAsia="en-US" w:bidi="ar-SA"/>
      </w:rPr>
    </w:lvl>
    <w:lvl w:ilvl="8" w:tplc="C388E162">
      <w:numFmt w:val="bullet"/>
      <w:lvlText w:val="•"/>
      <w:lvlJc w:val="left"/>
      <w:pPr>
        <w:ind w:left="8191" w:hanging="298"/>
      </w:pPr>
      <w:rPr>
        <w:rFonts w:hint="default"/>
        <w:lang w:val="ru-RU" w:eastAsia="en-US" w:bidi="ar-SA"/>
      </w:rPr>
    </w:lvl>
  </w:abstractNum>
  <w:abstractNum w:abstractNumId="5">
    <w:nsid w:val="0CE57062"/>
    <w:multiLevelType w:val="hybridMultilevel"/>
    <w:tmpl w:val="3BEAF520"/>
    <w:lvl w:ilvl="0" w:tplc="94785238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6EBD6">
      <w:numFmt w:val="bullet"/>
      <w:lvlText w:val="•"/>
      <w:lvlJc w:val="left"/>
      <w:pPr>
        <w:ind w:left="462" w:hanging="245"/>
      </w:pPr>
      <w:rPr>
        <w:rFonts w:hint="default"/>
        <w:lang w:val="ru-RU" w:eastAsia="en-US" w:bidi="ar-SA"/>
      </w:rPr>
    </w:lvl>
    <w:lvl w:ilvl="2" w:tplc="04DE22E6">
      <w:numFmt w:val="bullet"/>
      <w:lvlText w:val="•"/>
      <w:lvlJc w:val="left"/>
      <w:pPr>
        <w:ind w:left="804" w:hanging="245"/>
      </w:pPr>
      <w:rPr>
        <w:rFonts w:hint="default"/>
        <w:lang w:val="ru-RU" w:eastAsia="en-US" w:bidi="ar-SA"/>
      </w:rPr>
    </w:lvl>
    <w:lvl w:ilvl="3" w:tplc="51629A78">
      <w:numFmt w:val="bullet"/>
      <w:lvlText w:val="•"/>
      <w:lvlJc w:val="left"/>
      <w:pPr>
        <w:ind w:left="1147" w:hanging="245"/>
      </w:pPr>
      <w:rPr>
        <w:rFonts w:hint="default"/>
        <w:lang w:val="ru-RU" w:eastAsia="en-US" w:bidi="ar-SA"/>
      </w:rPr>
    </w:lvl>
    <w:lvl w:ilvl="4" w:tplc="966A031A">
      <w:numFmt w:val="bullet"/>
      <w:lvlText w:val="•"/>
      <w:lvlJc w:val="left"/>
      <w:pPr>
        <w:ind w:left="1489" w:hanging="245"/>
      </w:pPr>
      <w:rPr>
        <w:rFonts w:hint="default"/>
        <w:lang w:val="ru-RU" w:eastAsia="en-US" w:bidi="ar-SA"/>
      </w:rPr>
    </w:lvl>
    <w:lvl w:ilvl="5" w:tplc="3E98AF08">
      <w:numFmt w:val="bullet"/>
      <w:lvlText w:val="•"/>
      <w:lvlJc w:val="left"/>
      <w:pPr>
        <w:ind w:left="1832" w:hanging="245"/>
      </w:pPr>
      <w:rPr>
        <w:rFonts w:hint="default"/>
        <w:lang w:val="ru-RU" w:eastAsia="en-US" w:bidi="ar-SA"/>
      </w:rPr>
    </w:lvl>
    <w:lvl w:ilvl="6" w:tplc="6700FBC8">
      <w:numFmt w:val="bullet"/>
      <w:lvlText w:val="•"/>
      <w:lvlJc w:val="left"/>
      <w:pPr>
        <w:ind w:left="2174" w:hanging="245"/>
      </w:pPr>
      <w:rPr>
        <w:rFonts w:hint="default"/>
        <w:lang w:val="ru-RU" w:eastAsia="en-US" w:bidi="ar-SA"/>
      </w:rPr>
    </w:lvl>
    <w:lvl w:ilvl="7" w:tplc="C798CCFC">
      <w:numFmt w:val="bullet"/>
      <w:lvlText w:val="•"/>
      <w:lvlJc w:val="left"/>
      <w:pPr>
        <w:ind w:left="2516" w:hanging="245"/>
      </w:pPr>
      <w:rPr>
        <w:rFonts w:hint="default"/>
        <w:lang w:val="ru-RU" w:eastAsia="en-US" w:bidi="ar-SA"/>
      </w:rPr>
    </w:lvl>
    <w:lvl w:ilvl="8" w:tplc="5492DA1C">
      <w:numFmt w:val="bullet"/>
      <w:lvlText w:val="•"/>
      <w:lvlJc w:val="left"/>
      <w:pPr>
        <w:ind w:left="2859" w:hanging="245"/>
      </w:pPr>
      <w:rPr>
        <w:rFonts w:hint="default"/>
        <w:lang w:val="ru-RU" w:eastAsia="en-US" w:bidi="ar-SA"/>
      </w:rPr>
    </w:lvl>
  </w:abstractNum>
  <w:abstractNum w:abstractNumId="6">
    <w:nsid w:val="2AC46588"/>
    <w:multiLevelType w:val="hybridMultilevel"/>
    <w:tmpl w:val="BCE29ED6"/>
    <w:lvl w:ilvl="0" w:tplc="EEDC1E72">
      <w:numFmt w:val="bullet"/>
      <w:lvlText w:val="-"/>
      <w:lvlJc w:val="left"/>
      <w:pPr>
        <w:ind w:left="283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F00D80">
      <w:numFmt w:val="bullet"/>
      <w:lvlText w:val="•"/>
      <w:lvlJc w:val="left"/>
      <w:pPr>
        <w:ind w:left="1286" w:hanging="519"/>
      </w:pPr>
      <w:rPr>
        <w:rFonts w:hint="default"/>
        <w:lang w:val="ru-RU" w:eastAsia="en-US" w:bidi="ar-SA"/>
      </w:rPr>
    </w:lvl>
    <w:lvl w:ilvl="2" w:tplc="4C78FB08">
      <w:numFmt w:val="bullet"/>
      <w:lvlText w:val="•"/>
      <w:lvlJc w:val="left"/>
      <w:pPr>
        <w:ind w:left="2293" w:hanging="519"/>
      </w:pPr>
      <w:rPr>
        <w:rFonts w:hint="default"/>
        <w:lang w:val="ru-RU" w:eastAsia="en-US" w:bidi="ar-SA"/>
      </w:rPr>
    </w:lvl>
    <w:lvl w:ilvl="3" w:tplc="EC2A951C">
      <w:numFmt w:val="bullet"/>
      <w:lvlText w:val="•"/>
      <w:lvlJc w:val="left"/>
      <w:pPr>
        <w:ind w:left="3299" w:hanging="519"/>
      </w:pPr>
      <w:rPr>
        <w:rFonts w:hint="default"/>
        <w:lang w:val="ru-RU" w:eastAsia="en-US" w:bidi="ar-SA"/>
      </w:rPr>
    </w:lvl>
    <w:lvl w:ilvl="4" w:tplc="C0528C40">
      <w:numFmt w:val="bullet"/>
      <w:lvlText w:val="•"/>
      <w:lvlJc w:val="left"/>
      <w:pPr>
        <w:ind w:left="4306" w:hanging="519"/>
      </w:pPr>
      <w:rPr>
        <w:rFonts w:hint="default"/>
        <w:lang w:val="ru-RU" w:eastAsia="en-US" w:bidi="ar-SA"/>
      </w:rPr>
    </w:lvl>
    <w:lvl w:ilvl="5" w:tplc="F886B586">
      <w:numFmt w:val="bullet"/>
      <w:lvlText w:val="•"/>
      <w:lvlJc w:val="left"/>
      <w:pPr>
        <w:ind w:left="5313" w:hanging="519"/>
      </w:pPr>
      <w:rPr>
        <w:rFonts w:hint="default"/>
        <w:lang w:val="ru-RU" w:eastAsia="en-US" w:bidi="ar-SA"/>
      </w:rPr>
    </w:lvl>
    <w:lvl w:ilvl="6" w:tplc="4676AB4C">
      <w:numFmt w:val="bullet"/>
      <w:lvlText w:val="•"/>
      <w:lvlJc w:val="left"/>
      <w:pPr>
        <w:ind w:left="6319" w:hanging="519"/>
      </w:pPr>
      <w:rPr>
        <w:rFonts w:hint="default"/>
        <w:lang w:val="ru-RU" w:eastAsia="en-US" w:bidi="ar-SA"/>
      </w:rPr>
    </w:lvl>
    <w:lvl w:ilvl="7" w:tplc="EC7E1E48">
      <w:numFmt w:val="bullet"/>
      <w:lvlText w:val="•"/>
      <w:lvlJc w:val="left"/>
      <w:pPr>
        <w:ind w:left="7326" w:hanging="519"/>
      </w:pPr>
      <w:rPr>
        <w:rFonts w:hint="default"/>
        <w:lang w:val="ru-RU" w:eastAsia="en-US" w:bidi="ar-SA"/>
      </w:rPr>
    </w:lvl>
    <w:lvl w:ilvl="8" w:tplc="2306E5CE">
      <w:numFmt w:val="bullet"/>
      <w:lvlText w:val="•"/>
      <w:lvlJc w:val="left"/>
      <w:pPr>
        <w:ind w:left="8332" w:hanging="519"/>
      </w:pPr>
      <w:rPr>
        <w:rFonts w:hint="default"/>
        <w:lang w:val="ru-RU" w:eastAsia="en-US" w:bidi="ar-SA"/>
      </w:rPr>
    </w:lvl>
  </w:abstractNum>
  <w:abstractNum w:abstractNumId="7">
    <w:nsid w:val="31665D98"/>
    <w:multiLevelType w:val="multilevel"/>
    <w:tmpl w:val="3AD8FE4C"/>
    <w:lvl w:ilvl="0">
      <w:start w:val="1"/>
      <w:numFmt w:val="decimal"/>
      <w:lvlText w:val="%1."/>
      <w:lvlJc w:val="left"/>
      <w:pPr>
        <w:ind w:left="4153" w:hanging="284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2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4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604"/>
      </w:pPr>
      <w:rPr>
        <w:rFonts w:hint="default"/>
        <w:lang w:val="ru-RU" w:eastAsia="en-US" w:bidi="ar-SA"/>
      </w:rPr>
    </w:lvl>
  </w:abstractNum>
  <w:abstractNum w:abstractNumId="8">
    <w:nsid w:val="5CE223FE"/>
    <w:multiLevelType w:val="hybridMultilevel"/>
    <w:tmpl w:val="01649BAE"/>
    <w:lvl w:ilvl="0" w:tplc="FFC4B8CA">
      <w:start w:val="19"/>
      <w:numFmt w:val="decimal"/>
      <w:lvlText w:val="%1."/>
      <w:lvlJc w:val="left"/>
      <w:pPr>
        <w:ind w:left="105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7EE228">
      <w:numFmt w:val="bullet"/>
      <w:lvlText w:val="•"/>
      <w:lvlJc w:val="left"/>
      <w:pPr>
        <w:ind w:left="899" w:hanging="365"/>
      </w:pPr>
      <w:rPr>
        <w:rFonts w:hint="default"/>
        <w:lang w:val="ru-RU" w:eastAsia="en-US" w:bidi="ar-SA"/>
      </w:rPr>
    </w:lvl>
    <w:lvl w:ilvl="2" w:tplc="972284D6">
      <w:numFmt w:val="bullet"/>
      <w:lvlText w:val="•"/>
      <w:lvlJc w:val="left"/>
      <w:pPr>
        <w:ind w:left="1699" w:hanging="365"/>
      </w:pPr>
      <w:rPr>
        <w:rFonts w:hint="default"/>
        <w:lang w:val="ru-RU" w:eastAsia="en-US" w:bidi="ar-SA"/>
      </w:rPr>
    </w:lvl>
    <w:lvl w:ilvl="3" w:tplc="67A4542A">
      <w:numFmt w:val="bullet"/>
      <w:lvlText w:val="•"/>
      <w:lvlJc w:val="left"/>
      <w:pPr>
        <w:ind w:left="2499" w:hanging="365"/>
      </w:pPr>
      <w:rPr>
        <w:rFonts w:hint="default"/>
        <w:lang w:val="ru-RU" w:eastAsia="en-US" w:bidi="ar-SA"/>
      </w:rPr>
    </w:lvl>
    <w:lvl w:ilvl="4" w:tplc="20328DA6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5" w:tplc="8180A55A">
      <w:numFmt w:val="bullet"/>
      <w:lvlText w:val="•"/>
      <w:lvlJc w:val="left"/>
      <w:pPr>
        <w:ind w:left="4099" w:hanging="365"/>
      </w:pPr>
      <w:rPr>
        <w:rFonts w:hint="default"/>
        <w:lang w:val="ru-RU" w:eastAsia="en-US" w:bidi="ar-SA"/>
      </w:rPr>
    </w:lvl>
    <w:lvl w:ilvl="6" w:tplc="FCEEC0E8">
      <w:numFmt w:val="bullet"/>
      <w:lvlText w:val="•"/>
      <w:lvlJc w:val="left"/>
      <w:pPr>
        <w:ind w:left="4899" w:hanging="365"/>
      </w:pPr>
      <w:rPr>
        <w:rFonts w:hint="default"/>
        <w:lang w:val="ru-RU" w:eastAsia="en-US" w:bidi="ar-SA"/>
      </w:rPr>
    </w:lvl>
    <w:lvl w:ilvl="7" w:tplc="2A602790">
      <w:numFmt w:val="bullet"/>
      <w:lvlText w:val="•"/>
      <w:lvlJc w:val="left"/>
      <w:pPr>
        <w:ind w:left="5699" w:hanging="365"/>
      </w:pPr>
      <w:rPr>
        <w:rFonts w:hint="default"/>
        <w:lang w:val="ru-RU" w:eastAsia="en-US" w:bidi="ar-SA"/>
      </w:rPr>
    </w:lvl>
    <w:lvl w:ilvl="8" w:tplc="41E8D770">
      <w:numFmt w:val="bullet"/>
      <w:lvlText w:val="•"/>
      <w:lvlJc w:val="left"/>
      <w:pPr>
        <w:ind w:left="6499" w:hanging="3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461A"/>
    <w:rsid w:val="00AA461A"/>
    <w:rsid w:val="00BF0654"/>
    <w:rsid w:val="00DC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454" w:hanging="60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454" w:hanging="60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book/51938%20201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.lanbook.com/book/328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711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85584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2952</Words>
  <Characters>16830</Characters>
  <Application>Microsoft Office Word</Application>
  <DocSecurity>0</DocSecurity>
  <Lines>140</Lines>
  <Paragraphs>39</Paragraphs>
  <ScaleCrop>false</ScaleCrop>
  <Company/>
  <LinksUpToDate>false</LinksUpToDate>
  <CharactersWithSpaces>19743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