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E1E" w:rsidRPr="0069557B" w:rsidRDefault="00D72E1E" w:rsidP="00D72E1E">
      <w:pPr>
        <w:spacing w:after="0"/>
        <w:ind w:left="6237" w:right="-284"/>
        <w:jc w:val="right"/>
        <w:rPr>
          <w:rFonts w:ascii="Times New Roman" w:hAnsi="Times New Roman"/>
          <w:b/>
          <w:sz w:val="24"/>
          <w:szCs w:val="24"/>
        </w:rPr>
      </w:pPr>
      <w:r>
        <w:rPr>
          <w:rFonts w:ascii="Times New Roman" w:hAnsi="Times New Roman"/>
          <w:b/>
          <w:sz w:val="24"/>
          <w:szCs w:val="24"/>
        </w:rPr>
        <w:t>Приложение 2.1</w:t>
      </w:r>
    </w:p>
    <w:p w:rsidR="00D72E1E" w:rsidRPr="00BC3E68" w:rsidRDefault="00D72E1E" w:rsidP="00D72E1E">
      <w:pPr>
        <w:spacing w:after="0"/>
        <w:ind w:left="6237"/>
        <w:jc w:val="right"/>
        <w:rPr>
          <w:rFonts w:ascii="Times New Roman" w:hAnsi="Times New Roman"/>
          <w:b/>
          <w:i/>
          <w:sz w:val="24"/>
          <w:szCs w:val="24"/>
        </w:rPr>
      </w:pPr>
      <w:r w:rsidRPr="00BC3E68">
        <w:rPr>
          <w:rFonts w:ascii="Times New Roman" w:hAnsi="Times New Roman"/>
          <w:sz w:val="24"/>
          <w:szCs w:val="24"/>
        </w:rPr>
        <w:t xml:space="preserve">к ООП по </w:t>
      </w:r>
      <w:r w:rsidRPr="00BC3E68">
        <w:rPr>
          <w:rFonts w:ascii="Times New Roman" w:hAnsi="Times New Roman"/>
          <w:i/>
          <w:sz w:val="24"/>
          <w:szCs w:val="24"/>
        </w:rPr>
        <w:t>профессии</w:t>
      </w:r>
      <w:r w:rsidRPr="00BC3E68">
        <w:rPr>
          <w:rFonts w:ascii="Times New Roman" w:hAnsi="Times New Roman"/>
          <w:b/>
          <w:i/>
          <w:sz w:val="24"/>
          <w:szCs w:val="24"/>
        </w:rPr>
        <w:t xml:space="preserve"> </w:t>
      </w:r>
    </w:p>
    <w:p w:rsidR="00D72E1E" w:rsidRPr="00BC3E68" w:rsidRDefault="00D72E1E" w:rsidP="00D72E1E">
      <w:pPr>
        <w:spacing w:after="0"/>
        <w:ind w:left="4678"/>
        <w:jc w:val="right"/>
        <w:rPr>
          <w:rFonts w:ascii="Times New Roman" w:hAnsi="Times New Roman"/>
          <w:i/>
          <w:sz w:val="24"/>
          <w:szCs w:val="24"/>
        </w:rPr>
      </w:pPr>
      <w:r>
        <w:rPr>
          <w:rFonts w:ascii="Times New Roman" w:hAnsi="Times New Roman"/>
          <w:sz w:val="24"/>
          <w:szCs w:val="24"/>
        </w:rPr>
        <w:t>43.02.15</w:t>
      </w:r>
      <w:r w:rsidRPr="00BC3E68">
        <w:rPr>
          <w:rFonts w:ascii="Times New Roman" w:hAnsi="Times New Roman"/>
          <w:sz w:val="24"/>
          <w:szCs w:val="24"/>
        </w:rPr>
        <w:t xml:space="preserve"> «Повар</w:t>
      </w:r>
      <w:r>
        <w:rPr>
          <w:rFonts w:ascii="Times New Roman" w:hAnsi="Times New Roman"/>
          <w:sz w:val="24"/>
          <w:szCs w:val="24"/>
        </w:rPr>
        <w:t>ское</w:t>
      </w:r>
      <w:r w:rsidRPr="00BC3E68">
        <w:rPr>
          <w:rFonts w:ascii="Times New Roman" w:hAnsi="Times New Roman"/>
          <w:sz w:val="24"/>
          <w:szCs w:val="24"/>
        </w:rPr>
        <w:t>, кондитер</w:t>
      </w:r>
      <w:r>
        <w:rPr>
          <w:rFonts w:ascii="Times New Roman" w:hAnsi="Times New Roman"/>
          <w:sz w:val="24"/>
          <w:szCs w:val="24"/>
        </w:rPr>
        <w:t>ское дело</w:t>
      </w:r>
      <w:r w:rsidRPr="00BC3E68">
        <w:rPr>
          <w:rFonts w:ascii="Times New Roman" w:hAnsi="Times New Roman"/>
          <w:sz w:val="24"/>
          <w:szCs w:val="24"/>
        </w:rPr>
        <w:t>»</w:t>
      </w:r>
    </w:p>
    <w:p w:rsidR="00D72E1E" w:rsidRDefault="00D72E1E" w:rsidP="00D72E1E">
      <w:pPr>
        <w:spacing w:after="0" w:line="240" w:lineRule="auto"/>
        <w:jc w:val="center"/>
        <w:rPr>
          <w:rFonts w:ascii="Times New Roman" w:hAnsi="Times New Roman"/>
          <w:b/>
          <w:i/>
          <w:sz w:val="28"/>
          <w:szCs w:val="28"/>
          <w:lang w:eastAsia="ar-SA"/>
        </w:rPr>
      </w:pPr>
    </w:p>
    <w:p w:rsidR="00DD5EAC" w:rsidRDefault="00DD5EAC" w:rsidP="00D72E1E">
      <w:pPr>
        <w:spacing w:after="0"/>
        <w:jc w:val="center"/>
        <w:rPr>
          <w:rFonts w:ascii="Times New Roman" w:hAnsi="Times New Roman"/>
          <w:b/>
          <w:sz w:val="24"/>
          <w:szCs w:val="24"/>
        </w:rPr>
      </w:pPr>
    </w:p>
    <w:p w:rsidR="00DD5EAC" w:rsidRDefault="00DD5EAC" w:rsidP="00D72E1E">
      <w:pPr>
        <w:spacing w:after="0"/>
        <w:jc w:val="center"/>
        <w:rPr>
          <w:rFonts w:ascii="Times New Roman" w:hAnsi="Times New Roman"/>
          <w:b/>
          <w:sz w:val="24"/>
          <w:szCs w:val="24"/>
        </w:rPr>
      </w:pPr>
    </w:p>
    <w:p w:rsidR="001628B5" w:rsidRDefault="00DD5EAC" w:rsidP="00D72E1E">
      <w:pPr>
        <w:spacing w:after="0"/>
        <w:jc w:val="center"/>
        <w:rPr>
          <w:rFonts w:ascii="Times New Roman" w:hAnsi="Times New Roman"/>
          <w:b/>
          <w:noProof/>
          <w:sz w:val="24"/>
          <w:szCs w:val="24"/>
        </w:rPr>
      </w:pPr>
      <w:r w:rsidRPr="00DD5EAC">
        <w:rPr>
          <w:rFonts w:ascii="Times New Roman" w:hAnsi="Times New Roman"/>
          <w:b/>
          <w:sz w:val="24"/>
          <w:szCs w:val="24"/>
        </w:rPr>
        <w:t>Профессиональная образовательная автономная некоммерческая организация "Колледж "Кадры для цифровой экономики"</w:t>
      </w: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Default="00DD5EAC" w:rsidP="00D72E1E">
      <w:pPr>
        <w:spacing w:after="0"/>
        <w:jc w:val="center"/>
        <w:rPr>
          <w:rFonts w:ascii="Times New Roman" w:hAnsi="Times New Roman"/>
          <w:b/>
          <w:noProof/>
          <w:sz w:val="24"/>
          <w:szCs w:val="24"/>
        </w:rPr>
      </w:pPr>
    </w:p>
    <w:p w:rsidR="00DD5EAC" w:rsidRPr="0083278F" w:rsidRDefault="00DD5EAC" w:rsidP="00D72E1E">
      <w:pPr>
        <w:spacing w:after="0"/>
        <w:jc w:val="center"/>
        <w:rPr>
          <w:rFonts w:ascii="Times New Roman" w:hAnsi="Times New Roman"/>
          <w:b/>
          <w:sz w:val="24"/>
          <w:szCs w:val="24"/>
        </w:rPr>
      </w:pPr>
    </w:p>
    <w:p w:rsidR="00D72E1E" w:rsidRPr="0083278F" w:rsidRDefault="00D72E1E" w:rsidP="00D72E1E">
      <w:pPr>
        <w:spacing w:after="0"/>
        <w:jc w:val="center"/>
        <w:rPr>
          <w:rFonts w:ascii="Times New Roman" w:hAnsi="Times New Roman"/>
          <w:b/>
          <w:i/>
          <w:sz w:val="24"/>
          <w:szCs w:val="24"/>
        </w:rPr>
      </w:pPr>
    </w:p>
    <w:p w:rsidR="00AC2188" w:rsidRDefault="00AC2188" w:rsidP="00554FFD">
      <w:pPr>
        <w:spacing w:after="0"/>
        <w:ind w:left="5954"/>
        <w:rPr>
          <w:rFonts w:ascii="Times New Roman" w:hAnsi="Times New Roman"/>
          <w:sz w:val="24"/>
          <w:szCs w:val="24"/>
        </w:rPr>
      </w:pPr>
    </w:p>
    <w:p w:rsidR="001628B5" w:rsidRPr="00932F64" w:rsidRDefault="001628B5" w:rsidP="00554FFD">
      <w:pPr>
        <w:spacing w:after="0"/>
        <w:ind w:left="5954"/>
        <w:rPr>
          <w:rFonts w:ascii="Times New Roman" w:hAnsi="Times New Roman"/>
          <w:i/>
          <w:sz w:val="24"/>
          <w:szCs w:val="24"/>
        </w:rPr>
      </w:pPr>
    </w:p>
    <w:p w:rsidR="00554FFD" w:rsidRPr="000E1851" w:rsidRDefault="00554FFD" w:rsidP="00554FFD">
      <w:pPr>
        <w:jc w:val="center"/>
        <w:rPr>
          <w:rFonts w:ascii="Times New Roman" w:hAnsi="Times New Roman"/>
          <w:b/>
          <w:sz w:val="24"/>
          <w:szCs w:val="24"/>
        </w:rPr>
      </w:pPr>
      <w:r w:rsidRPr="000E1851">
        <w:rPr>
          <w:rFonts w:ascii="Times New Roman" w:hAnsi="Times New Roman"/>
          <w:b/>
          <w:sz w:val="24"/>
          <w:szCs w:val="24"/>
        </w:rPr>
        <w:t>РАБОЧАЯ ПРОГРАММА УЧЕБНОЙ ДИСЦИПЛИНЫ</w:t>
      </w:r>
    </w:p>
    <w:p w:rsidR="00554FFD" w:rsidRPr="00B36A92" w:rsidRDefault="00554FFD" w:rsidP="00554FFD">
      <w:pPr>
        <w:jc w:val="center"/>
        <w:rPr>
          <w:rFonts w:ascii="Times New Roman" w:hAnsi="Times New Roman"/>
          <w:b/>
          <w:i/>
          <w:sz w:val="24"/>
          <w:szCs w:val="24"/>
          <w:u w:val="single"/>
        </w:rPr>
      </w:pPr>
    </w:p>
    <w:p w:rsidR="00554FFD" w:rsidRPr="00554FFD" w:rsidRDefault="00554FFD" w:rsidP="00554FFD">
      <w:pPr>
        <w:rPr>
          <w:rFonts w:ascii="Times New Roman" w:hAnsi="Times New Roman"/>
          <w:b/>
          <w:i/>
        </w:rPr>
      </w:pPr>
      <w:r w:rsidRPr="00554FFD">
        <w:rPr>
          <w:rFonts w:ascii="Times New Roman" w:hAnsi="Times New Roman"/>
          <w:b/>
          <w:sz w:val="24"/>
          <w:szCs w:val="24"/>
        </w:rPr>
        <w:t xml:space="preserve">ОПД. 02 </w:t>
      </w:r>
      <w:r w:rsidRPr="00554FFD">
        <w:rPr>
          <w:rFonts w:ascii="Times New Roman" w:hAnsi="Times New Roman"/>
          <w:b/>
          <w:bCs/>
          <w:iCs/>
          <w:caps/>
          <w:color w:val="000000"/>
          <w:sz w:val="24"/>
          <w:szCs w:val="24"/>
        </w:rPr>
        <w:t xml:space="preserve"> Организация хранения и контроль запасов и сырья</w:t>
      </w:r>
    </w:p>
    <w:p w:rsidR="00554FFD" w:rsidRPr="00554FFD" w:rsidRDefault="00554FFD" w:rsidP="00554FFD">
      <w:pPr>
        <w:rPr>
          <w:rFonts w:ascii="Times New Roman" w:hAnsi="Times New Roman"/>
          <w:b/>
          <w:i/>
        </w:rPr>
      </w:pPr>
    </w:p>
    <w:p w:rsidR="00554FFD" w:rsidRDefault="00554FFD" w:rsidP="00554FFD">
      <w:pPr>
        <w:rPr>
          <w:rFonts w:ascii="Times New Roman" w:hAnsi="Times New Roman"/>
          <w:b/>
          <w:i/>
        </w:rPr>
      </w:pPr>
    </w:p>
    <w:p w:rsidR="00554FFD" w:rsidRPr="00B36A92" w:rsidRDefault="00554FFD" w:rsidP="00554FFD">
      <w:pPr>
        <w:rPr>
          <w:rFonts w:ascii="Times New Roman" w:hAnsi="Times New Roman"/>
          <w:b/>
          <w:i/>
        </w:rPr>
      </w:pPr>
    </w:p>
    <w:p w:rsidR="00554FFD" w:rsidRPr="00B36A92" w:rsidRDefault="00554FFD" w:rsidP="00554FFD">
      <w:pPr>
        <w:rPr>
          <w:rFonts w:ascii="Times New Roman" w:hAnsi="Times New Roman"/>
          <w:b/>
          <w:i/>
        </w:rPr>
      </w:pPr>
    </w:p>
    <w:p w:rsidR="00554FFD" w:rsidRPr="00B36A92" w:rsidRDefault="00554FFD" w:rsidP="00554FFD">
      <w:pPr>
        <w:rPr>
          <w:rFonts w:ascii="Times New Roman" w:hAnsi="Times New Roman"/>
          <w:b/>
          <w:i/>
        </w:rPr>
      </w:pPr>
    </w:p>
    <w:p w:rsidR="00554FFD" w:rsidRPr="00B36A92" w:rsidRDefault="00554FFD" w:rsidP="00554FFD">
      <w:pPr>
        <w:rPr>
          <w:rFonts w:ascii="Times New Roman" w:hAnsi="Times New Roman"/>
          <w:b/>
          <w:i/>
        </w:rPr>
      </w:pPr>
    </w:p>
    <w:p w:rsidR="00554FFD" w:rsidRPr="00B36A92" w:rsidRDefault="00554FFD" w:rsidP="00554FFD">
      <w:pPr>
        <w:rPr>
          <w:rFonts w:ascii="Times New Roman" w:hAnsi="Times New Roman"/>
          <w:b/>
          <w:i/>
        </w:rPr>
      </w:pPr>
    </w:p>
    <w:p w:rsidR="009416C4" w:rsidRDefault="00DD5EAC" w:rsidP="00554FFD">
      <w:pPr>
        <w:jc w:val="center"/>
        <w:rPr>
          <w:rFonts w:ascii="Times New Roman" w:hAnsi="Times New Roman"/>
          <w:b/>
          <w:i/>
          <w:sz w:val="24"/>
          <w:szCs w:val="24"/>
        </w:rPr>
      </w:pPr>
      <w:r>
        <w:rPr>
          <w:rFonts w:ascii="Times New Roman" w:hAnsi="Times New Roman"/>
          <w:b/>
          <w:bCs/>
          <w:i/>
          <w:sz w:val="24"/>
          <w:szCs w:val="24"/>
        </w:rPr>
        <w:t>2025</w:t>
      </w:r>
      <w:bookmarkStart w:id="0" w:name="_GoBack"/>
      <w:bookmarkEnd w:id="0"/>
      <w:r w:rsidR="00554FFD" w:rsidRPr="00B36A92">
        <w:rPr>
          <w:rFonts w:ascii="Times New Roman" w:hAnsi="Times New Roman"/>
          <w:b/>
          <w:bCs/>
          <w:i/>
          <w:sz w:val="24"/>
          <w:szCs w:val="24"/>
        </w:rPr>
        <w:t xml:space="preserve"> г.</w:t>
      </w:r>
    </w:p>
    <w:p w:rsidR="009416C4" w:rsidRDefault="009416C4">
      <w:pPr>
        <w:rPr>
          <w:rFonts w:ascii="Times New Roman" w:hAnsi="Times New Roman"/>
          <w:b/>
          <w:i/>
          <w:sz w:val="24"/>
          <w:szCs w:val="24"/>
        </w:rPr>
      </w:pPr>
      <w:r>
        <w:rPr>
          <w:rFonts w:ascii="Times New Roman" w:hAnsi="Times New Roman"/>
          <w:b/>
          <w:i/>
          <w:sz w:val="24"/>
          <w:szCs w:val="24"/>
        </w:rPr>
        <w:br w:type="page"/>
      </w:r>
    </w:p>
    <w:p w:rsidR="003A247C" w:rsidRPr="00B36A92" w:rsidRDefault="003A247C" w:rsidP="003A247C">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3A247C" w:rsidRPr="00B36A92" w:rsidRDefault="003A247C" w:rsidP="003A247C">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3A247C" w:rsidRPr="00B36A92" w:rsidTr="004178A2">
        <w:tc>
          <w:tcPr>
            <w:tcW w:w="7501" w:type="dxa"/>
          </w:tcPr>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УЧЕБНОЙ ДИСЦИПЛИНЫ</w:t>
            </w:r>
          </w:p>
        </w:tc>
        <w:tc>
          <w:tcPr>
            <w:tcW w:w="1854" w:type="dxa"/>
          </w:tcPr>
          <w:p w:rsidR="003A247C" w:rsidRPr="00B36A92" w:rsidRDefault="003A247C" w:rsidP="004178A2">
            <w:pPr>
              <w:rPr>
                <w:rFonts w:ascii="Times New Roman" w:hAnsi="Times New Roman"/>
                <w:b/>
                <w:sz w:val="24"/>
                <w:szCs w:val="24"/>
              </w:rPr>
            </w:pPr>
          </w:p>
        </w:tc>
      </w:tr>
      <w:tr w:rsidR="003A247C" w:rsidRPr="00B36A92" w:rsidTr="004178A2">
        <w:tc>
          <w:tcPr>
            <w:tcW w:w="7501" w:type="dxa"/>
          </w:tcPr>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СТРУКТУРА И СОДЕРЖАНИЕ УЧЕБНОЙ ДИСЦИПЛИНЫ</w:t>
            </w:r>
          </w:p>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УСЛОВИЯ РЕАЛИЗАЦИИ УЧЕБНОЙ ДИСЦИПЛИНЫ</w:t>
            </w:r>
          </w:p>
        </w:tc>
        <w:tc>
          <w:tcPr>
            <w:tcW w:w="1854" w:type="dxa"/>
          </w:tcPr>
          <w:p w:rsidR="003A247C" w:rsidRPr="00B36A92" w:rsidRDefault="003A247C" w:rsidP="004178A2">
            <w:pPr>
              <w:ind w:left="644"/>
              <w:rPr>
                <w:rFonts w:ascii="Times New Roman" w:hAnsi="Times New Roman"/>
                <w:b/>
                <w:sz w:val="24"/>
                <w:szCs w:val="24"/>
              </w:rPr>
            </w:pPr>
          </w:p>
        </w:tc>
      </w:tr>
      <w:tr w:rsidR="003A247C" w:rsidRPr="00B36A92" w:rsidTr="004178A2">
        <w:tc>
          <w:tcPr>
            <w:tcW w:w="7501" w:type="dxa"/>
          </w:tcPr>
          <w:p w:rsidR="003A247C" w:rsidRPr="00B36A92" w:rsidRDefault="003A247C" w:rsidP="003A247C">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УЧЕБНОЙ ДИСЦИПЛИНЫ</w:t>
            </w:r>
          </w:p>
          <w:p w:rsidR="003A247C" w:rsidRPr="00B36A92" w:rsidRDefault="003A247C" w:rsidP="004178A2">
            <w:pPr>
              <w:suppressAutoHyphens/>
              <w:rPr>
                <w:rFonts w:ascii="Times New Roman" w:hAnsi="Times New Roman"/>
                <w:b/>
                <w:sz w:val="24"/>
                <w:szCs w:val="24"/>
              </w:rPr>
            </w:pPr>
          </w:p>
        </w:tc>
        <w:tc>
          <w:tcPr>
            <w:tcW w:w="1854" w:type="dxa"/>
          </w:tcPr>
          <w:p w:rsidR="003A247C" w:rsidRPr="00B36A92" w:rsidRDefault="003A247C" w:rsidP="004178A2">
            <w:pPr>
              <w:rPr>
                <w:rFonts w:ascii="Times New Roman" w:hAnsi="Times New Roman"/>
                <w:b/>
                <w:sz w:val="24"/>
                <w:szCs w:val="24"/>
              </w:rPr>
            </w:pPr>
          </w:p>
        </w:tc>
      </w:tr>
    </w:tbl>
    <w:p w:rsidR="003A247C" w:rsidRDefault="003A247C" w:rsidP="003A247C">
      <w:pPr>
        <w:autoSpaceDE w:val="0"/>
        <w:autoSpaceDN w:val="0"/>
        <w:adjustRightInd w:val="0"/>
        <w:spacing w:after="0" w:line="240" w:lineRule="auto"/>
        <w:jc w:val="center"/>
        <w:rPr>
          <w:rFonts w:ascii="Times New Roman" w:hAnsi="Times New Roman"/>
          <w:b/>
          <w:sz w:val="24"/>
          <w:szCs w:val="24"/>
        </w:rPr>
      </w:pPr>
      <w:r w:rsidRPr="00B36A92">
        <w:rPr>
          <w:rFonts w:ascii="Times New Roman" w:hAnsi="Times New Roman"/>
          <w:b/>
          <w:i/>
          <w:u w:val="single"/>
        </w:rPr>
        <w:br w:type="page"/>
      </w:r>
      <w:r w:rsidRPr="00B36A92">
        <w:rPr>
          <w:rFonts w:ascii="Times New Roman" w:hAnsi="Times New Roman"/>
          <w:b/>
          <w:sz w:val="24"/>
          <w:szCs w:val="24"/>
        </w:rPr>
        <w:lastRenderedPageBreak/>
        <w:t>1. ОБЩАЯ ХАРАКТЕРИСТИКА РАБОЧЕЙ ПРОГРАММЫ УЧЕБНОЙ ДИСЦИПЛИНЫ «</w:t>
      </w:r>
      <w:r w:rsidR="007F1AE6" w:rsidRPr="007F1AE6">
        <w:rPr>
          <w:rFonts w:ascii="Times New Roman" w:hAnsi="Times New Roman"/>
          <w:b/>
          <w:sz w:val="24"/>
          <w:szCs w:val="24"/>
          <w:u w:val="single"/>
        </w:rPr>
        <w:t xml:space="preserve">ОПД. 02 </w:t>
      </w:r>
      <w:r w:rsidR="007F1AE6" w:rsidRPr="007F1AE6">
        <w:rPr>
          <w:rFonts w:ascii="Times New Roman" w:hAnsi="Times New Roman"/>
          <w:b/>
          <w:bCs/>
          <w:iCs/>
          <w:caps/>
          <w:color w:val="000000"/>
          <w:sz w:val="24"/>
          <w:szCs w:val="24"/>
          <w:u w:val="single"/>
        </w:rPr>
        <w:t xml:space="preserve"> Организация хранения и контроль запасов и сырья</w:t>
      </w:r>
      <w:r w:rsidRPr="00B36A92">
        <w:rPr>
          <w:rFonts w:ascii="Times New Roman" w:hAnsi="Times New Roman"/>
          <w:b/>
          <w:sz w:val="24"/>
          <w:szCs w:val="24"/>
        </w:rPr>
        <w:t>»</w:t>
      </w:r>
    </w:p>
    <w:p w:rsidR="00FE1B39" w:rsidRPr="003A247C" w:rsidRDefault="00FE1B39" w:rsidP="003A247C">
      <w:pPr>
        <w:autoSpaceDE w:val="0"/>
        <w:autoSpaceDN w:val="0"/>
        <w:adjustRightInd w:val="0"/>
        <w:spacing w:after="0" w:line="240" w:lineRule="auto"/>
        <w:jc w:val="center"/>
        <w:rPr>
          <w:rFonts w:ascii="Times New Roman" w:hAnsi="Times New Roman"/>
          <w:b/>
          <w:bCs/>
          <w:color w:val="000000"/>
          <w:sz w:val="28"/>
          <w:szCs w:val="28"/>
        </w:rPr>
      </w:pPr>
    </w:p>
    <w:p w:rsidR="003A247C" w:rsidRDefault="003A247C" w:rsidP="003A247C">
      <w:pPr>
        <w:numPr>
          <w:ilvl w:val="1"/>
          <w:numId w:val="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26"/>
        <w:jc w:val="both"/>
        <w:rPr>
          <w:rFonts w:ascii="Times New Roman" w:hAnsi="Times New Roman"/>
          <w:b/>
          <w:sz w:val="24"/>
          <w:szCs w:val="24"/>
        </w:rPr>
      </w:pPr>
      <w:r w:rsidRPr="00B36A92">
        <w:rPr>
          <w:rFonts w:ascii="Times New Roman" w:hAnsi="Times New Roman"/>
          <w:b/>
          <w:sz w:val="24"/>
          <w:szCs w:val="24"/>
        </w:rPr>
        <w:t>Место дисциплины в структуре основной образовательной программы:</w:t>
      </w:r>
    </w:p>
    <w:p w:rsidR="00157A8A" w:rsidRPr="002824CA" w:rsidRDefault="003A247C" w:rsidP="00157A8A">
      <w:pPr>
        <w:spacing w:after="0" w:line="240" w:lineRule="auto"/>
        <w:ind w:firstLine="770"/>
        <w:jc w:val="both"/>
        <w:rPr>
          <w:rFonts w:ascii="Times New Roman" w:hAnsi="Times New Roman"/>
          <w:sz w:val="24"/>
          <w:szCs w:val="24"/>
        </w:rPr>
      </w:pPr>
      <w:r w:rsidRPr="00B36A92">
        <w:rPr>
          <w:rFonts w:ascii="Times New Roman" w:hAnsi="Times New Roman"/>
          <w:b/>
          <w:sz w:val="24"/>
          <w:szCs w:val="24"/>
        </w:rPr>
        <w:t xml:space="preserve"> </w:t>
      </w:r>
      <w:r w:rsidRPr="00B36A92">
        <w:rPr>
          <w:rFonts w:ascii="Times New Roman" w:hAnsi="Times New Roman"/>
          <w:sz w:val="24"/>
          <w:szCs w:val="24"/>
        </w:rPr>
        <w:tab/>
        <w:t>Учебная дисциплина «</w:t>
      </w:r>
      <w:r w:rsidR="007F1AE6">
        <w:rPr>
          <w:rFonts w:ascii="Times New Roman" w:hAnsi="Times New Roman"/>
          <w:sz w:val="24"/>
          <w:szCs w:val="24"/>
          <w:u w:val="single"/>
        </w:rPr>
        <w:t>Организация хранения и контроль запасов и сырья</w:t>
      </w:r>
      <w:r w:rsidRPr="00B36A92">
        <w:rPr>
          <w:rFonts w:ascii="Times New Roman" w:hAnsi="Times New Roman"/>
          <w:sz w:val="24"/>
          <w:szCs w:val="24"/>
        </w:rPr>
        <w:t>» является обязатель</w:t>
      </w:r>
      <w:r w:rsidR="00157A8A">
        <w:rPr>
          <w:rFonts w:ascii="Times New Roman" w:hAnsi="Times New Roman"/>
          <w:sz w:val="24"/>
          <w:szCs w:val="24"/>
        </w:rPr>
        <w:t xml:space="preserve">ной частью </w:t>
      </w:r>
      <w:r w:rsidR="00157A8A" w:rsidRPr="00157A8A">
        <w:rPr>
          <w:rFonts w:ascii="Times New Roman" w:hAnsi="Times New Roman"/>
          <w:sz w:val="24"/>
          <w:szCs w:val="24"/>
          <w:u w:val="single"/>
        </w:rPr>
        <w:t>общепрофессиональных дисциплин</w:t>
      </w:r>
      <w:r w:rsidRPr="00B36A92">
        <w:rPr>
          <w:rFonts w:ascii="Times New Roman" w:hAnsi="Times New Roman"/>
          <w:sz w:val="24"/>
          <w:szCs w:val="24"/>
        </w:rPr>
        <w:t xml:space="preserve"> основной образовательной программы в соответствии с ФГОС по </w:t>
      </w:r>
      <w:r w:rsidRPr="00157A8A">
        <w:rPr>
          <w:rFonts w:ascii="Times New Roman" w:hAnsi="Times New Roman"/>
          <w:sz w:val="24"/>
          <w:szCs w:val="24"/>
        </w:rPr>
        <w:t>специальности</w:t>
      </w:r>
      <w:r w:rsidR="00157A8A" w:rsidRPr="00157A8A">
        <w:rPr>
          <w:rFonts w:ascii="Times New Roman" w:hAnsi="Times New Roman"/>
          <w:sz w:val="24"/>
          <w:szCs w:val="24"/>
        </w:rPr>
        <w:t xml:space="preserve"> </w:t>
      </w:r>
      <w:r w:rsidR="00157A8A" w:rsidRPr="002824CA">
        <w:rPr>
          <w:rFonts w:ascii="Times New Roman" w:hAnsi="Times New Roman"/>
          <w:sz w:val="24"/>
          <w:szCs w:val="24"/>
        </w:rPr>
        <w:t>43.02.15 Поварское и кондитерское дело.</w:t>
      </w:r>
    </w:p>
    <w:p w:rsidR="003A247C" w:rsidRPr="00B36A92" w:rsidRDefault="003A247C" w:rsidP="003A247C">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sz w:val="24"/>
          <w:szCs w:val="24"/>
        </w:rPr>
      </w:pPr>
      <w:r w:rsidRPr="00B36A92">
        <w:rPr>
          <w:rFonts w:ascii="Times New Roman" w:hAnsi="Times New Roman"/>
          <w:sz w:val="24"/>
          <w:szCs w:val="24"/>
        </w:rPr>
        <w:t xml:space="preserve"> </w:t>
      </w:r>
    </w:p>
    <w:p w:rsidR="003A247C" w:rsidRPr="00892AF3" w:rsidRDefault="003A247C" w:rsidP="00A36942">
      <w:pPr>
        <w:spacing w:after="0" w:line="240" w:lineRule="auto"/>
        <w:rPr>
          <w:rFonts w:ascii="Times New Roman" w:hAnsi="Times New Roman"/>
          <w:sz w:val="24"/>
          <w:szCs w:val="24"/>
        </w:rPr>
      </w:pPr>
      <w:r w:rsidRPr="00B36A92">
        <w:rPr>
          <w:rFonts w:ascii="Times New Roman" w:hAnsi="Times New Roman"/>
          <w:sz w:val="24"/>
          <w:szCs w:val="24"/>
        </w:rPr>
        <w:t xml:space="preserve">Особое значение дисциплина имеет при формировании и развитии </w:t>
      </w:r>
      <w:r w:rsidR="00A36942" w:rsidRPr="00B36A92">
        <w:rPr>
          <w:rFonts w:ascii="Times New Roman" w:hAnsi="Times New Roman"/>
          <w:sz w:val="24"/>
          <w:szCs w:val="24"/>
        </w:rPr>
        <w:t xml:space="preserve">ОК </w:t>
      </w:r>
      <w:r w:rsidR="00A36942">
        <w:rPr>
          <w:rFonts w:ascii="Times New Roman" w:hAnsi="Times New Roman"/>
          <w:sz w:val="24"/>
          <w:szCs w:val="24"/>
        </w:rPr>
        <w:t xml:space="preserve">01, ОК 02, ОК 03, ОК 04, ОК 05, ОК 06, ОК 07, ОК 08, ОК 09, ОК10, </w:t>
      </w:r>
      <w:r w:rsidR="00B42DBE">
        <w:rPr>
          <w:rFonts w:ascii="Times New Roman" w:hAnsi="Times New Roman"/>
          <w:sz w:val="24"/>
          <w:szCs w:val="24"/>
        </w:rPr>
        <w:t>ОК 11</w:t>
      </w:r>
      <w:r w:rsidR="00892AF3" w:rsidRPr="00892AF3">
        <w:rPr>
          <w:rFonts w:ascii="Times New Roman" w:hAnsi="Times New Roman"/>
          <w:sz w:val="24"/>
          <w:szCs w:val="24"/>
        </w:rPr>
        <w:t>.</w:t>
      </w:r>
    </w:p>
    <w:p w:rsidR="003A247C" w:rsidRDefault="003A247C" w:rsidP="003A247C">
      <w:pPr>
        <w:numPr>
          <w:ilvl w:val="1"/>
          <w:numId w:val="2"/>
        </w:numPr>
        <w:spacing w:after="0"/>
        <w:rPr>
          <w:rFonts w:ascii="Times New Roman" w:hAnsi="Times New Roman"/>
          <w:b/>
          <w:sz w:val="24"/>
          <w:szCs w:val="24"/>
        </w:rPr>
      </w:pPr>
      <w:r w:rsidRPr="00B36A92">
        <w:rPr>
          <w:rFonts w:ascii="Times New Roman" w:hAnsi="Times New Roman"/>
          <w:b/>
          <w:sz w:val="24"/>
          <w:szCs w:val="24"/>
        </w:rPr>
        <w:t>Цель и планируемые результаты освоения дисциплины:</w:t>
      </w:r>
    </w:p>
    <w:p w:rsidR="003A247C" w:rsidRPr="00B36A92" w:rsidRDefault="003A247C" w:rsidP="003A247C">
      <w:pPr>
        <w:suppressAutoHyphens/>
        <w:spacing w:after="0" w:line="240" w:lineRule="auto"/>
        <w:ind w:firstLine="709"/>
        <w:jc w:val="both"/>
        <w:rPr>
          <w:rFonts w:ascii="Times New Roman" w:hAnsi="Times New Roman"/>
          <w:sz w:val="24"/>
          <w:szCs w:val="24"/>
          <w:lang w:eastAsia="en-US"/>
        </w:rPr>
      </w:pPr>
      <w:r w:rsidRPr="00B36A92">
        <w:rPr>
          <w:rFonts w:ascii="Times New Roman" w:hAnsi="Times New Roman"/>
          <w:sz w:val="24"/>
          <w:szCs w:val="24"/>
        </w:rPr>
        <w:t xml:space="preserve">В рамках программы учебной дисциплины </w:t>
      </w:r>
      <w:proofErr w:type="gramStart"/>
      <w:r w:rsidRPr="00B36A92">
        <w:rPr>
          <w:rFonts w:ascii="Times New Roman" w:hAnsi="Times New Roman"/>
          <w:sz w:val="24"/>
          <w:szCs w:val="24"/>
        </w:rPr>
        <w:t>обучающимися</w:t>
      </w:r>
      <w:proofErr w:type="gramEnd"/>
      <w:r w:rsidRPr="00B36A92">
        <w:rPr>
          <w:rFonts w:ascii="Times New Roman" w:hAnsi="Times New Roman"/>
          <w:sz w:val="24"/>
          <w:szCs w:val="24"/>
        </w:rPr>
        <w:t xml:space="preserve"> осваиваются умения и знания</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3764"/>
        <w:gridCol w:w="4111"/>
      </w:tblGrid>
      <w:tr w:rsidR="003A247C" w:rsidRPr="006C07C5" w:rsidTr="007F1AE6">
        <w:trPr>
          <w:trHeight w:val="649"/>
        </w:trPr>
        <w:tc>
          <w:tcPr>
            <w:tcW w:w="1765" w:type="dxa"/>
            <w:hideMark/>
          </w:tcPr>
          <w:p w:rsidR="003A247C" w:rsidRPr="006C07C5" w:rsidRDefault="003A247C" w:rsidP="000730C3">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Код ПК, ОК</w:t>
            </w:r>
          </w:p>
        </w:tc>
        <w:tc>
          <w:tcPr>
            <w:tcW w:w="3764" w:type="dxa"/>
            <w:hideMark/>
          </w:tcPr>
          <w:p w:rsidR="003A247C" w:rsidRPr="006C07C5" w:rsidRDefault="003A247C" w:rsidP="004178A2">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Умения</w:t>
            </w:r>
          </w:p>
        </w:tc>
        <w:tc>
          <w:tcPr>
            <w:tcW w:w="4111" w:type="dxa"/>
            <w:hideMark/>
          </w:tcPr>
          <w:p w:rsidR="003A247C" w:rsidRPr="006C07C5" w:rsidRDefault="003A247C" w:rsidP="004178A2">
            <w:pPr>
              <w:suppressAutoHyphens/>
              <w:spacing w:after="0" w:line="240" w:lineRule="auto"/>
              <w:jc w:val="center"/>
              <w:rPr>
                <w:rFonts w:ascii="Times New Roman" w:hAnsi="Times New Roman"/>
                <w:sz w:val="24"/>
                <w:szCs w:val="24"/>
              </w:rPr>
            </w:pPr>
            <w:r w:rsidRPr="006C07C5">
              <w:rPr>
                <w:rFonts w:ascii="Times New Roman" w:hAnsi="Times New Roman"/>
                <w:sz w:val="24"/>
                <w:szCs w:val="24"/>
              </w:rPr>
              <w:t>Знания</w:t>
            </w:r>
          </w:p>
        </w:tc>
      </w:tr>
      <w:tr w:rsidR="007F1AE6" w:rsidRPr="006C07C5" w:rsidTr="007F1AE6">
        <w:trPr>
          <w:trHeight w:val="212"/>
        </w:trPr>
        <w:tc>
          <w:tcPr>
            <w:tcW w:w="1765" w:type="dxa"/>
          </w:tcPr>
          <w:p w:rsidR="007F1AE6" w:rsidRPr="002824CA" w:rsidRDefault="007F1AE6" w:rsidP="007F1AE6">
            <w:pPr>
              <w:spacing w:after="0" w:line="240" w:lineRule="auto"/>
              <w:rPr>
                <w:rFonts w:ascii="Times New Roman" w:hAnsi="Times New Roman"/>
                <w:b/>
                <w:sz w:val="24"/>
                <w:szCs w:val="24"/>
              </w:rPr>
            </w:pPr>
            <w:r w:rsidRPr="002824CA">
              <w:rPr>
                <w:rFonts w:ascii="Times New Roman" w:hAnsi="Times New Roman"/>
                <w:b/>
                <w:sz w:val="24"/>
                <w:szCs w:val="24"/>
              </w:rPr>
              <w:t>ПК 1.1-1.4</w:t>
            </w:r>
          </w:p>
          <w:p w:rsidR="007F1AE6" w:rsidRPr="002824CA" w:rsidRDefault="007F1AE6" w:rsidP="007F1AE6">
            <w:pPr>
              <w:spacing w:after="0" w:line="240" w:lineRule="auto"/>
              <w:rPr>
                <w:rFonts w:ascii="Times New Roman" w:hAnsi="Times New Roman"/>
                <w:b/>
                <w:sz w:val="24"/>
                <w:szCs w:val="24"/>
              </w:rPr>
            </w:pPr>
            <w:r w:rsidRPr="002824CA">
              <w:rPr>
                <w:rFonts w:ascii="Times New Roman" w:hAnsi="Times New Roman"/>
                <w:b/>
                <w:sz w:val="24"/>
                <w:szCs w:val="24"/>
              </w:rPr>
              <w:t>ПК 2.1-2.8</w:t>
            </w:r>
          </w:p>
          <w:p w:rsidR="007F1AE6" w:rsidRPr="002824CA" w:rsidRDefault="007F1AE6" w:rsidP="007F1AE6">
            <w:pPr>
              <w:spacing w:after="0" w:line="240" w:lineRule="auto"/>
              <w:rPr>
                <w:rFonts w:ascii="Times New Roman" w:hAnsi="Times New Roman"/>
                <w:b/>
                <w:sz w:val="24"/>
                <w:szCs w:val="24"/>
              </w:rPr>
            </w:pPr>
            <w:r w:rsidRPr="002824CA">
              <w:rPr>
                <w:rFonts w:ascii="Times New Roman" w:hAnsi="Times New Roman"/>
                <w:b/>
                <w:sz w:val="24"/>
                <w:szCs w:val="24"/>
              </w:rPr>
              <w:t>ПК 3.1-3.7</w:t>
            </w:r>
          </w:p>
          <w:p w:rsidR="007F1AE6" w:rsidRPr="002824CA" w:rsidRDefault="007F1AE6" w:rsidP="007F1AE6">
            <w:pPr>
              <w:spacing w:after="0" w:line="240" w:lineRule="auto"/>
              <w:rPr>
                <w:rFonts w:ascii="Times New Roman" w:hAnsi="Times New Roman"/>
                <w:b/>
                <w:sz w:val="24"/>
                <w:szCs w:val="24"/>
              </w:rPr>
            </w:pPr>
            <w:r w:rsidRPr="002824CA">
              <w:rPr>
                <w:rFonts w:ascii="Times New Roman" w:hAnsi="Times New Roman"/>
                <w:b/>
                <w:sz w:val="24"/>
                <w:szCs w:val="24"/>
              </w:rPr>
              <w:t>ПК 4.1-4.6</w:t>
            </w:r>
          </w:p>
          <w:p w:rsidR="007F1AE6" w:rsidRPr="002824CA" w:rsidRDefault="007F1AE6" w:rsidP="007F1AE6">
            <w:pPr>
              <w:spacing w:after="0" w:line="240" w:lineRule="auto"/>
              <w:rPr>
                <w:rFonts w:ascii="Times New Roman" w:hAnsi="Times New Roman"/>
                <w:b/>
                <w:sz w:val="24"/>
                <w:szCs w:val="24"/>
              </w:rPr>
            </w:pPr>
            <w:r w:rsidRPr="002824CA">
              <w:rPr>
                <w:rFonts w:ascii="Times New Roman" w:hAnsi="Times New Roman"/>
                <w:b/>
                <w:sz w:val="24"/>
                <w:szCs w:val="24"/>
              </w:rPr>
              <w:t>ПК 5.1-5.6</w:t>
            </w:r>
          </w:p>
          <w:p w:rsidR="007F1AE6" w:rsidRPr="002824CA" w:rsidRDefault="007F1AE6" w:rsidP="007F1AE6">
            <w:pPr>
              <w:spacing w:after="0"/>
              <w:rPr>
                <w:rFonts w:ascii="Times New Roman" w:hAnsi="Times New Roman"/>
                <w:b/>
                <w:sz w:val="24"/>
                <w:szCs w:val="24"/>
              </w:rPr>
            </w:pPr>
            <w:r w:rsidRPr="002824CA">
              <w:rPr>
                <w:rFonts w:ascii="Times New Roman" w:hAnsi="Times New Roman"/>
                <w:b/>
                <w:sz w:val="24"/>
                <w:szCs w:val="24"/>
              </w:rPr>
              <w:t>ПК 6.1-6.4</w:t>
            </w:r>
          </w:p>
          <w:p w:rsidR="007F1AE6" w:rsidRPr="002824CA" w:rsidRDefault="007F1AE6" w:rsidP="007F1AE6">
            <w:pPr>
              <w:spacing w:after="0" w:line="240" w:lineRule="auto"/>
              <w:rPr>
                <w:rFonts w:ascii="Times New Roman" w:hAnsi="Times New Roman"/>
                <w:b/>
                <w:sz w:val="24"/>
                <w:szCs w:val="24"/>
              </w:rPr>
            </w:pPr>
          </w:p>
        </w:tc>
        <w:tc>
          <w:tcPr>
            <w:tcW w:w="3764" w:type="dxa"/>
          </w:tcPr>
          <w:p w:rsidR="007F1AE6" w:rsidRPr="00D943F6" w:rsidRDefault="007F1AE6" w:rsidP="007F1AE6">
            <w:pPr>
              <w:pStyle w:val="a6"/>
              <w:numPr>
                <w:ilvl w:val="0"/>
                <w:numId w:val="4"/>
              </w:numPr>
              <w:tabs>
                <w:tab w:val="left" w:pos="2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284"/>
              <w:contextualSpacing/>
              <w:jc w:val="both"/>
            </w:pPr>
            <w:r w:rsidRPr="00D943F6">
              <w:t xml:space="preserve">определять наличие запасов и расход  продуктов;   </w:t>
            </w:r>
          </w:p>
          <w:p w:rsidR="007F1AE6" w:rsidRPr="00D943F6" w:rsidRDefault="007F1AE6" w:rsidP="007F1AE6">
            <w:pPr>
              <w:pStyle w:val="a6"/>
              <w:numPr>
                <w:ilvl w:val="0"/>
                <w:numId w:val="4"/>
              </w:numPr>
              <w:tabs>
                <w:tab w:val="left" w:pos="2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284"/>
              <w:contextualSpacing/>
              <w:jc w:val="both"/>
            </w:pPr>
            <w:r w:rsidRPr="00D943F6">
              <w:t xml:space="preserve">оценивать условия хранения и состояние   продуктов и запасов; </w:t>
            </w:r>
          </w:p>
          <w:p w:rsidR="007F1AE6" w:rsidRPr="00D943F6" w:rsidRDefault="007F1AE6" w:rsidP="007F1AE6">
            <w:pPr>
              <w:pStyle w:val="a6"/>
              <w:numPr>
                <w:ilvl w:val="0"/>
                <w:numId w:val="4"/>
              </w:numPr>
              <w:tabs>
                <w:tab w:val="left" w:pos="2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284"/>
              <w:contextualSpacing/>
              <w:jc w:val="both"/>
            </w:pPr>
            <w:r w:rsidRPr="00D943F6">
              <w:t>проводить инструктажи по безопасности    хранения пищевых продуктов;</w:t>
            </w:r>
          </w:p>
          <w:p w:rsidR="007F1AE6" w:rsidRPr="00D943F6" w:rsidRDefault="007F1AE6" w:rsidP="007F1AE6">
            <w:pPr>
              <w:pStyle w:val="a6"/>
              <w:numPr>
                <w:ilvl w:val="0"/>
                <w:numId w:val="4"/>
              </w:numPr>
              <w:tabs>
                <w:tab w:val="left" w:pos="2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284"/>
              <w:contextualSpacing/>
              <w:jc w:val="both"/>
            </w:pPr>
            <w:r w:rsidRPr="00D943F6">
              <w:t>принимать решения по организации процессов контроля расхода и хранения продуктов;</w:t>
            </w:r>
          </w:p>
          <w:p w:rsidR="007F1AE6" w:rsidRPr="00D943F6" w:rsidRDefault="007F1AE6" w:rsidP="007F1AE6">
            <w:pPr>
              <w:pStyle w:val="a6"/>
              <w:numPr>
                <w:ilvl w:val="0"/>
                <w:numId w:val="4"/>
              </w:numPr>
              <w:tabs>
                <w:tab w:val="left" w:pos="28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hanging="284"/>
              <w:contextualSpacing/>
              <w:jc w:val="both"/>
            </w:pPr>
            <w:r w:rsidRPr="00D943F6">
              <w:t>оформлять технологическую документацию и  документацию по контролю расхода и хранения продуктов, в том числе с использованием специализированного программного     обеспечения</w:t>
            </w:r>
          </w:p>
        </w:tc>
        <w:tc>
          <w:tcPr>
            <w:tcW w:w="4111" w:type="dxa"/>
          </w:tcPr>
          <w:p w:rsidR="007F1AE6" w:rsidRPr="00D943F6" w:rsidRDefault="007F1AE6" w:rsidP="007F1AE6">
            <w:pPr>
              <w:pStyle w:val="a6"/>
              <w:numPr>
                <w:ilvl w:val="0"/>
                <w:numId w:val="29"/>
              </w:numPr>
              <w:spacing w:before="0" w:after="0"/>
              <w:ind w:left="0" w:hanging="430"/>
              <w:contextualSpacing/>
              <w:jc w:val="both"/>
            </w:pPr>
            <w:r w:rsidRPr="00D943F6">
              <w:t>ассортимент и характеристики основных групп продовольственных товаров;</w:t>
            </w:r>
          </w:p>
          <w:p w:rsidR="007F1AE6" w:rsidRPr="00D943F6" w:rsidRDefault="007F1AE6" w:rsidP="007F1AE6">
            <w:pPr>
              <w:pStyle w:val="a6"/>
              <w:numPr>
                <w:ilvl w:val="0"/>
                <w:numId w:val="29"/>
              </w:numPr>
              <w:spacing w:before="0" w:after="0"/>
              <w:ind w:left="0" w:hanging="430"/>
              <w:contextualSpacing/>
              <w:jc w:val="both"/>
            </w:pPr>
            <w:r w:rsidRPr="00D943F6">
              <w:t>общие требования к качеству сырья и продуктов;</w:t>
            </w:r>
          </w:p>
          <w:p w:rsidR="007F1AE6" w:rsidRPr="00D943F6" w:rsidRDefault="007F1AE6" w:rsidP="007F1AE6">
            <w:pPr>
              <w:pStyle w:val="a6"/>
              <w:numPr>
                <w:ilvl w:val="0"/>
                <w:numId w:val="29"/>
              </w:numPr>
              <w:spacing w:before="0" w:after="0"/>
              <w:ind w:left="0" w:hanging="430"/>
              <w:contextualSpacing/>
              <w:jc w:val="both"/>
            </w:pPr>
            <w:r w:rsidRPr="00D943F6">
              <w:t xml:space="preserve">условия хранения, упаковки, транспортирования и реализации различных видов продовольственных продуктов;          </w:t>
            </w:r>
          </w:p>
          <w:p w:rsidR="007F1AE6" w:rsidRPr="00D943F6" w:rsidRDefault="007F1AE6" w:rsidP="007F1AE6">
            <w:pPr>
              <w:pStyle w:val="a6"/>
              <w:numPr>
                <w:ilvl w:val="0"/>
                <w:numId w:val="29"/>
              </w:numPr>
              <w:spacing w:before="0" w:after="0"/>
              <w:ind w:left="0" w:hanging="430"/>
              <w:contextualSpacing/>
              <w:jc w:val="both"/>
            </w:pPr>
            <w:r w:rsidRPr="00D943F6">
              <w:t>методы контроля качества продуктов при хранении;</w:t>
            </w:r>
          </w:p>
          <w:p w:rsidR="007F1AE6" w:rsidRPr="00D943F6" w:rsidRDefault="007F1AE6" w:rsidP="007F1AE6">
            <w:pPr>
              <w:pStyle w:val="a6"/>
              <w:numPr>
                <w:ilvl w:val="0"/>
                <w:numId w:val="29"/>
              </w:numPr>
              <w:spacing w:before="0" w:after="0"/>
              <w:ind w:left="0" w:hanging="430"/>
              <w:contextualSpacing/>
              <w:jc w:val="both"/>
            </w:pPr>
            <w:r w:rsidRPr="00D943F6">
              <w:t>способы и формы инструктирования персонала  по безопасности хранения пищевых продуктов;</w:t>
            </w:r>
          </w:p>
          <w:p w:rsidR="007F1AE6" w:rsidRPr="00D943F6" w:rsidRDefault="007F1AE6" w:rsidP="007F1AE6">
            <w:pPr>
              <w:pStyle w:val="a6"/>
              <w:numPr>
                <w:ilvl w:val="0"/>
                <w:numId w:val="29"/>
              </w:numPr>
              <w:spacing w:before="0" w:after="0"/>
              <w:ind w:left="0" w:hanging="430"/>
              <w:contextualSpacing/>
              <w:jc w:val="both"/>
            </w:pPr>
            <w:r w:rsidRPr="00D943F6">
              <w:t>виды снабжения;</w:t>
            </w:r>
          </w:p>
          <w:p w:rsidR="007F1AE6" w:rsidRPr="00D943F6" w:rsidRDefault="007F1AE6" w:rsidP="007F1AE6">
            <w:pPr>
              <w:pStyle w:val="a6"/>
              <w:numPr>
                <w:ilvl w:val="0"/>
                <w:numId w:val="29"/>
              </w:numPr>
              <w:spacing w:before="0" w:after="0"/>
              <w:ind w:left="0" w:hanging="430"/>
              <w:contextualSpacing/>
              <w:jc w:val="both"/>
            </w:pPr>
            <w:r w:rsidRPr="00D943F6">
              <w:t>виды складских помещений и требования к ним;</w:t>
            </w:r>
          </w:p>
          <w:p w:rsidR="007F1AE6" w:rsidRPr="00D943F6" w:rsidRDefault="007F1AE6" w:rsidP="007F1AE6">
            <w:pPr>
              <w:pStyle w:val="a6"/>
              <w:numPr>
                <w:ilvl w:val="0"/>
                <w:numId w:val="29"/>
              </w:numPr>
              <w:spacing w:before="0" w:after="0"/>
              <w:ind w:left="0" w:hanging="430"/>
              <w:contextualSpacing/>
              <w:jc w:val="both"/>
            </w:pPr>
            <w:r w:rsidRPr="00D943F6">
              <w:t xml:space="preserve">периодичность технического обслуживания   холодильного, механического и весового  оборудования;     </w:t>
            </w:r>
          </w:p>
          <w:p w:rsidR="007F1AE6" w:rsidRPr="00D943F6" w:rsidRDefault="007F1AE6" w:rsidP="007F1AE6">
            <w:pPr>
              <w:pStyle w:val="a6"/>
              <w:numPr>
                <w:ilvl w:val="0"/>
                <w:numId w:val="29"/>
              </w:numPr>
              <w:spacing w:before="0" w:after="0"/>
              <w:ind w:left="0" w:hanging="430"/>
              <w:contextualSpacing/>
              <w:jc w:val="both"/>
            </w:pPr>
            <w:r w:rsidRPr="00D943F6">
              <w:t xml:space="preserve">методы контроля сохранности и расхода   продуктов на производствах питания;         </w:t>
            </w:r>
          </w:p>
          <w:p w:rsidR="007F1AE6" w:rsidRPr="00D943F6" w:rsidRDefault="007F1AE6" w:rsidP="007F1AE6">
            <w:pPr>
              <w:pStyle w:val="a6"/>
              <w:numPr>
                <w:ilvl w:val="0"/>
                <w:numId w:val="29"/>
              </w:numPr>
              <w:spacing w:before="0" w:after="0"/>
              <w:ind w:left="0" w:hanging="430"/>
              <w:contextualSpacing/>
              <w:jc w:val="both"/>
            </w:pPr>
            <w:r w:rsidRPr="00D943F6">
              <w:t xml:space="preserve">программное обеспечение управления  расходом продуктов на производстве и   движением блюд;                                    </w:t>
            </w:r>
          </w:p>
          <w:p w:rsidR="007F1AE6" w:rsidRPr="00D943F6" w:rsidRDefault="007F1AE6" w:rsidP="007F1AE6">
            <w:pPr>
              <w:pStyle w:val="a6"/>
              <w:numPr>
                <w:ilvl w:val="0"/>
                <w:numId w:val="29"/>
              </w:numPr>
              <w:spacing w:before="0" w:after="0"/>
              <w:ind w:left="0" w:hanging="430"/>
              <w:contextualSpacing/>
              <w:jc w:val="both"/>
            </w:pPr>
            <w:r w:rsidRPr="00D943F6">
              <w:t>современные способы обеспечения правильной  сохранности запасов и расхода продуктов на  производстве;</w:t>
            </w:r>
          </w:p>
          <w:p w:rsidR="007F1AE6" w:rsidRPr="00D943F6" w:rsidRDefault="007F1AE6" w:rsidP="007F1AE6">
            <w:pPr>
              <w:pStyle w:val="a6"/>
              <w:numPr>
                <w:ilvl w:val="0"/>
                <w:numId w:val="29"/>
              </w:numPr>
              <w:spacing w:before="0" w:after="0"/>
              <w:ind w:left="0" w:hanging="430"/>
              <w:contextualSpacing/>
              <w:jc w:val="both"/>
            </w:pPr>
            <w:r w:rsidRPr="00D943F6">
              <w:t xml:space="preserve">методы контроля возможных хищений запасов  на производстве;                           </w:t>
            </w:r>
          </w:p>
          <w:p w:rsidR="007F1AE6" w:rsidRPr="00D943F6" w:rsidRDefault="007F1AE6" w:rsidP="007F1AE6">
            <w:pPr>
              <w:pStyle w:val="a6"/>
              <w:numPr>
                <w:ilvl w:val="0"/>
                <w:numId w:val="29"/>
              </w:numPr>
              <w:spacing w:before="0" w:after="0"/>
              <w:ind w:left="0" w:hanging="430"/>
              <w:contextualSpacing/>
              <w:jc w:val="both"/>
            </w:pPr>
            <w:r w:rsidRPr="00D943F6">
              <w:t xml:space="preserve">правила оценки состояния запасов на  производстве;  </w:t>
            </w:r>
          </w:p>
          <w:p w:rsidR="007F1AE6" w:rsidRPr="00D943F6" w:rsidRDefault="007F1AE6" w:rsidP="007F1AE6">
            <w:pPr>
              <w:pStyle w:val="a6"/>
              <w:numPr>
                <w:ilvl w:val="0"/>
                <w:numId w:val="29"/>
              </w:numPr>
              <w:spacing w:before="0" w:after="0"/>
              <w:ind w:left="0" w:hanging="430"/>
              <w:contextualSpacing/>
              <w:jc w:val="both"/>
            </w:pPr>
            <w:r w:rsidRPr="00D943F6">
              <w:t>процедуры и правила инвентаризации запасов  продуктов;</w:t>
            </w:r>
          </w:p>
          <w:p w:rsidR="007F1AE6" w:rsidRPr="00D943F6" w:rsidRDefault="007F1AE6" w:rsidP="007F1AE6">
            <w:pPr>
              <w:pStyle w:val="a6"/>
              <w:numPr>
                <w:ilvl w:val="0"/>
                <w:numId w:val="29"/>
              </w:numPr>
              <w:spacing w:before="0" w:after="0"/>
              <w:ind w:left="0" w:hanging="430"/>
              <w:contextualSpacing/>
              <w:jc w:val="both"/>
            </w:pPr>
            <w:r w:rsidRPr="00D943F6">
              <w:t xml:space="preserve">правила оформления заказа на </w:t>
            </w:r>
            <w:r w:rsidRPr="00D943F6">
              <w:lastRenderedPageBreak/>
              <w:t xml:space="preserve">продукты со  склада и приема продуктов, поступающих со склада и от поставщиков; </w:t>
            </w:r>
          </w:p>
          <w:p w:rsidR="007F1AE6" w:rsidRPr="00D943F6" w:rsidRDefault="007F1AE6" w:rsidP="007F1AE6">
            <w:pPr>
              <w:pStyle w:val="a6"/>
              <w:numPr>
                <w:ilvl w:val="0"/>
                <w:numId w:val="26"/>
              </w:numPr>
              <w:spacing w:before="0" w:after="0" w:line="276" w:lineRule="auto"/>
              <w:ind w:left="0" w:hanging="430"/>
              <w:contextualSpacing/>
            </w:pPr>
            <w:r w:rsidRPr="00D943F6">
              <w:t>виды сопроводительной документации на  различные группы продуктов.</w:t>
            </w:r>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lastRenderedPageBreak/>
              <w:t>ОК 01</w:t>
            </w:r>
          </w:p>
        </w:tc>
        <w:tc>
          <w:tcPr>
            <w:tcW w:w="3764" w:type="dxa"/>
          </w:tcPr>
          <w:p w:rsidR="006C07C5" w:rsidRPr="006C07C5" w:rsidRDefault="006C07C5" w:rsidP="004178A2">
            <w:pPr>
              <w:widowControl w:val="0"/>
              <w:autoSpaceDE w:val="0"/>
              <w:autoSpaceDN w:val="0"/>
              <w:adjustRightInd w:val="0"/>
              <w:spacing w:line="240" w:lineRule="exact"/>
              <w:rPr>
                <w:rFonts w:ascii="Times New Roman" w:hAnsi="Times New Roman"/>
              </w:rPr>
            </w:pPr>
            <w:r w:rsidRPr="006C07C5">
              <w:rPr>
                <w:rFonts w:ascii="Times New Roman" w:hAnsi="Times New Roman"/>
              </w:rPr>
              <w:t>Выбирать способы решения задач профессиональной деятельности, применительно к различным контекстам</w:t>
            </w:r>
          </w:p>
          <w:p w:rsidR="006C07C5" w:rsidRPr="006C07C5" w:rsidRDefault="006C07C5" w:rsidP="004178A2">
            <w:pPr>
              <w:spacing w:line="240" w:lineRule="exact"/>
              <w:rPr>
                <w:rFonts w:ascii="Times New Roman" w:hAnsi="Times New Roman"/>
              </w:rPr>
            </w:pPr>
          </w:p>
        </w:tc>
        <w:tc>
          <w:tcPr>
            <w:tcW w:w="4111" w:type="dxa"/>
          </w:tcPr>
          <w:p w:rsidR="006C07C5" w:rsidRPr="006C07C5" w:rsidRDefault="00F56290"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Актуальный профессиональный и социальный контекст, в котором приходится работать и жить.</w:t>
            </w:r>
            <w:r>
              <w:rPr>
                <w:rFonts w:ascii="Times New Roman" w:hAnsi="Times New Roman"/>
                <w:bCs/>
                <w:lang w:eastAsia="en-US"/>
              </w:rPr>
              <w:t xml:space="preserve">                              - </w:t>
            </w:r>
            <w:r w:rsidR="006C07C5" w:rsidRPr="006C07C5">
              <w:rPr>
                <w:rFonts w:ascii="Times New Roman" w:hAnsi="Times New Roman"/>
                <w:bCs/>
                <w:lang w:eastAsia="en-US"/>
              </w:rPr>
              <w:t>Основные источники информации и ресурсы для решения задач и проблем в профессиональном и/или социальном контексте.</w:t>
            </w:r>
            <w:r>
              <w:rPr>
                <w:rFonts w:ascii="Times New Roman" w:hAnsi="Times New Roman"/>
                <w:bCs/>
                <w:lang w:eastAsia="en-US"/>
              </w:rPr>
              <w:t xml:space="preserve">                                             - </w:t>
            </w:r>
            <w:r w:rsidR="006C07C5" w:rsidRPr="006C07C5">
              <w:rPr>
                <w:rFonts w:ascii="Times New Roman" w:hAnsi="Times New Roman"/>
                <w:bCs/>
                <w:lang w:eastAsia="en-US"/>
              </w:rPr>
              <w:t xml:space="preserve">Алгоритмы выполнения работ в </w:t>
            </w:r>
            <w:proofErr w:type="gramStart"/>
            <w:r w:rsidR="006C07C5" w:rsidRPr="006C07C5">
              <w:rPr>
                <w:rFonts w:ascii="Times New Roman" w:hAnsi="Times New Roman"/>
                <w:bCs/>
                <w:lang w:eastAsia="en-US"/>
              </w:rPr>
              <w:t>профессиональной</w:t>
            </w:r>
            <w:proofErr w:type="gramEnd"/>
            <w:r w:rsidR="006C07C5" w:rsidRPr="006C07C5">
              <w:rPr>
                <w:rFonts w:ascii="Times New Roman" w:hAnsi="Times New Roman"/>
                <w:bCs/>
                <w:lang w:eastAsia="en-US"/>
              </w:rPr>
              <w:t xml:space="preserve"> и смежных областях.</w:t>
            </w:r>
            <w:r>
              <w:rPr>
                <w:rFonts w:ascii="Times New Roman" w:hAnsi="Times New Roman"/>
                <w:bCs/>
                <w:lang w:eastAsia="en-US"/>
              </w:rPr>
              <w:t xml:space="preserve">                                                       - </w:t>
            </w:r>
            <w:proofErr w:type="gramStart"/>
            <w:r w:rsidR="006C07C5" w:rsidRPr="006C07C5">
              <w:rPr>
                <w:rFonts w:ascii="Times New Roman" w:hAnsi="Times New Roman"/>
                <w:bCs/>
                <w:lang w:eastAsia="en-US"/>
              </w:rPr>
              <w:t>Методы работы в профессиональной и смежных сферах.</w:t>
            </w:r>
            <w:proofErr w:type="gramEnd"/>
            <w:r>
              <w:rPr>
                <w:rFonts w:ascii="Times New Roman" w:hAnsi="Times New Roman"/>
                <w:bCs/>
                <w:lang w:eastAsia="en-US"/>
              </w:rPr>
              <w:t xml:space="preserve">                                        - </w:t>
            </w:r>
            <w:r w:rsidR="006C07C5" w:rsidRPr="006C07C5">
              <w:rPr>
                <w:rFonts w:ascii="Times New Roman" w:hAnsi="Times New Roman"/>
                <w:bCs/>
                <w:lang w:eastAsia="en-US"/>
              </w:rPr>
              <w:t>Структура плана для решения задач.</w:t>
            </w:r>
            <w:r>
              <w:rPr>
                <w:rFonts w:ascii="Times New Roman" w:hAnsi="Times New Roman"/>
                <w:bCs/>
                <w:lang w:eastAsia="en-US"/>
              </w:rPr>
              <w:t xml:space="preserve">                           - </w:t>
            </w:r>
            <w:r w:rsidR="006C07C5" w:rsidRPr="006C07C5">
              <w:rPr>
                <w:rFonts w:ascii="Times New Roman" w:hAnsi="Times New Roman"/>
                <w:bCs/>
                <w:lang w:eastAsia="en-US"/>
              </w:rPr>
              <w:t xml:space="preserve">Порядок </w:t>
            </w:r>
            <w:proofErr w:type="gramStart"/>
            <w:r w:rsidR="006C07C5" w:rsidRPr="006C07C5">
              <w:rPr>
                <w:rFonts w:ascii="Times New Roman" w:hAnsi="Times New Roman"/>
                <w:bCs/>
                <w:lang w:eastAsia="en-US"/>
              </w:rPr>
              <w:t>оценки результатов решения задач профессиональной деятельности</w:t>
            </w:r>
            <w:proofErr w:type="gramEnd"/>
          </w:p>
        </w:tc>
      </w:tr>
      <w:tr w:rsidR="006C07C5" w:rsidRPr="006C07C5" w:rsidTr="00554FFD">
        <w:trPr>
          <w:trHeight w:val="1170"/>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02</w:t>
            </w:r>
          </w:p>
        </w:tc>
        <w:tc>
          <w:tcPr>
            <w:tcW w:w="3764" w:type="dxa"/>
          </w:tcPr>
          <w:p w:rsidR="006C07C5" w:rsidRPr="00554FFD" w:rsidRDefault="006C07C5" w:rsidP="00554FFD">
            <w:pPr>
              <w:widowControl w:val="0"/>
              <w:autoSpaceDE w:val="0"/>
              <w:autoSpaceDN w:val="0"/>
              <w:adjustRightInd w:val="0"/>
              <w:spacing w:after="0" w:line="240" w:lineRule="auto"/>
              <w:rPr>
                <w:rFonts w:ascii="Times New Roman" w:hAnsi="Times New Roman"/>
              </w:rPr>
            </w:pPr>
            <w:r w:rsidRPr="006C07C5">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4111" w:type="dxa"/>
          </w:tcPr>
          <w:p w:rsidR="006C07C5" w:rsidRPr="006C07C5" w:rsidRDefault="00F56290" w:rsidP="00554FFD">
            <w:pPr>
              <w:spacing w:after="0" w:line="240" w:lineRule="auto"/>
              <w:rPr>
                <w:rFonts w:ascii="Times New Roman" w:hAnsi="Times New Roman"/>
                <w:lang w:eastAsia="en-US"/>
              </w:rPr>
            </w:pPr>
            <w:r>
              <w:rPr>
                <w:rFonts w:ascii="Times New Roman" w:hAnsi="Times New Roman"/>
                <w:lang w:eastAsia="en-US"/>
              </w:rPr>
              <w:t xml:space="preserve">- </w:t>
            </w:r>
            <w:r w:rsidR="006C07C5" w:rsidRPr="006C07C5">
              <w:rPr>
                <w:rFonts w:ascii="Times New Roman" w:hAnsi="Times New Roman"/>
                <w:lang w:eastAsia="en-US"/>
              </w:rPr>
              <w:t>Номенклатура информационных источников применяемых в профессиональной деятельности</w:t>
            </w:r>
            <w:r>
              <w:rPr>
                <w:rFonts w:ascii="Times New Roman" w:hAnsi="Times New Roman"/>
                <w:lang w:eastAsia="en-US"/>
              </w:rPr>
              <w:t xml:space="preserve">         </w:t>
            </w:r>
            <w:r w:rsidR="00AA0A28">
              <w:rPr>
                <w:rFonts w:ascii="Times New Roman" w:hAnsi="Times New Roman"/>
                <w:lang w:eastAsia="en-US"/>
              </w:rPr>
              <w:t xml:space="preserve">                      </w:t>
            </w:r>
            <w:r>
              <w:rPr>
                <w:rFonts w:ascii="Times New Roman" w:hAnsi="Times New Roman"/>
                <w:lang w:eastAsia="en-US"/>
              </w:rPr>
              <w:t xml:space="preserve">  - </w:t>
            </w:r>
            <w:r w:rsidR="006C07C5" w:rsidRPr="006C07C5">
              <w:rPr>
                <w:rFonts w:ascii="Times New Roman" w:hAnsi="Times New Roman"/>
                <w:lang w:eastAsia="en-US"/>
              </w:rPr>
              <w:t>Приемы структурирования информации</w:t>
            </w:r>
            <w:r>
              <w:rPr>
                <w:rFonts w:ascii="Times New Roman" w:hAnsi="Times New Roman"/>
                <w:lang w:eastAsia="en-US"/>
              </w:rPr>
              <w:t xml:space="preserve">                                                       </w:t>
            </w:r>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03</w:t>
            </w:r>
          </w:p>
        </w:tc>
        <w:tc>
          <w:tcPr>
            <w:tcW w:w="3764" w:type="dxa"/>
          </w:tcPr>
          <w:p w:rsidR="006C07C5" w:rsidRPr="006C07C5" w:rsidRDefault="006C07C5" w:rsidP="00554FFD">
            <w:pPr>
              <w:widowControl w:val="0"/>
              <w:autoSpaceDE w:val="0"/>
              <w:autoSpaceDN w:val="0"/>
              <w:adjustRightInd w:val="0"/>
              <w:spacing w:after="0" w:line="240" w:lineRule="auto"/>
              <w:rPr>
                <w:rFonts w:ascii="Times New Roman" w:hAnsi="Times New Roman"/>
              </w:rPr>
            </w:pPr>
            <w:r w:rsidRPr="006C07C5">
              <w:rPr>
                <w:rFonts w:ascii="Times New Roman" w:hAnsi="Times New Roman"/>
              </w:rPr>
              <w:t>Планировать и реализовывать собственное профессиональное и личностное развитие</w:t>
            </w:r>
          </w:p>
          <w:p w:rsidR="006C07C5" w:rsidRPr="006C07C5" w:rsidRDefault="006C07C5" w:rsidP="00554FFD">
            <w:pPr>
              <w:spacing w:after="0" w:line="240" w:lineRule="auto"/>
              <w:rPr>
                <w:rFonts w:ascii="Times New Roman" w:hAnsi="Times New Roman"/>
              </w:rPr>
            </w:pPr>
          </w:p>
        </w:tc>
        <w:tc>
          <w:tcPr>
            <w:tcW w:w="4111" w:type="dxa"/>
          </w:tcPr>
          <w:p w:rsidR="006C07C5" w:rsidRPr="006C07C5" w:rsidRDefault="00F56290"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Содержание актуальной нормативно-правовой документации</w:t>
            </w:r>
            <w:r w:rsidR="00AA0A28">
              <w:rPr>
                <w:rFonts w:ascii="Times New Roman" w:hAnsi="Times New Roman"/>
                <w:bCs/>
                <w:lang w:eastAsia="en-US"/>
              </w:rPr>
              <w:t xml:space="preserve">                                           </w:t>
            </w:r>
            <w:r>
              <w:rPr>
                <w:rFonts w:ascii="Times New Roman" w:hAnsi="Times New Roman"/>
                <w:bCs/>
                <w:lang w:eastAsia="en-US"/>
              </w:rPr>
              <w:t xml:space="preserve"> </w:t>
            </w:r>
            <w:r w:rsidR="00AA0A28">
              <w:rPr>
                <w:rFonts w:ascii="Times New Roman" w:hAnsi="Times New Roman"/>
                <w:bCs/>
                <w:lang w:eastAsia="en-US"/>
              </w:rPr>
              <w:t xml:space="preserve">- </w:t>
            </w:r>
            <w:r w:rsidR="006C07C5" w:rsidRPr="006C07C5">
              <w:rPr>
                <w:rFonts w:ascii="Times New Roman" w:hAnsi="Times New Roman"/>
                <w:bCs/>
                <w:lang w:eastAsia="en-US"/>
              </w:rPr>
              <w:t>Современная научная и профессиональная терминология</w:t>
            </w:r>
            <w:r>
              <w:rPr>
                <w:rFonts w:ascii="Times New Roman" w:hAnsi="Times New Roman"/>
                <w:bCs/>
                <w:lang w:eastAsia="en-US"/>
              </w:rPr>
              <w:t xml:space="preserve">                      - </w:t>
            </w:r>
            <w:r w:rsidR="006C07C5" w:rsidRPr="006C07C5">
              <w:rPr>
                <w:rFonts w:ascii="Times New Roman" w:hAnsi="Times New Roman"/>
                <w:bCs/>
                <w:lang w:eastAsia="en-US"/>
              </w:rPr>
              <w:t>Возможные траектории профессионального развития  и самообразования</w:t>
            </w:r>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04</w:t>
            </w:r>
          </w:p>
        </w:tc>
        <w:tc>
          <w:tcPr>
            <w:tcW w:w="3764" w:type="dxa"/>
          </w:tcPr>
          <w:p w:rsidR="006C07C5" w:rsidRPr="006C07C5" w:rsidRDefault="006C07C5" w:rsidP="00554FFD">
            <w:pPr>
              <w:spacing w:after="0" w:line="240" w:lineRule="auto"/>
              <w:rPr>
                <w:rFonts w:ascii="Times New Roman" w:hAnsi="Times New Roman"/>
              </w:rPr>
            </w:pPr>
            <w:r w:rsidRPr="006C07C5">
              <w:rPr>
                <w:rFonts w:ascii="Times New Roman" w:hAnsi="Times New Roman"/>
              </w:rPr>
              <w:t>Работать в коллективе и команде, эффективно взаимодействовать с коллегами, руководством, клиентами</w:t>
            </w:r>
            <w:r w:rsidRPr="006C07C5">
              <w:rPr>
                <w:rFonts w:ascii="Times New Roman" w:hAnsi="Times New Roman"/>
                <w:bCs/>
                <w:lang w:eastAsia="en-US"/>
              </w:rPr>
              <w:t xml:space="preserve"> </w:t>
            </w:r>
          </w:p>
        </w:tc>
        <w:tc>
          <w:tcPr>
            <w:tcW w:w="4111" w:type="dxa"/>
          </w:tcPr>
          <w:p w:rsidR="006C07C5" w:rsidRPr="006C07C5" w:rsidRDefault="00F56290"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Психология коллектива</w:t>
            </w:r>
            <w:r>
              <w:rPr>
                <w:rFonts w:ascii="Times New Roman" w:hAnsi="Times New Roman"/>
                <w:bCs/>
                <w:lang w:eastAsia="en-US"/>
              </w:rPr>
              <w:t xml:space="preserve">                           </w:t>
            </w:r>
            <w:r w:rsidR="00AA0A28">
              <w:rPr>
                <w:rFonts w:ascii="Times New Roman" w:hAnsi="Times New Roman"/>
                <w:bCs/>
                <w:lang w:eastAsia="en-US"/>
              </w:rPr>
              <w:t xml:space="preserve">- </w:t>
            </w:r>
            <w:r w:rsidR="006C07C5" w:rsidRPr="006C07C5">
              <w:rPr>
                <w:rFonts w:ascii="Times New Roman" w:hAnsi="Times New Roman"/>
                <w:bCs/>
                <w:lang w:eastAsia="en-US"/>
              </w:rPr>
              <w:t>Психология личности</w:t>
            </w:r>
            <w:r>
              <w:rPr>
                <w:rFonts w:ascii="Times New Roman" w:hAnsi="Times New Roman"/>
                <w:bCs/>
                <w:lang w:eastAsia="en-US"/>
              </w:rPr>
              <w:t xml:space="preserve">                                    - </w:t>
            </w:r>
            <w:r w:rsidR="006C07C5" w:rsidRPr="006C07C5">
              <w:rPr>
                <w:rFonts w:ascii="Times New Roman" w:hAnsi="Times New Roman"/>
                <w:bCs/>
                <w:lang w:eastAsia="en-US"/>
              </w:rPr>
              <w:t>Основы проектной деятельности</w:t>
            </w:r>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05</w:t>
            </w:r>
          </w:p>
        </w:tc>
        <w:tc>
          <w:tcPr>
            <w:tcW w:w="3764" w:type="dxa"/>
          </w:tcPr>
          <w:p w:rsidR="006C07C5" w:rsidRPr="006C07C5" w:rsidRDefault="006C07C5" w:rsidP="00554FFD">
            <w:pPr>
              <w:widowControl w:val="0"/>
              <w:autoSpaceDE w:val="0"/>
              <w:autoSpaceDN w:val="0"/>
              <w:adjustRightInd w:val="0"/>
              <w:spacing w:after="0" w:line="240" w:lineRule="auto"/>
              <w:rPr>
                <w:rFonts w:ascii="Times New Roman" w:hAnsi="Times New Roman"/>
                <w:bCs/>
                <w:lang w:eastAsia="en-US"/>
              </w:rPr>
            </w:pPr>
            <w:r w:rsidRPr="006C07C5">
              <w:rPr>
                <w:rFonts w:ascii="Times New Roman" w:hAnsi="Times New Roman"/>
              </w:rPr>
              <w:t>Осуществлять устную и письменную коммуникацию на государственном языке с учетом социального и культурного контекста</w:t>
            </w:r>
          </w:p>
        </w:tc>
        <w:tc>
          <w:tcPr>
            <w:tcW w:w="4111" w:type="dxa"/>
          </w:tcPr>
          <w:p w:rsidR="006C07C5" w:rsidRPr="006C07C5" w:rsidRDefault="00F56290"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Особенности социального и культурного контекста</w:t>
            </w:r>
            <w:r>
              <w:rPr>
                <w:rFonts w:ascii="Times New Roman" w:hAnsi="Times New Roman"/>
                <w:bCs/>
                <w:lang w:eastAsia="en-US"/>
              </w:rPr>
              <w:t xml:space="preserve">                                   - </w:t>
            </w:r>
            <w:r w:rsidR="006C07C5" w:rsidRPr="006C07C5">
              <w:rPr>
                <w:rFonts w:ascii="Times New Roman" w:hAnsi="Times New Roman"/>
                <w:bCs/>
                <w:lang w:eastAsia="en-US"/>
              </w:rPr>
              <w:t>Правила оформления документов</w:t>
            </w:r>
          </w:p>
        </w:tc>
      </w:tr>
      <w:tr w:rsidR="006C07C5" w:rsidRPr="006C07C5" w:rsidTr="007F1AE6">
        <w:trPr>
          <w:trHeight w:val="1326"/>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06</w:t>
            </w:r>
          </w:p>
        </w:tc>
        <w:tc>
          <w:tcPr>
            <w:tcW w:w="3764" w:type="dxa"/>
          </w:tcPr>
          <w:p w:rsidR="006C07C5" w:rsidRPr="006C07C5" w:rsidRDefault="006C07C5" w:rsidP="00554FFD">
            <w:pPr>
              <w:widowControl w:val="0"/>
              <w:autoSpaceDE w:val="0"/>
              <w:autoSpaceDN w:val="0"/>
              <w:adjustRightInd w:val="0"/>
              <w:spacing w:after="0" w:line="240" w:lineRule="auto"/>
              <w:rPr>
                <w:rFonts w:ascii="Times New Roman" w:hAnsi="Times New Roman"/>
              </w:rPr>
            </w:pPr>
            <w:r w:rsidRPr="006C07C5">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4111" w:type="dxa"/>
          </w:tcPr>
          <w:p w:rsidR="006C07C5" w:rsidRPr="006C07C5" w:rsidRDefault="00AA0A28"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Сущность гражданско-патриотической позиции</w:t>
            </w:r>
            <w:r>
              <w:rPr>
                <w:rFonts w:ascii="Times New Roman" w:hAnsi="Times New Roman"/>
                <w:bCs/>
                <w:lang w:eastAsia="en-US"/>
              </w:rPr>
              <w:t xml:space="preserve">                                      - </w:t>
            </w:r>
            <w:r w:rsidR="006C07C5" w:rsidRPr="006C07C5">
              <w:rPr>
                <w:rFonts w:ascii="Times New Roman" w:hAnsi="Times New Roman"/>
                <w:bCs/>
                <w:lang w:eastAsia="en-US"/>
              </w:rPr>
              <w:t>Общечеловеческие ценности</w:t>
            </w:r>
            <w:r>
              <w:rPr>
                <w:rFonts w:ascii="Times New Roman" w:hAnsi="Times New Roman"/>
                <w:bCs/>
                <w:lang w:eastAsia="en-US"/>
              </w:rPr>
              <w:t xml:space="preserve">                   - </w:t>
            </w:r>
            <w:r w:rsidR="006C07C5" w:rsidRPr="006C07C5">
              <w:rPr>
                <w:rFonts w:ascii="Times New Roman" w:hAnsi="Times New Roman"/>
                <w:bCs/>
                <w:lang w:eastAsia="en-US"/>
              </w:rPr>
              <w:t>Правила поведения в ходе выполнения профессиональной деятельности</w:t>
            </w:r>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07</w:t>
            </w:r>
          </w:p>
        </w:tc>
        <w:tc>
          <w:tcPr>
            <w:tcW w:w="3764" w:type="dxa"/>
          </w:tcPr>
          <w:p w:rsidR="006C07C5" w:rsidRPr="006C07C5" w:rsidRDefault="006C07C5" w:rsidP="00554FFD">
            <w:pPr>
              <w:widowControl w:val="0"/>
              <w:autoSpaceDE w:val="0"/>
              <w:autoSpaceDN w:val="0"/>
              <w:adjustRightInd w:val="0"/>
              <w:spacing w:after="0" w:line="240" w:lineRule="auto"/>
              <w:rPr>
                <w:rFonts w:ascii="Times New Roman" w:hAnsi="Times New Roman"/>
              </w:rPr>
            </w:pPr>
            <w:r w:rsidRPr="006C07C5">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4111" w:type="dxa"/>
          </w:tcPr>
          <w:p w:rsidR="006C07C5" w:rsidRPr="006C07C5" w:rsidRDefault="00AA0A28"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Правила экологической безопасности при ведении профессиональной деятельности</w:t>
            </w:r>
            <w:r>
              <w:rPr>
                <w:rFonts w:ascii="Times New Roman" w:hAnsi="Times New Roman"/>
                <w:bCs/>
                <w:lang w:eastAsia="en-US"/>
              </w:rPr>
              <w:t xml:space="preserve">                                               - </w:t>
            </w:r>
            <w:r w:rsidR="006C07C5" w:rsidRPr="006C07C5">
              <w:rPr>
                <w:rFonts w:ascii="Times New Roman" w:hAnsi="Times New Roman"/>
                <w:bCs/>
                <w:lang w:eastAsia="en-US"/>
              </w:rPr>
              <w:t xml:space="preserve">Основные </w:t>
            </w:r>
            <w:proofErr w:type="gramStart"/>
            <w:r w:rsidR="006C07C5" w:rsidRPr="006C07C5">
              <w:rPr>
                <w:rFonts w:ascii="Times New Roman" w:hAnsi="Times New Roman"/>
                <w:bCs/>
                <w:lang w:eastAsia="en-US"/>
              </w:rPr>
              <w:t>ресурсы</w:t>
            </w:r>
            <w:proofErr w:type="gramEnd"/>
            <w:r w:rsidR="006C07C5" w:rsidRPr="006C07C5">
              <w:rPr>
                <w:rFonts w:ascii="Times New Roman" w:hAnsi="Times New Roman"/>
                <w:bCs/>
                <w:lang w:eastAsia="en-US"/>
              </w:rPr>
              <w:t xml:space="preserve"> задействованные в профессиональной деятельности</w:t>
            </w:r>
            <w:r>
              <w:rPr>
                <w:rFonts w:ascii="Times New Roman" w:hAnsi="Times New Roman"/>
                <w:bCs/>
                <w:lang w:eastAsia="en-US"/>
              </w:rPr>
              <w:t xml:space="preserve">                    - </w:t>
            </w:r>
            <w:r w:rsidR="006C07C5" w:rsidRPr="006C07C5">
              <w:rPr>
                <w:rFonts w:ascii="Times New Roman" w:hAnsi="Times New Roman"/>
                <w:bCs/>
                <w:lang w:eastAsia="en-US"/>
              </w:rPr>
              <w:t>Пути обеспечения ресурсосбережения</w:t>
            </w:r>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09</w:t>
            </w:r>
          </w:p>
        </w:tc>
        <w:tc>
          <w:tcPr>
            <w:tcW w:w="3764" w:type="dxa"/>
          </w:tcPr>
          <w:p w:rsidR="006C07C5" w:rsidRPr="006C07C5" w:rsidRDefault="006C07C5" w:rsidP="00554FFD">
            <w:pPr>
              <w:spacing w:after="0" w:line="240" w:lineRule="auto"/>
              <w:jc w:val="both"/>
              <w:rPr>
                <w:rFonts w:ascii="Times New Roman" w:hAnsi="Times New Roman"/>
              </w:rPr>
            </w:pPr>
            <w:r w:rsidRPr="006C07C5">
              <w:rPr>
                <w:rFonts w:ascii="Times New Roman" w:hAnsi="Times New Roman"/>
              </w:rPr>
              <w:t>Использовать информационные технологии в профессиональной деятельности</w:t>
            </w:r>
          </w:p>
        </w:tc>
        <w:tc>
          <w:tcPr>
            <w:tcW w:w="4111" w:type="dxa"/>
          </w:tcPr>
          <w:p w:rsidR="006C07C5" w:rsidRPr="006C07C5" w:rsidRDefault="00AA0A28" w:rsidP="00554FFD">
            <w:pPr>
              <w:spacing w:after="0" w:line="240" w:lineRule="auto"/>
              <w:rPr>
                <w:rFonts w:ascii="Times New Roman" w:hAnsi="Times New Roman"/>
              </w:rPr>
            </w:pPr>
            <w:r>
              <w:rPr>
                <w:rFonts w:ascii="Times New Roman" w:hAnsi="Times New Roman"/>
                <w:bCs/>
                <w:lang w:eastAsia="en-US"/>
              </w:rPr>
              <w:t xml:space="preserve">- </w:t>
            </w:r>
            <w:r w:rsidR="006C07C5" w:rsidRPr="006C07C5">
              <w:rPr>
                <w:rFonts w:ascii="Times New Roman" w:hAnsi="Times New Roman"/>
                <w:bCs/>
                <w:lang w:eastAsia="en-US"/>
              </w:rPr>
              <w:t>Современные средства и устройства информатизации</w:t>
            </w:r>
            <w:r>
              <w:rPr>
                <w:rFonts w:ascii="Times New Roman" w:hAnsi="Times New Roman"/>
                <w:bCs/>
                <w:lang w:eastAsia="en-US"/>
              </w:rPr>
              <w:t xml:space="preserve">                                                         - </w:t>
            </w:r>
            <w:r w:rsidR="006C07C5" w:rsidRPr="006C07C5">
              <w:rPr>
                <w:rFonts w:ascii="Times New Roman" w:hAnsi="Times New Roman"/>
                <w:bCs/>
                <w:lang w:eastAsia="en-US"/>
              </w:rPr>
              <w:t>Порядок их применения и программное</w:t>
            </w:r>
            <w:r>
              <w:rPr>
                <w:rFonts w:ascii="Times New Roman" w:hAnsi="Times New Roman"/>
                <w:bCs/>
                <w:lang w:eastAsia="en-US"/>
              </w:rPr>
              <w:t xml:space="preserve"> обеспечение в </w:t>
            </w:r>
            <w:proofErr w:type="spellStart"/>
            <w:r>
              <w:rPr>
                <w:rFonts w:ascii="Times New Roman" w:hAnsi="Times New Roman"/>
                <w:bCs/>
                <w:lang w:eastAsia="en-US"/>
              </w:rPr>
              <w:t>проф</w:t>
            </w:r>
            <w:r w:rsidR="006C07C5" w:rsidRPr="006C07C5">
              <w:rPr>
                <w:rFonts w:ascii="Times New Roman" w:hAnsi="Times New Roman"/>
                <w:bCs/>
                <w:lang w:eastAsia="en-US"/>
              </w:rPr>
              <w:t>деятельности</w:t>
            </w:r>
            <w:proofErr w:type="spellEnd"/>
          </w:p>
        </w:tc>
      </w:tr>
      <w:tr w:rsidR="006C07C5" w:rsidRPr="006C07C5" w:rsidTr="007F1AE6">
        <w:trPr>
          <w:trHeight w:val="212"/>
        </w:trPr>
        <w:tc>
          <w:tcPr>
            <w:tcW w:w="1765" w:type="dxa"/>
          </w:tcPr>
          <w:p w:rsidR="006C07C5" w:rsidRPr="00F56290" w:rsidRDefault="006C07C5" w:rsidP="004178A2">
            <w:pPr>
              <w:spacing w:line="240" w:lineRule="exact"/>
              <w:jc w:val="both"/>
              <w:rPr>
                <w:rFonts w:ascii="Times New Roman" w:hAnsi="Times New Roman"/>
                <w:b/>
              </w:rPr>
            </w:pPr>
            <w:r w:rsidRPr="00F56290">
              <w:rPr>
                <w:rFonts w:ascii="Times New Roman" w:hAnsi="Times New Roman"/>
                <w:b/>
                <w:lang w:eastAsia="en-US"/>
              </w:rPr>
              <w:t>ОК 10</w:t>
            </w:r>
          </w:p>
        </w:tc>
        <w:tc>
          <w:tcPr>
            <w:tcW w:w="3764" w:type="dxa"/>
          </w:tcPr>
          <w:p w:rsidR="006C07C5" w:rsidRPr="006C07C5" w:rsidRDefault="006C07C5" w:rsidP="00554FFD">
            <w:pPr>
              <w:widowControl w:val="0"/>
              <w:autoSpaceDE w:val="0"/>
              <w:autoSpaceDN w:val="0"/>
              <w:adjustRightInd w:val="0"/>
              <w:spacing w:after="0" w:line="240" w:lineRule="auto"/>
              <w:rPr>
                <w:rFonts w:ascii="Times New Roman" w:hAnsi="Times New Roman"/>
              </w:rPr>
            </w:pPr>
            <w:r w:rsidRPr="006C07C5">
              <w:rPr>
                <w:rFonts w:ascii="Times New Roman" w:hAnsi="Times New Roman"/>
              </w:rPr>
              <w:t>Пользоваться профессиональной документацией на государственном и иностранном языке</w:t>
            </w:r>
          </w:p>
          <w:p w:rsidR="006C07C5" w:rsidRPr="006C07C5" w:rsidRDefault="006C07C5" w:rsidP="00554FFD">
            <w:pPr>
              <w:spacing w:after="0" w:line="240" w:lineRule="auto"/>
              <w:rPr>
                <w:rFonts w:ascii="Times New Roman" w:hAnsi="Times New Roman"/>
              </w:rPr>
            </w:pPr>
          </w:p>
        </w:tc>
        <w:tc>
          <w:tcPr>
            <w:tcW w:w="4111" w:type="dxa"/>
          </w:tcPr>
          <w:p w:rsidR="006C07C5" w:rsidRPr="006C07C5" w:rsidRDefault="00AA0A28" w:rsidP="00554FFD">
            <w:pPr>
              <w:spacing w:after="0" w:line="240" w:lineRule="auto"/>
              <w:rPr>
                <w:rFonts w:ascii="Times New Roman" w:hAnsi="Times New Roman"/>
              </w:rPr>
            </w:pPr>
            <w:r>
              <w:rPr>
                <w:rFonts w:ascii="Times New Roman" w:hAnsi="Times New Roman"/>
                <w:lang w:eastAsia="en-US"/>
              </w:rPr>
              <w:t xml:space="preserve">- </w:t>
            </w:r>
            <w:r w:rsidR="006C07C5" w:rsidRPr="006C07C5">
              <w:rPr>
                <w:rFonts w:ascii="Times New Roman" w:hAnsi="Times New Roman"/>
                <w:lang w:eastAsia="en-US"/>
              </w:rPr>
              <w:t>Правила  построения простых и сложных предложений на профессиональные темы</w:t>
            </w:r>
            <w:r>
              <w:rPr>
                <w:rFonts w:ascii="Times New Roman" w:hAnsi="Times New Roman"/>
                <w:lang w:eastAsia="en-US"/>
              </w:rPr>
              <w:t xml:space="preserve">                                 - О</w:t>
            </w:r>
            <w:r w:rsidR="006C07C5" w:rsidRPr="006C07C5">
              <w:rPr>
                <w:rFonts w:ascii="Times New Roman" w:hAnsi="Times New Roman"/>
                <w:lang w:eastAsia="en-US"/>
              </w:rPr>
              <w:t xml:space="preserve">сновные общеупотребительные глаголы (бытовая и профессиональная </w:t>
            </w:r>
            <w:r w:rsidR="006C07C5" w:rsidRPr="006C07C5">
              <w:rPr>
                <w:rFonts w:ascii="Times New Roman" w:hAnsi="Times New Roman"/>
                <w:lang w:eastAsia="en-US"/>
              </w:rPr>
              <w:lastRenderedPageBreak/>
              <w:t>лексика)</w:t>
            </w:r>
            <w:r>
              <w:rPr>
                <w:rFonts w:ascii="Times New Roman" w:hAnsi="Times New Roman"/>
                <w:lang w:eastAsia="en-US"/>
              </w:rPr>
              <w:t xml:space="preserve">,  </w:t>
            </w:r>
            <w:r w:rsidR="006C07C5" w:rsidRPr="006C07C5">
              <w:rPr>
                <w:rFonts w:ascii="Times New Roman" w:hAnsi="Times New Roman"/>
                <w:lang w:eastAsia="en-US"/>
              </w:rPr>
              <w:t>лексический минимум, относящийся к описанию процессов профессиональной деятельности</w:t>
            </w:r>
            <w:r>
              <w:rPr>
                <w:rFonts w:ascii="Times New Roman" w:hAnsi="Times New Roman"/>
                <w:lang w:eastAsia="en-US"/>
              </w:rPr>
              <w:t xml:space="preserve">                                   - О</w:t>
            </w:r>
            <w:r w:rsidR="006C07C5" w:rsidRPr="006C07C5">
              <w:rPr>
                <w:rFonts w:ascii="Times New Roman" w:hAnsi="Times New Roman"/>
                <w:lang w:eastAsia="en-US"/>
              </w:rPr>
              <w:t>собенности произношения</w:t>
            </w:r>
            <w:r>
              <w:rPr>
                <w:rFonts w:ascii="Times New Roman" w:hAnsi="Times New Roman"/>
                <w:lang w:eastAsia="en-US"/>
              </w:rPr>
              <w:t xml:space="preserve">                               - П</w:t>
            </w:r>
            <w:r w:rsidR="006C07C5" w:rsidRPr="006C07C5">
              <w:rPr>
                <w:rFonts w:ascii="Times New Roman" w:hAnsi="Times New Roman"/>
                <w:lang w:eastAsia="en-US"/>
              </w:rPr>
              <w:t xml:space="preserve">равила чтения текстов </w:t>
            </w:r>
          </w:p>
        </w:tc>
      </w:tr>
      <w:tr w:rsidR="006C07C5" w:rsidRPr="006C07C5" w:rsidTr="007F1AE6">
        <w:trPr>
          <w:trHeight w:val="212"/>
        </w:trPr>
        <w:tc>
          <w:tcPr>
            <w:tcW w:w="1765" w:type="dxa"/>
          </w:tcPr>
          <w:p w:rsidR="006C07C5" w:rsidRPr="00F56290" w:rsidRDefault="006C07C5" w:rsidP="004178A2">
            <w:pPr>
              <w:pStyle w:val="2"/>
              <w:spacing w:before="0" w:after="0" w:line="240" w:lineRule="exact"/>
              <w:jc w:val="both"/>
              <w:rPr>
                <w:rFonts w:ascii="Times New Roman" w:hAnsi="Times New Roman"/>
                <w:sz w:val="24"/>
                <w:szCs w:val="24"/>
              </w:rPr>
            </w:pPr>
            <w:r w:rsidRPr="00F56290">
              <w:rPr>
                <w:rStyle w:val="a8"/>
                <w:rFonts w:ascii="Times New Roman" w:hAnsi="Times New Roman"/>
                <w:bCs w:val="0"/>
                <w:sz w:val="24"/>
                <w:szCs w:val="24"/>
              </w:rPr>
              <w:lastRenderedPageBreak/>
              <w:t>ОК</w:t>
            </w:r>
            <w:r w:rsidRPr="00F56290">
              <w:rPr>
                <w:rStyle w:val="a8"/>
                <w:rFonts w:ascii="Times New Roman" w:hAnsi="Times New Roman"/>
                <w:sz w:val="24"/>
                <w:szCs w:val="24"/>
              </w:rPr>
              <w:t xml:space="preserve"> </w:t>
            </w:r>
            <w:r w:rsidRPr="00F56290">
              <w:rPr>
                <w:rStyle w:val="a8"/>
                <w:rFonts w:ascii="Times New Roman" w:hAnsi="Times New Roman"/>
                <w:bCs w:val="0"/>
                <w:iCs w:val="0"/>
                <w:sz w:val="24"/>
                <w:szCs w:val="24"/>
              </w:rPr>
              <w:t>11</w:t>
            </w:r>
          </w:p>
        </w:tc>
        <w:tc>
          <w:tcPr>
            <w:tcW w:w="3764" w:type="dxa"/>
          </w:tcPr>
          <w:p w:rsidR="006C07C5" w:rsidRPr="006C07C5" w:rsidRDefault="006C07C5" w:rsidP="00554FFD">
            <w:pPr>
              <w:widowControl w:val="0"/>
              <w:autoSpaceDE w:val="0"/>
              <w:autoSpaceDN w:val="0"/>
              <w:adjustRightInd w:val="0"/>
              <w:spacing w:after="0" w:line="240" w:lineRule="auto"/>
              <w:jc w:val="both"/>
              <w:rPr>
                <w:rFonts w:ascii="Times New Roman" w:hAnsi="Times New Roman"/>
              </w:rPr>
            </w:pPr>
            <w:r w:rsidRPr="006C07C5">
              <w:rPr>
                <w:rFonts w:ascii="Times New Roman" w:hAnsi="Times New Roman"/>
              </w:rPr>
              <w:t>Планировать предпринимательскую деятельность в профессиональной сфере</w:t>
            </w:r>
          </w:p>
          <w:p w:rsidR="006C07C5" w:rsidRPr="006C07C5" w:rsidRDefault="006C07C5" w:rsidP="00554FFD">
            <w:pPr>
              <w:pStyle w:val="a9"/>
              <w:rPr>
                <w:rFonts w:ascii="Times New Roman" w:hAnsi="Times New Roman" w:cs="Times New Roman"/>
                <w:sz w:val="24"/>
                <w:szCs w:val="24"/>
                <w:lang w:val="ru-RU"/>
              </w:rPr>
            </w:pPr>
          </w:p>
        </w:tc>
        <w:tc>
          <w:tcPr>
            <w:tcW w:w="4111" w:type="dxa"/>
          </w:tcPr>
          <w:p w:rsidR="00AA0A28" w:rsidRDefault="00AA0A28" w:rsidP="00AA0A28">
            <w:pPr>
              <w:suppressAutoHyphens/>
              <w:spacing w:after="0" w:line="240" w:lineRule="exact"/>
              <w:rPr>
                <w:rFonts w:ascii="Times New Roman" w:hAnsi="Times New Roman"/>
              </w:rPr>
            </w:pPr>
            <w:r>
              <w:rPr>
                <w:rFonts w:ascii="Times New Roman" w:hAnsi="Times New Roman"/>
              </w:rPr>
              <w:t xml:space="preserve">- </w:t>
            </w:r>
            <w:r w:rsidR="006C07C5" w:rsidRPr="006C07C5">
              <w:rPr>
                <w:rFonts w:ascii="Times New Roman" w:hAnsi="Times New Roman"/>
              </w:rPr>
              <w:t>Понятие, функции  и  виды предпринимательства</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П</w:t>
            </w:r>
            <w:r w:rsidR="006C07C5" w:rsidRPr="006C07C5">
              <w:rPr>
                <w:rFonts w:ascii="Times New Roman" w:hAnsi="Times New Roman"/>
              </w:rPr>
              <w:t>равовой статус предпринимателя, организационно-правовые формы юридического лица и этапы процесса его образования</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П</w:t>
            </w:r>
            <w:r w:rsidR="006C07C5" w:rsidRPr="006C07C5">
              <w:rPr>
                <w:rFonts w:ascii="Times New Roman" w:hAnsi="Times New Roman"/>
              </w:rPr>
              <w:t>равовые формы организации частного, коллективного и совместного предпринимательства</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П</w:t>
            </w:r>
            <w:r w:rsidR="006C07C5" w:rsidRPr="006C07C5">
              <w:rPr>
                <w:rFonts w:ascii="Times New Roman" w:hAnsi="Times New Roman"/>
              </w:rPr>
              <w:t>орядок лицензирования  отдельных видов деятельности</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Д</w:t>
            </w:r>
            <w:r w:rsidR="006C07C5" w:rsidRPr="006C07C5">
              <w:rPr>
                <w:rFonts w:ascii="Times New Roman" w:hAnsi="Times New Roman"/>
              </w:rPr>
              <w:t>еятельность контрольно-надзорных органов, их права и обязанности</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Ю</w:t>
            </w:r>
            <w:r w:rsidR="006C07C5" w:rsidRPr="006C07C5">
              <w:rPr>
                <w:rFonts w:ascii="Times New Roman" w:hAnsi="Times New Roman"/>
              </w:rPr>
              <w:t>ридическую ответственность предпринимателя</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Н</w:t>
            </w:r>
            <w:r w:rsidR="006C07C5" w:rsidRPr="006C07C5">
              <w:rPr>
                <w:rFonts w:ascii="Times New Roman" w:hAnsi="Times New Roman"/>
              </w:rPr>
              <w:t>ормативно-правовую базу, этапы государственной регистрации субъектов малого предпринимательства;</w:t>
            </w:r>
          </w:p>
          <w:p w:rsidR="006C07C5" w:rsidRPr="006C07C5" w:rsidRDefault="00AA0A28" w:rsidP="00AA0A28">
            <w:pPr>
              <w:suppressAutoHyphens/>
              <w:spacing w:after="0" w:line="240" w:lineRule="exact"/>
              <w:rPr>
                <w:rFonts w:ascii="Times New Roman" w:hAnsi="Times New Roman"/>
              </w:rPr>
            </w:pPr>
            <w:r>
              <w:rPr>
                <w:rFonts w:ascii="Times New Roman" w:hAnsi="Times New Roman"/>
              </w:rPr>
              <w:t>- Ф</w:t>
            </w:r>
            <w:r w:rsidR="006C07C5" w:rsidRPr="006C07C5">
              <w:rPr>
                <w:rFonts w:ascii="Times New Roman" w:hAnsi="Times New Roman"/>
              </w:rPr>
              <w:t>ормы государственной поддержки малого бизнеса</w:t>
            </w:r>
          </w:p>
        </w:tc>
      </w:tr>
    </w:tbl>
    <w:p w:rsidR="003A247C" w:rsidRDefault="003A247C"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554FFD" w:rsidRDefault="00554FFD">
      <w:pPr>
        <w:rPr>
          <w:rFonts w:ascii="Times New Roman" w:hAnsi="Times New Roman"/>
          <w:b/>
          <w:sz w:val="24"/>
          <w:szCs w:val="24"/>
        </w:rPr>
      </w:pPr>
      <w:r>
        <w:rPr>
          <w:rFonts w:ascii="Times New Roman" w:hAnsi="Times New Roman"/>
          <w:b/>
          <w:sz w:val="24"/>
          <w:szCs w:val="24"/>
        </w:rPr>
        <w:br w:type="page"/>
      </w: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AA0A28" w:rsidRDefault="00554FFD" w:rsidP="00554FFD">
      <w:pPr>
        <w:suppressAutoHyphens/>
        <w:spacing w:after="0" w:line="240" w:lineRule="auto"/>
        <w:jc w:val="center"/>
        <w:rPr>
          <w:rFonts w:ascii="Times New Roman" w:hAnsi="Times New Roman"/>
          <w:b/>
          <w:sz w:val="24"/>
          <w:szCs w:val="24"/>
        </w:rPr>
      </w:pPr>
      <w:r w:rsidRPr="00554FFD">
        <w:rPr>
          <w:rFonts w:ascii="Times New Roman" w:hAnsi="Times New Roman"/>
          <w:b/>
          <w:sz w:val="24"/>
          <w:szCs w:val="24"/>
        </w:rPr>
        <w:t>2</w:t>
      </w:r>
      <w:r>
        <w:rPr>
          <w:rFonts w:ascii="Times New Roman" w:hAnsi="Times New Roman"/>
          <w:b/>
          <w:sz w:val="24"/>
          <w:szCs w:val="24"/>
        </w:rPr>
        <w:t xml:space="preserve">. </w:t>
      </w:r>
      <w:r w:rsidR="00AA0A28" w:rsidRPr="00B36A92">
        <w:rPr>
          <w:rFonts w:ascii="Times New Roman" w:hAnsi="Times New Roman"/>
          <w:b/>
          <w:sz w:val="24"/>
          <w:szCs w:val="24"/>
        </w:rPr>
        <w:t>СТРУКТУРА И СОДЕРЖАНИЕ УЧЕБНОЙ ДИСЦИПЛИНЫ</w:t>
      </w:r>
    </w:p>
    <w:p w:rsidR="00AA0A28" w:rsidRPr="00B36A92" w:rsidRDefault="00AA0A28" w:rsidP="00AA0A28">
      <w:pPr>
        <w:suppressAutoHyphens/>
        <w:spacing w:after="0" w:line="240" w:lineRule="auto"/>
        <w:ind w:left="600"/>
        <w:rPr>
          <w:rFonts w:ascii="Times New Roman" w:hAnsi="Times New Roman"/>
          <w:b/>
          <w:sz w:val="24"/>
          <w:szCs w:val="24"/>
        </w:rPr>
      </w:pPr>
    </w:p>
    <w:p w:rsidR="00AA0A28" w:rsidRPr="00B36A92" w:rsidRDefault="00AA0A28" w:rsidP="00AA0A28">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A0A28" w:rsidRPr="00B36A92" w:rsidTr="007F1AE6">
        <w:trPr>
          <w:trHeight w:val="490"/>
        </w:trPr>
        <w:tc>
          <w:tcPr>
            <w:tcW w:w="3685" w:type="pct"/>
            <w:vAlign w:val="center"/>
          </w:tcPr>
          <w:p w:rsidR="00AA0A28" w:rsidRPr="00B36A92" w:rsidRDefault="00AA0A28" w:rsidP="007F1AE6">
            <w:pPr>
              <w:suppressAutoHyphens/>
              <w:spacing w:after="0" w:line="240" w:lineRule="auto"/>
              <w:rPr>
                <w:rFonts w:ascii="Times New Roman" w:hAnsi="Times New Roman"/>
                <w:b/>
              </w:rPr>
            </w:pPr>
            <w:r w:rsidRPr="00B36A92">
              <w:rPr>
                <w:rFonts w:ascii="Times New Roman" w:hAnsi="Times New Roman"/>
                <w:b/>
              </w:rPr>
              <w:t>Вид учебной работы</w:t>
            </w:r>
          </w:p>
        </w:tc>
        <w:tc>
          <w:tcPr>
            <w:tcW w:w="1315" w:type="pct"/>
            <w:vAlign w:val="center"/>
          </w:tcPr>
          <w:p w:rsidR="00AA0A28" w:rsidRPr="00B36A92" w:rsidRDefault="00AA0A28" w:rsidP="007F1AE6">
            <w:pPr>
              <w:suppressAutoHyphens/>
              <w:spacing w:after="0" w:line="240" w:lineRule="auto"/>
              <w:rPr>
                <w:rFonts w:ascii="Times New Roman" w:hAnsi="Times New Roman"/>
                <w:b/>
                <w:iCs/>
              </w:rPr>
            </w:pPr>
            <w:r w:rsidRPr="00B36A92">
              <w:rPr>
                <w:rFonts w:ascii="Times New Roman" w:hAnsi="Times New Roman"/>
                <w:b/>
                <w:iCs/>
              </w:rPr>
              <w:t>Объем в часах</w:t>
            </w:r>
          </w:p>
        </w:tc>
      </w:tr>
      <w:tr w:rsidR="00AA0A28" w:rsidRPr="00B36A92" w:rsidTr="007F1AE6">
        <w:trPr>
          <w:trHeight w:val="490"/>
        </w:trPr>
        <w:tc>
          <w:tcPr>
            <w:tcW w:w="3685" w:type="pct"/>
            <w:vAlign w:val="center"/>
          </w:tcPr>
          <w:p w:rsidR="00AA0A28" w:rsidRPr="00B36A92" w:rsidRDefault="00AA0A28" w:rsidP="007F1AE6">
            <w:pPr>
              <w:suppressAutoHyphens/>
              <w:spacing w:after="0" w:line="240" w:lineRule="auto"/>
              <w:rPr>
                <w:rFonts w:ascii="Times New Roman" w:hAnsi="Times New Roman"/>
                <w:b/>
              </w:rPr>
            </w:pPr>
            <w:r w:rsidRPr="00B36A92">
              <w:rPr>
                <w:rFonts w:ascii="Times New Roman" w:hAnsi="Times New Roman"/>
                <w:b/>
              </w:rPr>
              <w:t>Объем образовательной программы учебной дисциплины</w:t>
            </w:r>
          </w:p>
        </w:tc>
        <w:tc>
          <w:tcPr>
            <w:tcW w:w="1315" w:type="pct"/>
            <w:vAlign w:val="center"/>
          </w:tcPr>
          <w:p w:rsidR="00AA0A28" w:rsidRPr="00B36A92" w:rsidRDefault="00AA0A28" w:rsidP="007F1AE6">
            <w:pPr>
              <w:suppressAutoHyphens/>
              <w:spacing w:after="0" w:line="240" w:lineRule="auto"/>
              <w:rPr>
                <w:rFonts w:ascii="Times New Roman" w:hAnsi="Times New Roman"/>
                <w:iCs/>
              </w:rPr>
            </w:pPr>
            <w:r>
              <w:rPr>
                <w:rFonts w:ascii="Times New Roman" w:hAnsi="Times New Roman"/>
                <w:iCs/>
              </w:rPr>
              <w:t>1</w:t>
            </w:r>
            <w:r w:rsidR="00554FFD">
              <w:rPr>
                <w:rFonts w:ascii="Times New Roman" w:hAnsi="Times New Roman"/>
                <w:iCs/>
              </w:rPr>
              <w:t>08</w:t>
            </w:r>
          </w:p>
        </w:tc>
      </w:tr>
      <w:tr w:rsidR="00AA0A28" w:rsidRPr="00B36A92" w:rsidTr="007F1AE6">
        <w:trPr>
          <w:trHeight w:val="490"/>
        </w:trPr>
        <w:tc>
          <w:tcPr>
            <w:tcW w:w="3685" w:type="pct"/>
            <w:shd w:val="clear" w:color="auto" w:fill="auto"/>
            <w:vAlign w:val="center"/>
          </w:tcPr>
          <w:p w:rsidR="00AA0A28" w:rsidRPr="00B36A92" w:rsidRDefault="00AA0A28" w:rsidP="007F1AE6">
            <w:pPr>
              <w:suppressAutoHyphens/>
              <w:spacing w:after="0" w:line="240" w:lineRule="auto"/>
              <w:rPr>
                <w:rFonts w:ascii="Times New Roman" w:hAnsi="Times New Roman"/>
                <w:b/>
              </w:rPr>
            </w:pPr>
            <w:r w:rsidRPr="00B36A92">
              <w:rPr>
                <w:rFonts w:ascii="Times New Roman" w:hAnsi="Times New Roman"/>
                <w:b/>
              </w:rPr>
              <w:t>в т.ч. в форме практической подготовки</w:t>
            </w:r>
          </w:p>
        </w:tc>
        <w:tc>
          <w:tcPr>
            <w:tcW w:w="1315" w:type="pct"/>
            <w:shd w:val="clear" w:color="auto" w:fill="auto"/>
            <w:vAlign w:val="center"/>
          </w:tcPr>
          <w:p w:rsidR="00AA0A28" w:rsidRPr="00B36A92" w:rsidRDefault="00554FFD" w:rsidP="007F1AE6">
            <w:pPr>
              <w:suppressAutoHyphens/>
              <w:spacing w:after="0" w:line="240" w:lineRule="auto"/>
              <w:rPr>
                <w:rFonts w:ascii="Times New Roman" w:hAnsi="Times New Roman"/>
                <w:iCs/>
              </w:rPr>
            </w:pPr>
            <w:r>
              <w:rPr>
                <w:rFonts w:ascii="Times New Roman" w:hAnsi="Times New Roman"/>
                <w:iCs/>
              </w:rPr>
              <w:t>30</w:t>
            </w:r>
          </w:p>
        </w:tc>
      </w:tr>
      <w:tr w:rsidR="00AA0A28" w:rsidRPr="00B36A92" w:rsidTr="007F1AE6">
        <w:trPr>
          <w:trHeight w:val="336"/>
        </w:trPr>
        <w:tc>
          <w:tcPr>
            <w:tcW w:w="5000" w:type="pct"/>
            <w:gridSpan w:val="2"/>
            <w:vAlign w:val="center"/>
          </w:tcPr>
          <w:p w:rsidR="00AA0A28" w:rsidRPr="00B36A92" w:rsidRDefault="00AA0A28" w:rsidP="007F1AE6">
            <w:pPr>
              <w:suppressAutoHyphens/>
              <w:spacing w:after="0" w:line="240" w:lineRule="auto"/>
              <w:rPr>
                <w:rFonts w:ascii="Times New Roman" w:hAnsi="Times New Roman"/>
                <w:iCs/>
              </w:rPr>
            </w:pPr>
            <w:r w:rsidRPr="00B36A92">
              <w:rPr>
                <w:rFonts w:ascii="Times New Roman" w:hAnsi="Times New Roman"/>
              </w:rPr>
              <w:t>в т. ч.:</w:t>
            </w:r>
          </w:p>
        </w:tc>
      </w:tr>
      <w:tr w:rsidR="00AA0A28" w:rsidRPr="00B36A92" w:rsidTr="007F1AE6">
        <w:trPr>
          <w:trHeight w:val="490"/>
        </w:trPr>
        <w:tc>
          <w:tcPr>
            <w:tcW w:w="3685" w:type="pct"/>
            <w:vAlign w:val="center"/>
          </w:tcPr>
          <w:p w:rsidR="00AA0A28" w:rsidRPr="00B36A92" w:rsidRDefault="00AA0A28" w:rsidP="007F1AE6">
            <w:pPr>
              <w:suppressAutoHyphens/>
              <w:spacing w:after="0" w:line="240" w:lineRule="auto"/>
              <w:rPr>
                <w:rFonts w:ascii="Times New Roman" w:hAnsi="Times New Roman"/>
              </w:rPr>
            </w:pPr>
            <w:r w:rsidRPr="00B36A92">
              <w:rPr>
                <w:rFonts w:ascii="Times New Roman" w:hAnsi="Times New Roman"/>
              </w:rPr>
              <w:t>теоретическое обучение</w:t>
            </w:r>
          </w:p>
        </w:tc>
        <w:tc>
          <w:tcPr>
            <w:tcW w:w="1315" w:type="pct"/>
            <w:vAlign w:val="center"/>
          </w:tcPr>
          <w:p w:rsidR="00AA0A28" w:rsidRPr="00B36A92" w:rsidRDefault="007F1AE6" w:rsidP="007F1AE6">
            <w:pPr>
              <w:suppressAutoHyphens/>
              <w:spacing w:after="0" w:line="240" w:lineRule="auto"/>
              <w:rPr>
                <w:rFonts w:ascii="Times New Roman" w:hAnsi="Times New Roman"/>
                <w:iCs/>
              </w:rPr>
            </w:pPr>
            <w:r>
              <w:rPr>
                <w:rFonts w:ascii="Times New Roman" w:hAnsi="Times New Roman"/>
                <w:iCs/>
              </w:rPr>
              <w:t>62</w:t>
            </w:r>
          </w:p>
        </w:tc>
      </w:tr>
      <w:tr w:rsidR="00AA0A28" w:rsidRPr="00B36A92" w:rsidTr="007F1AE6">
        <w:trPr>
          <w:trHeight w:val="490"/>
        </w:trPr>
        <w:tc>
          <w:tcPr>
            <w:tcW w:w="3685" w:type="pct"/>
            <w:vAlign w:val="center"/>
          </w:tcPr>
          <w:p w:rsidR="00AA0A28" w:rsidRPr="00B36A92" w:rsidRDefault="00AA0A28" w:rsidP="007F1AE6">
            <w:pPr>
              <w:suppressAutoHyphens/>
              <w:spacing w:after="0" w:line="240" w:lineRule="auto"/>
              <w:rPr>
                <w:rFonts w:ascii="Times New Roman" w:hAnsi="Times New Roman"/>
              </w:rPr>
            </w:pPr>
            <w:r w:rsidRPr="00B36A92">
              <w:rPr>
                <w:rFonts w:ascii="Times New Roman" w:hAnsi="Times New Roman"/>
              </w:rPr>
              <w:t>практические занятия</w:t>
            </w:r>
            <w:r w:rsidRPr="00B36A92">
              <w:rPr>
                <w:rFonts w:ascii="Times New Roman" w:hAnsi="Times New Roman"/>
                <w:i/>
              </w:rPr>
              <w:t xml:space="preserve"> (если предусмотрено)</w:t>
            </w:r>
          </w:p>
        </w:tc>
        <w:tc>
          <w:tcPr>
            <w:tcW w:w="1315" w:type="pct"/>
            <w:vAlign w:val="center"/>
          </w:tcPr>
          <w:p w:rsidR="00AA0A28" w:rsidRPr="00B36A92" w:rsidRDefault="007F1AE6" w:rsidP="007F1AE6">
            <w:pPr>
              <w:suppressAutoHyphens/>
              <w:spacing w:after="0" w:line="240" w:lineRule="auto"/>
              <w:rPr>
                <w:rFonts w:ascii="Times New Roman" w:hAnsi="Times New Roman"/>
                <w:iCs/>
              </w:rPr>
            </w:pPr>
            <w:r>
              <w:rPr>
                <w:rFonts w:ascii="Times New Roman" w:hAnsi="Times New Roman"/>
                <w:iCs/>
              </w:rPr>
              <w:t>30</w:t>
            </w:r>
          </w:p>
        </w:tc>
      </w:tr>
      <w:tr w:rsidR="00AA0A28" w:rsidRPr="00B36A92" w:rsidTr="007F1AE6">
        <w:trPr>
          <w:trHeight w:val="267"/>
        </w:trPr>
        <w:tc>
          <w:tcPr>
            <w:tcW w:w="3685" w:type="pct"/>
            <w:vAlign w:val="center"/>
          </w:tcPr>
          <w:p w:rsidR="00AA0A28" w:rsidRPr="00B36A92" w:rsidRDefault="00AA0A28" w:rsidP="00444BEB">
            <w:pPr>
              <w:suppressAutoHyphens/>
              <w:spacing w:after="0" w:line="240" w:lineRule="auto"/>
              <w:rPr>
                <w:rFonts w:ascii="Times New Roman" w:hAnsi="Times New Roman"/>
                <w:i/>
              </w:rPr>
            </w:pPr>
            <w:r w:rsidRPr="00B36A92">
              <w:rPr>
                <w:rFonts w:ascii="Times New Roman" w:hAnsi="Times New Roman"/>
                <w:i/>
              </w:rPr>
              <w:t xml:space="preserve">Самостоятельная работа </w:t>
            </w:r>
          </w:p>
        </w:tc>
        <w:tc>
          <w:tcPr>
            <w:tcW w:w="1315" w:type="pct"/>
            <w:vAlign w:val="center"/>
          </w:tcPr>
          <w:p w:rsidR="00AA0A28" w:rsidRPr="00B36A92" w:rsidRDefault="00444BEB" w:rsidP="007F1AE6">
            <w:pPr>
              <w:suppressAutoHyphens/>
              <w:spacing w:after="0" w:line="240" w:lineRule="auto"/>
              <w:rPr>
                <w:rFonts w:ascii="Times New Roman" w:hAnsi="Times New Roman"/>
                <w:iCs/>
              </w:rPr>
            </w:pPr>
            <w:r>
              <w:rPr>
                <w:rFonts w:ascii="Times New Roman" w:hAnsi="Times New Roman"/>
                <w:iCs/>
              </w:rPr>
              <w:t>1</w:t>
            </w:r>
            <w:r w:rsidR="007F1AE6">
              <w:rPr>
                <w:rFonts w:ascii="Times New Roman" w:hAnsi="Times New Roman"/>
                <w:iCs/>
              </w:rPr>
              <w:t>0</w:t>
            </w:r>
          </w:p>
        </w:tc>
      </w:tr>
      <w:tr w:rsidR="00AA0A28" w:rsidRPr="00B36A92" w:rsidTr="007F1AE6">
        <w:trPr>
          <w:trHeight w:val="331"/>
        </w:trPr>
        <w:tc>
          <w:tcPr>
            <w:tcW w:w="3685" w:type="pct"/>
            <w:vAlign w:val="center"/>
          </w:tcPr>
          <w:p w:rsidR="00AA0A28" w:rsidRPr="00444BEB" w:rsidRDefault="00AA0A28" w:rsidP="007F1AE6">
            <w:pPr>
              <w:suppressAutoHyphens/>
              <w:spacing w:after="0" w:line="240" w:lineRule="auto"/>
              <w:rPr>
                <w:rFonts w:ascii="Times New Roman" w:hAnsi="Times New Roman"/>
                <w:b/>
                <w:i/>
              </w:rPr>
            </w:pPr>
            <w:r w:rsidRPr="00444BEB">
              <w:rPr>
                <w:rFonts w:ascii="Times New Roman" w:hAnsi="Times New Roman"/>
                <w:b/>
                <w:iCs/>
              </w:rPr>
              <w:t>Промежуточная аттестация</w:t>
            </w:r>
          </w:p>
        </w:tc>
        <w:tc>
          <w:tcPr>
            <w:tcW w:w="1315" w:type="pct"/>
            <w:vAlign w:val="center"/>
          </w:tcPr>
          <w:p w:rsidR="00AA0A28" w:rsidRPr="00B36A92" w:rsidRDefault="007F1AE6" w:rsidP="007F1AE6">
            <w:pPr>
              <w:suppressAutoHyphens/>
              <w:spacing w:after="0" w:line="240" w:lineRule="auto"/>
              <w:rPr>
                <w:rFonts w:ascii="Times New Roman" w:hAnsi="Times New Roman"/>
                <w:iCs/>
              </w:rPr>
            </w:pPr>
            <w:r>
              <w:rPr>
                <w:rFonts w:ascii="Times New Roman" w:hAnsi="Times New Roman"/>
                <w:iCs/>
              </w:rPr>
              <w:t>6</w:t>
            </w:r>
          </w:p>
        </w:tc>
      </w:tr>
      <w:tr w:rsidR="00444BEB" w:rsidRPr="00B36A92" w:rsidTr="007F1AE6">
        <w:trPr>
          <w:trHeight w:val="331"/>
        </w:trPr>
        <w:tc>
          <w:tcPr>
            <w:tcW w:w="3685" w:type="pct"/>
            <w:vAlign w:val="center"/>
          </w:tcPr>
          <w:p w:rsidR="00444BEB" w:rsidRPr="00554FFD" w:rsidRDefault="00444BEB" w:rsidP="00554FFD">
            <w:pPr>
              <w:spacing w:after="0"/>
              <w:rPr>
                <w:rFonts w:ascii="Times New Roman" w:hAnsi="Times New Roman"/>
                <w:sz w:val="24"/>
                <w:szCs w:val="24"/>
              </w:rPr>
            </w:pPr>
            <w:r w:rsidRPr="00554FFD">
              <w:rPr>
                <w:rFonts w:ascii="Times New Roman" w:hAnsi="Times New Roman"/>
                <w:b/>
                <w:i/>
                <w:iCs/>
                <w:sz w:val="24"/>
                <w:szCs w:val="24"/>
              </w:rPr>
              <w:t xml:space="preserve">Итоговая аттестация в форме                                            </w:t>
            </w:r>
          </w:p>
        </w:tc>
        <w:tc>
          <w:tcPr>
            <w:tcW w:w="1315" w:type="pct"/>
            <w:vAlign w:val="center"/>
          </w:tcPr>
          <w:p w:rsidR="00444BEB" w:rsidRPr="00554FFD" w:rsidRDefault="00444BEB" w:rsidP="00554FFD">
            <w:pPr>
              <w:spacing w:after="0"/>
              <w:rPr>
                <w:rFonts w:ascii="Times New Roman" w:hAnsi="Times New Roman"/>
                <w:b/>
                <w:i/>
                <w:iCs/>
                <w:sz w:val="24"/>
                <w:szCs w:val="24"/>
              </w:rPr>
            </w:pPr>
            <w:r w:rsidRPr="00554FFD">
              <w:rPr>
                <w:rFonts w:ascii="Times New Roman" w:hAnsi="Times New Roman"/>
                <w:b/>
                <w:i/>
                <w:iCs/>
                <w:sz w:val="24"/>
                <w:szCs w:val="24"/>
              </w:rPr>
              <w:t>Экзамен</w:t>
            </w:r>
          </w:p>
        </w:tc>
      </w:tr>
    </w:tbl>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126558" w:rsidRDefault="00126558" w:rsidP="003A247C">
      <w:pPr>
        <w:suppressAutoHyphens/>
        <w:spacing w:after="0" w:line="240" w:lineRule="auto"/>
        <w:jc w:val="center"/>
        <w:rPr>
          <w:rFonts w:ascii="Times New Roman" w:hAnsi="Times New Roman"/>
          <w:b/>
          <w:sz w:val="24"/>
          <w:szCs w:val="24"/>
        </w:rPr>
      </w:pPr>
    </w:p>
    <w:p w:rsidR="003A247C" w:rsidRPr="00B36A92" w:rsidRDefault="003A247C" w:rsidP="003A247C">
      <w:pPr>
        <w:rPr>
          <w:rFonts w:ascii="Times New Roman" w:hAnsi="Times New Roman"/>
          <w:b/>
          <w:i/>
        </w:rPr>
        <w:sectPr w:rsidR="003A247C" w:rsidRPr="00B36A92" w:rsidSect="004178A2">
          <w:pgSz w:w="11906" w:h="16838"/>
          <w:pgMar w:top="1134" w:right="850" w:bottom="284" w:left="1701" w:header="708" w:footer="708" w:gutter="0"/>
          <w:cols w:space="720"/>
          <w:docGrid w:linePitch="299"/>
        </w:sectPr>
      </w:pPr>
    </w:p>
    <w:p w:rsidR="00D20861" w:rsidRDefault="00D20861"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hAnsi="Times New Roman"/>
          <w:b/>
          <w:sz w:val="24"/>
          <w:szCs w:val="24"/>
        </w:rPr>
      </w:pPr>
      <w:r w:rsidRPr="00FB3FF5">
        <w:rPr>
          <w:rFonts w:ascii="Times New Roman" w:hAnsi="Times New Roman"/>
          <w:b/>
          <w:sz w:val="24"/>
          <w:szCs w:val="24"/>
        </w:rPr>
        <w:lastRenderedPageBreak/>
        <w:t>2.2. Тематический план и содержание учебной дисциплины</w:t>
      </w:r>
      <w:r w:rsidRPr="00FB3FF5">
        <w:rPr>
          <w:rFonts w:ascii="Times New Roman" w:hAnsi="Times New Roman"/>
          <w:b/>
          <w:caps/>
          <w:sz w:val="24"/>
          <w:szCs w:val="24"/>
        </w:rPr>
        <w:t xml:space="preserve"> </w:t>
      </w:r>
      <w:r w:rsidRPr="00927AC7">
        <w:rPr>
          <w:rFonts w:ascii="Times New Roman" w:hAnsi="Times New Roman"/>
          <w:b/>
          <w:sz w:val="24"/>
          <w:szCs w:val="24"/>
        </w:rPr>
        <w:t>«</w:t>
      </w:r>
      <w:r w:rsidR="00927AC7" w:rsidRPr="00927AC7">
        <w:rPr>
          <w:rFonts w:ascii="Times New Roman" w:hAnsi="Times New Roman"/>
          <w:b/>
          <w:sz w:val="24"/>
          <w:szCs w:val="24"/>
        </w:rPr>
        <w:t>Организация хранения и контроль запасов и сырья</w:t>
      </w:r>
      <w:r w:rsidRPr="00927AC7">
        <w:rPr>
          <w:rFonts w:ascii="Times New Roman" w:hAnsi="Times New Roman"/>
          <w:b/>
          <w:sz w:val="24"/>
          <w:szCs w:val="24"/>
        </w:rPr>
        <w:t>»</w:t>
      </w:r>
      <w:r>
        <w:rPr>
          <w:rFonts w:ascii="Times New Roman" w:hAnsi="Times New Roman"/>
          <w:b/>
          <w:sz w:val="24"/>
          <w:szCs w:val="24"/>
        </w:rPr>
        <w:t xml:space="preserve"> </w:t>
      </w:r>
    </w:p>
    <w:p w:rsidR="00927AC7" w:rsidRDefault="00927AC7"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6"/>
        <w:gridCol w:w="8659"/>
        <w:gridCol w:w="991"/>
        <w:gridCol w:w="2774"/>
      </w:tblGrid>
      <w:tr w:rsidR="00927AC7" w:rsidRPr="00BF278B" w:rsidTr="002061FE">
        <w:trPr>
          <w:trHeight w:val="20"/>
        </w:trPr>
        <w:tc>
          <w:tcPr>
            <w:tcW w:w="839"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Наименование разделов и тем</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и формы организации деятельности </w:t>
            </w:r>
            <w:proofErr w:type="gramStart"/>
            <w:r w:rsidRPr="00BF278B">
              <w:rPr>
                <w:rFonts w:ascii="Times New Roman" w:hAnsi="Times New Roman"/>
                <w:b/>
                <w:bCs/>
                <w:i/>
                <w:sz w:val="24"/>
                <w:szCs w:val="24"/>
              </w:rPr>
              <w:t>обучающихся</w:t>
            </w:r>
            <w:proofErr w:type="gramEnd"/>
          </w:p>
        </w:tc>
        <w:tc>
          <w:tcPr>
            <w:tcW w:w="332"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Объем часов</w:t>
            </w:r>
          </w:p>
        </w:tc>
        <w:tc>
          <w:tcPr>
            <w:tcW w:w="929" w:type="pct"/>
            <w:vAlign w:val="center"/>
          </w:tcPr>
          <w:p w:rsidR="00927AC7" w:rsidRPr="00BF278B" w:rsidRDefault="00927AC7" w:rsidP="00333091">
            <w:pPr>
              <w:spacing w:line="240" w:lineRule="exact"/>
              <w:jc w:val="center"/>
              <w:rPr>
                <w:rFonts w:ascii="Times New Roman" w:hAnsi="Times New Roman"/>
                <w:b/>
                <w:bCs/>
                <w:i/>
                <w:sz w:val="24"/>
                <w:szCs w:val="24"/>
              </w:rPr>
            </w:pPr>
            <w:r w:rsidRPr="00BF278B">
              <w:rPr>
                <w:rFonts w:ascii="Times New Roman" w:hAnsi="Times New Roman"/>
                <w:b/>
                <w:bCs/>
                <w:i/>
                <w:lang w:eastAsia="en-US"/>
              </w:rPr>
              <w:t>Коды компетенций и личностных результатов, формированию которых способствует элемент программы</w:t>
            </w:r>
          </w:p>
        </w:tc>
      </w:tr>
      <w:tr w:rsidR="00927AC7" w:rsidRPr="00BF278B" w:rsidTr="002061FE">
        <w:trPr>
          <w:trHeight w:val="20"/>
        </w:trPr>
        <w:tc>
          <w:tcPr>
            <w:tcW w:w="839" w:type="pct"/>
            <w:shd w:val="clear" w:color="auto" w:fill="auto"/>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1</w:t>
            </w:r>
          </w:p>
        </w:tc>
        <w:tc>
          <w:tcPr>
            <w:tcW w:w="2900" w:type="pct"/>
            <w:shd w:val="clear" w:color="auto" w:fill="auto"/>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332" w:type="pct"/>
            <w:shd w:val="clear" w:color="auto" w:fill="auto"/>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3</w:t>
            </w:r>
          </w:p>
        </w:tc>
        <w:tc>
          <w:tcPr>
            <w:tcW w:w="929" w:type="pct"/>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r>
      <w:tr w:rsidR="00927AC7" w:rsidRPr="00BF278B" w:rsidTr="002061FE">
        <w:trPr>
          <w:trHeight w:val="20"/>
        </w:trPr>
        <w:tc>
          <w:tcPr>
            <w:tcW w:w="3739" w:type="pct"/>
            <w:gridSpan w:val="2"/>
            <w:shd w:val="clear" w:color="auto" w:fill="auto"/>
          </w:tcPr>
          <w:p w:rsidR="00927AC7" w:rsidRPr="00BF278B" w:rsidRDefault="00927AC7" w:rsidP="00333091">
            <w:pPr>
              <w:spacing w:after="0" w:line="240" w:lineRule="auto"/>
              <w:rPr>
                <w:rFonts w:ascii="Times New Roman" w:hAnsi="Times New Roman"/>
                <w:b/>
                <w:bCs/>
                <w:sz w:val="24"/>
                <w:szCs w:val="24"/>
              </w:rPr>
            </w:pPr>
            <w:r w:rsidRPr="00BF278B">
              <w:rPr>
                <w:rFonts w:ascii="Times New Roman" w:hAnsi="Times New Roman"/>
                <w:b/>
                <w:bCs/>
                <w:sz w:val="24"/>
                <w:szCs w:val="24"/>
              </w:rPr>
              <w:t>Раздел 1                                Основные группы  продовольственных товаров</w:t>
            </w:r>
          </w:p>
        </w:tc>
        <w:tc>
          <w:tcPr>
            <w:tcW w:w="332" w:type="pct"/>
            <w:shd w:val="clear" w:color="auto" w:fill="auto"/>
          </w:tcPr>
          <w:p w:rsidR="00927AC7" w:rsidRPr="00BF278B" w:rsidRDefault="00927AC7" w:rsidP="00BF278B">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3</w:t>
            </w:r>
            <w:r w:rsidR="00BF278B" w:rsidRPr="00BF278B">
              <w:rPr>
                <w:rFonts w:ascii="Times New Roman" w:hAnsi="Times New Roman"/>
                <w:b/>
                <w:bCs/>
                <w:i/>
                <w:sz w:val="24"/>
                <w:szCs w:val="24"/>
              </w:rPr>
              <w:t>2</w:t>
            </w:r>
            <w:r w:rsidRPr="00BF278B">
              <w:rPr>
                <w:rFonts w:ascii="Times New Roman" w:hAnsi="Times New Roman"/>
                <w:b/>
                <w:bCs/>
                <w:i/>
                <w:sz w:val="24"/>
                <w:szCs w:val="24"/>
              </w:rPr>
              <w:t>/14</w:t>
            </w:r>
          </w:p>
        </w:tc>
        <w:tc>
          <w:tcPr>
            <w:tcW w:w="929" w:type="pct"/>
            <w:vMerge w:val="restart"/>
            <w:shd w:val="clear" w:color="auto" w:fill="auto"/>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i/>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 ОК 1-7, 9, 10  </w:t>
            </w:r>
            <w:r w:rsidR="00BE497D">
              <w:rPr>
                <w:rFonts w:ascii="Times New Roman" w:hAnsi="Times New Roman"/>
                <w:b/>
                <w:bCs/>
                <w:i/>
                <w:sz w:val="24"/>
                <w:szCs w:val="24"/>
              </w:rPr>
              <w:t xml:space="preserve"> </w:t>
            </w: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1.1</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i/>
                <w:sz w:val="24"/>
                <w:szCs w:val="24"/>
              </w:rPr>
              <w:t>Классификация продовольственных товаров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Содержание учебного материала</w:t>
            </w:r>
          </w:p>
        </w:tc>
        <w:tc>
          <w:tcPr>
            <w:tcW w:w="332" w:type="pct"/>
            <w:vMerge w:val="restart"/>
            <w:shd w:val="clear" w:color="auto" w:fill="auto"/>
          </w:tcPr>
          <w:p w:rsidR="00927AC7" w:rsidRPr="00BF278B" w:rsidRDefault="003A20A4"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5</w:t>
            </w:r>
          </w:p>
        </w:tc>
        <w:tc>
          <w:tcPr>
            <w:tcW w:w="929" w:type="pct"/>
            <w:vMerge/>
            <w:shd w:val="clear" w:color="auto" w:fill="auto"/>
          </w:tcPr>
          <w:p w:rsidR="00927AC7" w:rsidRPr="00BF278B" w:rsidRDefault="00927AC7" w:rsidP="00333091">
            <w:pPr>
              <w:spacing w:after="0" w:line="240" w:lineRule="auto"/>
              <w:rPr>
                <w:rFonts w:ascii="Times New Roman" w:hAnsi="Times New Roman"/>
                <w:b/>
                <w:i/>
                <w:sz w:val="24"/>
                <w:szCs w:val="24"/>
              </w:rPr>
            </w:pPr>
          </w:p>
        </w:tc>
      </w:tr>
      <w:tr w:rsidR="00927AC7" w:rsidRPr="00BF278B" w:rsidTr="002061FE">
        <w:trPr>
          <w:trHeight w:val="1676"/>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Классификация продовольственных товаров. Свойства и показатели ассортимента.</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 xml:space="preserve">Качество и безопасность продовольственных товаров. Общие требования к качеству продовольственных товаров. Подтверждение соответствия продовольственных товаров. Маркировка потребительских товаров. </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Методы определения качества и безопасности. Способы и формы инструктирования персонала по безопасности хранения пищевых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tcPr>
          <w:p w:rsidR="00927AC7" w:rsidRPr="00BF278B" w:rsidRDefault="00927AC7" w:rsidP="00333091">
            <w:pPr>
              <w:spacing w:after="0" w:line="240" w:lineRule="auto"/>
              <w:rPr>
                <w:rFonts w:ascii="Times New Roman" w:hAnsi="Times New Roman"/>
                <w:b/>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1.2</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Товароведная характеристика свежих овощей, плодов, грибов и продуктов их переработки</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3A20A4"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927AC7" w:rsidRPr="00BF278B" w:rsidRDefault="00927AC7" w:rsidP="00333091">
            <w:pPr>
              <w:spacing w:after="0" w:line="240" w:lineRule="auto"/>
              <w:rPr>
                <w:rFonts w:ascii="Times New Roman" w:hAnsi="Times New Roman"/>
                <w:b/>
                <w:i/>
                <w:sz w:val="24"/>
                <w:szCs w:val="24"/>
              </w:rPr>
            </w:pPr>
          </w:p>
        </w:tc>
      </w:tr>
      <w:tr w:rsidR="00927AC7" w:rsidRPr="00BF278B" w:rsidTr="002061FE">
        <w:trPr>
          <w:trHeight w:val="1114"/>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Ассортимент, товароведная характеристика, общие требования к качеству свежих овощей, плодов, грибов и продуктов их переработки</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sz w:val="24"/>
                <w:szCs w:val="24"/>
              </w:rPr>
              <w:t>свежих овощей, плодов, грибов и продуктов их переработки</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i/>
                <w:sz w:val="24"/>
                <w:szCs w:val="24"/>
              </w:rPr>
            </w:pPr>
            <w:r w:rsidRPr="00BF278B">
              <w:rPr>
                <w:rFonts w:ascii="Times New Roman" w:hAnsi="Times New Roman"/>
                <w:b/>
                <w:i/>
                <w:sz w:val="24"/>
                <w:szCs w:val="24"/>
              </w:rPr>
              <w:t>2</w:t>
            </w:r>
          </w:p>
        </w:tc>
        <w:tc>
          <w:tcPr>
            <w:tcW w:w="92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Органолептическая оценка качества свежих</w:t>
            </w:r>
            <w:r w:rsidRPr="00BF278B">
              <w:rPr>
                <w:rFonts w:ascii="Times New Roman" w:hAnsi="Times New Roman"/>
                <w:sz w:val="24"/>
                <w:szCs w:val="24"/>
              </w:rPr>
              <w:t xml:space="preserve"> овощей, плодов, грибов и продуктов их переработки</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1.3</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Товароведная характеристика зерновых товаров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3A20A4"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r>
      <w:tr w:rsidR="002061FE" w:rsidRPr="00BF278B" w:rsidTr="002061FE">
        <w:trPr>
          <w:trHeight w:val="1390"/>
        </w:trPr>
        <w:tc>
          <w:tcPr>
            <w:tcW w:w="839" w:type="pct"/>
            <w:vMerge/>
            <w:shd w:val="clear" w:color="auto" w:fill="auto"/>
          </w:tcPr>
          <w:p w:rsidR="002061FE" w:rsidRPr="00BF278B" w:rsidRDefault="002061FE" w:rsidP="00333091">
            <w:pPr>
              <w:spacing w:after="0" w:line="240" w:lineRule="auto"/>
              <w:rPr>
                <w:rFonts w:ascii="Times New Roman" w:hAnsi="Times New Roman"/>
                <w:b/>
                <w:bCs/>
                <w:i/>
                <w:sz w:val="24"/>
                <w:szCs w:val="24"/>
              </w:rPr>
            </w:pPr>
          </w:p>
        </w:tc>
        <w:tc>
          <w:tcPr>
            <w:tcW w:w="2900" w:type="pct"/>
            <w:shd w:val="clear" w:color="auto" w:fill="auto"/>
          </w:tcPr>
          <w:p w:rsidR="002061FE" w:rsidRPr="00BF278B" w:rsidRDefault="002061FE" w:rsidP="00333091">
            <w:pPr>
              <w:spacing w:after="0" w:line="240" w:lineRule="auto"/>
              <w:rPr>
                <w:rFonts w:ascii="Times New Roman" w:hAnsi="Times New Roman"/>
                <w:b/>
                <w:bCs/>
                <w:i/>
                <w:sz w:val="24"/>
                <w:szCs w:val="24"/>
              </w:rPr>
            </w:pPr>
            <w:r w:rsidRPr="00BF278B">
              <w:rPr>
                <w:rFonts w:ascii="Times New Roman" w:hAnsi="Times New Roman"/>
                <w:sz w:val="24"/>
                <w:szCs w:val="24"/>
              </w:rPr>
              <w:t xml:space="preserve">Ассортимент, товароведная характеристика, общие требования к качеству </w:t>
            </w:r>
            <w:r w:rsidRPr="00BF278B">
              <w:rPr>
                <w:rFonts w:ascii="Times New Roman" w:hAnsi="Times New Roman"/>
                <w:bCs/>
                <w:sz w:val="24"/>
                <w:szCs w:val="24"/>
              </w:rPr>
              <w:t>зерна и продуктов его переработки: круп, муки, макаронных изделий, хлеба и хлебобулочных изделий</w:t>
            </w:r>
          </w:p>
          <w:p w:rsidR="002061FE" w:rsidRPr="00BF278B" w:rsidRDefault="002061FE" w:rsidP="00333091">
            <w:pPr>
              <w:spacing w:after="0" w:line="240" w:lineRule="auto"/>
              <w:rPr>
                <w:rFonts w:ascii="Times New Roman" w:hAnsi="Times New Roman"/>
                <w:b/>
                <w:bCs/>
                <w:i/>
                <w:sz w:val="24"/>
                <w:szCs w:val="24"/>
              </w:rPr>
            </w:pPr>
            <w:r w:rsidRPr="00BF278B">
              <w:rPr>
                <w:rFonts w:ascii="Times New Roman" w:hAnsi="Times New Roman"/>
                <w:bCs/>
                <w:sz w:val="24"/>
                <w:szCs w:val="24"/>
              </w:rPr>
              <w:t xml:space="preserve"> 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bCs/>
                <w:sz w:val="24"/>
                <w:szCs w:val="24"/>
              </w:rPr>
              <w:t>зерна и продуктов его переработки: круп, муки, макаронных изделий, хлеба и хлебобулочных изделий</w:t>
            </w:r>
          </w:p>
        </w:tc>
        <w:tc>
          <w:tcPr>
            <w:tcW w:w="332" w:type="pct"/>
            <w:vMerge/>
            <w:shd w:val="clear" w:color="auto" w:fill="auto"/>
          </w:tcPr>
          <w:p w:rsidR="002061FE" w:rsidRPr="00BF278B" w:rsidRDefault="002061FE" w:rsidP="00333091">
            <w:pPr>
              <w:spacing w:after="0" w:line="240" w:lineRule="auto"/>
              <w:jc w:val="center"/>
              <w:rPr>
                <w:rFonts w:ascii="Times New Roman" w:hAnsi="Times New Roman"/>
                <w:b/>
                <w:bCs/>
                <w:i/>
                <w:sz w:val="24"/>
                <w:szCs w:val="24"/>
              </w:rPr>
            </w:pPr>
          </w:p>
        </w:tc>
        <w:tc>
          <w:tcPr>
            <w:tcW w:w="929" w:type="pct"/>
            <w:vMerge w:val="restart"/>
          </w:tcPr>
          <w:p w:rsidR="002061FE" w:rsidRPr="00BF278B" w:rsidRDefault="002061FE"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ОК 1-7, 9, 10                                         </w:t>
            </w:r>
            <w:r w:rsidR="00BE497D">
              <w:rPr>
                <w:rFonts w:ascii="Times New Roman" w:hAnsi="Times New Roman"/>
                <w:b/>
                <w:bCs/>
                <w:i/>
                <w:sz w:val="24"/>
                <w:szCs w:val="24"/>
              </w:rPr>
              <w:t xml:space="preserve"> </w:t>
            </w:r>
          </w:p>
        </w:tc>
      </w:tr>
      <w:tr w:rsidR="002061FE" w:rsidRPr="00BF278B" w:rsidTr="002061FE">
        <w:trPr>
          <w:trHeight w:val="20"/>
        </w:trPr>
        <w:tc>
          <w:tcPr>
            <w:tcW w:w="839" w:type="pct"/>
            <w:vMerge/>
            <w:shd w:val="clear" w:color="auto" w:fill="auto"/>
          </w:tcPr>
          <w:p w:rsidR="002061FE" w:rsidRPr="00BF278B" w:rsidRDefault="002061FE" w:rsidP="00333091">
            <w:pPr>
              <w:spacing w:after="0" w:line="240" w:lineRule="auto"/>
              <w:rPr>
                <w:rFonts w:ascii="Times New Roman" w:hAnsi="Times New Roman"/>
                <w:b/>
                <w:bCs/>
                <w:i/>
                <w:sz w:val="24"/>
                <w:szCs w:val="24"/>
              </w:rPr>
            </w:pPr>
          </w:p>
        </w:tc>
        <w:tc>
          <w:tcPr>
            <w:tcW w:w="2900" w:type="pct"/>
            <w:shd w:val="clear" w:color="auto" w:fill="auto"/>
          </w:tcPr>
          <w:p w:rsidR="002061FE" w:rsidRPr="00BF278B" w:rsidRDefault="002061FE"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2061FE" w:rsidRPr="00BF278B" w:rsidRDefault="002061FE"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auto"/>
          </w:tcPr>
          <w:p w:rsidR="002061FE" w:rsidRPr="00BF278B" w:rsidRDefault="002061FE" w:rsidP="00920FDC">
            <w:pPr>
              <w:spacing w:after="0" w:line="240" w:lineRule="auto"/>
              <w:rPr>
                <w:rFonts w:ascii="Times New Roman" w:hAnsi="Times New Roman"/>
                <w:b/>
                <w:bCs/>
                <w:sz w:val="24"/>
                <w:szCs w:val="24"/>
              </w:rPr>
            </w:pPr>
          </w:p>
        </w:tc>
      </w:tr>
      <w:tr w:rsidR="002061FE" w:rsidRPr="00BF278B" w:rsidTr="002061FE">
        <w:trPr>
          <w:trHeight w:val="20"/>
        </w:trPr>
        <w:tc>
          <w:tcPr>
            <w:tcW w:w="839" w:type="pct"/>
            <w:vMerge/>
            <w:shd w:val="clear" w:color="auto" w:fill="auto"/>
          </w:tcPr>
          <w:p w:rsidR="002061FE" w:rsidRPr="00BF278B" w:rsidRDefault="002061FE" w:rsidP="00333091">
            <w:pPr>
              <w:spacing w:after="0" w:line="240" w:lineRule="auto"/>
              <w:rPr>
                <w:rFonts w:ascii="Times New Roman" w:hAnsi="Times New Roman"/>
                <w:b/>
                <w:bCs/>
                <w:i/>
                <w:sz w:val="24"/>
                <w:szCs w:val="24"/>
              </w:rPr>
            </w:pPr>
          </w:p>
        </w:tc>
        <w:tc>
          <w:tcPr>
            <w:tcW w:w="2900" w:type="pct"/>
            <w:shd w:val="clear" w:color="auto" w:fill="auto"/>
          </w:tcPr>
          <w:p w:rsidR="002061FE" w:rsidRPr="00BF278B" w:rsidRDefault="002061FE"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Органолептическая оценка качества зерна и продуктов его переработки: круп, муки, макаронных изделий, хлеба и хлебобулочных изделий</w:t>
            </w:r>
          </w:p>
        </w:tc>
        <w:tc>
          <w:tcPr>
            <w:tcW w:w="332" w:type="pct"/>
            <w:vMerge/>
            <w:shd w:val="clear" w:color="auto" w:fill="auto"/>
          </w:tcPr>
          <w:p w:rsidR="002061FE" w:rsidRPr="00BF278B" w:rsidRDefault="002061FE" w:rsidP="00333091">
            <w:pPr>
              <w:spacing w:after="0" w:line="240" w:lineRule="auto"/>
              <w:jc w:val="center"/>
              <w:rPr>
                <w:rFonts w:ascii="Times New Roman" w:hAnsi="Times New Roman"/>
                <w:b/>
                <w:bCs/>
                <w:i/>
                <w:sz w:val="24"/>
                <w:szCs w:val="24"/>
              </w:rPr>
            </w:pPr>
          </w:p>
        </w:tc>
        <w:tc>
          <w:tcPr>
            <w:tcW w:w="929" w:type="pct"/>
            <w:vMerge/>
            <w:shd w:val="clear" w:color="auto" w:fill="auto"/>
          </w:tcPr>
          <w:p w:rsidR="002061FE" w:rsidRPr="00BF278B" w:rsidRDefault="002061FE" w:rsidP="00333091">
            <w:pPr>
              <w:spacing w:after="0" w:line="240" w:lineRule="auto"/>
              <w:jc w:val="center"/>
              <w:rPr>
                <w:rFonts w:ascii="Times New Roman" w:hAnsi="Times New Roman"/>
                <w:b/>
                <w:bCs/>
                <w:i/>
                <w:sz w:val="24"/>
                <w:szCs w:val="24"/>
              </w:rPr>
            </w:pPr>
          </w:p>
        </w:tc>
      </w:tr>
      <w:tr w:rsidR="002061FE" w:rsidRPr="00BF278B" w:rsidTr="002061FE">
        <w:trPr>
          <w:trHeight w:val="20"/>
        </w:trPr>
        <w:tc>
          <w:tcPr>
            <w:tcW w:w="839" w:type="pct"/>
            <w:vMerge w:val="restart"/>
            <w:shd w:val="clear" w:color="auto" w:fill="auto"/>
          </w:tcPr>
          <w:p w:rsidR="002061FE" w:rsidRPr="00BF278B" w:rsidRDefault="002061FE"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1.4</w:t>
            </w:r>
          </w:p>
          <w:p w:rsidR="002061FE" w:rsidRPr="00BF278B" w:rsidRDefault="002061FE"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lastRenderedPageBreak/>
              <w:t>Товароведная характеристика молочных товаров</w:t>
            </w:r>
          </w:p>
        </w:tc>
        <w:tc>
          <w:tcPr>
            <w:tcW w:w="2900" w:type="pct"/>
            <w:shd w:val="clear" w:color="auto" w:fill="auto"/>
          </w:tcPr>
          <w:p w:rsidR="002061FE" w:rsidRPr="00BF278B" w:rsidRDefault="002061FE"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lastRenderedPageBreak/>
              <w:t xml:space="preserve">Содержание учебного материала </w:t>
            </w:r>
          </w:p>
        </w:tc>
        <w:tc>
          <w:tcPr>
            <w:tcW w:w="332" w:type="pct"/>
            <w:vMerge w:val="restart"/>
            <w:shd w:val="clear" w:color="auto" w:fill="auto"/>
          </w:tcPr>
          <w:p w:rsidR="002061FE" w:rsidRPr="00BF278B" w:rsidRDefault="002061FE"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2061FE" w:rsidRPr="00BF278B" w:rsidRDefault="002061FE" w:rsidP="00333091">
            <w:pPr>
              <w:spacing w:after="0" w:line="240" w:lineRule="auto"/>
              <w:rPr>
                <w:rFonts w:ascii="Times New Roman" w:hAnsi="Times New Roman"/>
                <w:b/>
                <w:bCs/>
                <w:i/>
                <w:sz w:val="24"/>
                <w:szCs w:val="24"/>
              </w:rPr>
            </w:pPr>
          </w:p>
        </w:tc>
      </w:tr>
      <w:tr w:rsidR="00927AC7" w:rsidRPr="00BF278B" w:rsidTr="002061FE">
        <w:trPr>
          <w:trHeight w:val="838"/>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 xml:space="preserve"> Ассортимент, товароведная характеристика, общие требования к качеству </w:t>
            </w:r>
            <w:r w:rsidRPr="00BF278B">
              <w:rPr>
                <w:rFonts w:ascii="Times New Roman" w:hAnsi="Times New Roman"/>
                <w:bCs/>
                <w:sz w:val="24"/>
                <w:szCs w:val="24"/>
              </w:rPr>
              <w:t>молока и  молочных продуктов</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bCs/>
                <w:sz w:val="24"/>
                <w:szCs w:val="24"/>
              </w:rPr>
              <w:t>молока и  молочных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D9D9D9" w:themeFill="background1" w:themeFillShade="D9"/>
          </w:tcPr>
          <w:p w:rsidR="00927AC7" w:rsidRPr="00BF278B" w:rsidRDefault="00927AC7" w:rsidP="00333091">
            <w:pPr>
              <w:spacing w:after="0" w:line="240" w:lineRule="auto"/>
              <w:rPr>
                <w:rFonts w:ascii="Times New Roman" w:hAnsi="Times New Roman"/>
                <w:b/>
                <w:bCs/>
                <w:i/>
                <w:sz w:val="24"/>
                <w:szCs w:val="24"/>
              </w:rPr>
            </w:pP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 xml:space="preserve"> Органолептическая оценка качества молока и  молочных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D9D9D9" w:themeFill="background1" w:themeFillShade="D9"/>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1.5</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Товароведная характеристика рыбы, рыбных продуктов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Ассортимент, товароведная характеристика, общие требования к качеству рыбы, рыбных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i/>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sz w:val="24"/>
                <w:szCs w:val="24"/>
              </w:rPr>
              <w:t>рыбы, рыбных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tcPr>
          <w:p w:rsidR="00927AC7" w:rsidRPr="00BF278B" w:rsidRDefault="00927AC7" w:rsidP="00333091">
            <w:pPr>
              <w:spacing w:after="0" w:line="240" w:lineRule="auto"/>
              <w:jc w:val="center"/>
              <w:rPr>
                <w:rFonts w:ascii="Times New Roman" w:hAnsi="Times New Roman"/>
                <w:b/>
                <w:bCs/>
                <w:i/>
                <w:sz w:val="24"/>
                <w:szCs w:val="24"/>
              </w:rPr>
            </w:pPr>
          </w:p>
        </w:tc>
      </w:tr>
      <w:tr w:rsidR="00AB1692" w:rsidRPr="00BF278B" w:rsidTr="002061FE">
        <w:trPr>
          <w:trHeight w:val="173"/>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 xml:space="preserve"> Органолептическая оценка качества </w:t>
            </w:r>
            <w:r w:rsidRPr="00BF278B">
              <w:rPr>
                <w:rFonts w:ascii="Times New Roman" w:hAnsi="Times New Roman"/>
                <w:sz w:val="24"/>
                <w:szCs w:val="24"/>
              </w:rPr>
              <w:t>рыбы, рыбных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1.6</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Товароведная характеристика мяса, мясных продуктов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tcPr>
          <w:p w:rsidR="00927AC7" w:rsidRPr="00BF278B" w:rsidRDefault="00927AC7" w:rsidP="00333091">
            <w:pPr>
              <w:spacing w:after="0" w:line="240" w:lineRule="auto"/>
              <w:rPr>
                <w:rFonts w:ascii="Times New Roman" w:hAnsi="Times New Roman"/>
                <w:b/>
                <w:bCs/>
                <w:i/>
                <w:sz w:val="24"/>
                <w:szCs w:val="24"/>
              </w:rPr>
            </w:pPr>
          </w:p>
        </w:tc>
      </w:tr>
      <w:tr w:rsidR="00927AC7" w:rsidRPr="00BF278B" w:rsidTr="002061FE">
        <w:trPr>
          <w:trHeight w:val="838"/>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Ассортимент, товароведная характеристика, общие требования к качеству мяса, мясных продуктов</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sz w:val="24"/>
                <w:szCs w:val="24"/>
              </w:rPr>
              <w:t>мяса, мясных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D9D9D9" w:themeFill="background1" w:themeFillShade="D9"/>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 xml:space="preserve">Органолептическая оценка качества </w:t>
            </w:r>
            <w:r w:rsidRPr="00BF278B">
              <w:rPr>
                <w:rFonts w:ascii="Times New Roman" w:hAnsi="Times New Roman"/>
                <w:sz w:val="24"/>
                <w:szCs w:val="24"/>
              </w:rPr>
              <w:t>мяса, мясных продуктов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D9D9D9" w:themeFill="background1" w:themeFillShade="D9"/>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1.7</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Товароведная характеристика яичных продуктов, пищевых жиров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838"/>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Ассортимент, товароведная характеристика, общие требования к качеству яичных продуктов, пищевых жиров</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Cs/>
                <w:sz w:val="24"/>
                <w:szCs w:val="24"/>
              </w:rPr>
              <w:t xml:space="preserve"> 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sz w:val="24"/>
                <w:szCs w:val="24"/>
              </w:rPr>
              <w:t>яичных продуктов, пищевых жиров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D9D9D9" w:themeFill="background1" w:themeFillShade="D9"/>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20"/>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 xml:space="preserve">Органолептическая оценка качества </w:t>
            </w:r>
            <w:r w:rsidRPr="00BF278B">
              <w:rPr>
                <w:rFonts w:ascii="Times New Roman" w:hAnsi="Times New Roman"/>
                <w:sz w:val="24"/>
                <w:szCs w:val="24"/>
              </w:rPr>
              <w:t>яичных продуктов, пищевых жиров</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D9D9D9" w:themeFill="background1" w:themeFillShade="D9"/>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1.8</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Товароведная характеристика кондитерских и вкусовых товаров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r>
      <w:tr w:rsidR="00AB1692" w:rsidRPr="00BF278B" w:rsidTr="002061FE">
        <w:trPr>
          <w:trHeight w:val="838"/>
        </w:trPr>
        <w:tc>
          <w:tcPr>
            <w:tcW w:w="839" w:type="pct"/>
            <w:vMerge/>
            <w:shd w:val="clear" w:color="auto" w:fill="auto"/>
          </w:tcPr>
          <w:p w:rsidR="00AB1692" w:rsidRPr="00BF278B" w:rsidRDefault="00AB1692" w:rsidP="00333091">
            <w:pPr>
              <w:spacing w:after="0" w:line="240" w:lineRule="auto"/>
              <w:rPr>
                <w:rFonts w:ascii="Times New Roman" w:hAnsi="Times New Roman"/>
                <w:b/>
                <w:bCs/>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sz w:val="24"/>
                <w:szCs w:val="24"/>
              </w:rPr>
              <w:t>Ассортимент, товароведная характеристика, общие требования к качеству кондитерских и вкусовых товаров</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Условия и сроки хранения, кулинарное назначение</w:t>
            </w:r>
            <w:r w:rsidRPr="00BF278B">
              <w:rPr>
                <w:rFonts w:ascii="Times New Roman" w:hAnsi="Times New Roman"/>
                <w:b/>
                <w:bCs/>
                <w:i/>
                <w:sz w:val="24"/>
                <w:szCs w:val="24"/>
              </w:rPr>
              <w:t xml:space="preserve"> </w:t>
            </w:r>
            <w:r w:rsidRPr="00BF278B">
              <w:rPr>
                <w:rFonts w:ascii="Times New Roman" w:hAnsi="Times New Roman"/>
                <w:sz w:val="24"/>
                <w:szCs w:val="24"/>
              </w:rPr>
              <w:t>кондитерских и вкусовых товаров</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val="restart"/>
          </w:tcPr>
          <w:p w:rsidR="00AB1692" w:rsidRPr="00BF278B" w:rsidRDefault="00AB1692"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D9D9D9" w:themeFill="background1" w:themeFillShade="D9"/>
          </w:tcPr>
          <w:p w:rsidR="00AB1692" w:rsidRPr="00BF278B" w:rsidRDefault="00AB1692" w:rsidP="00333091">
            <w:pPr>
              <w:spacing w:after="0" w:line="240" w:lineRule="auto"/>
              <w:rPr>
                <w:rFonts w:ascii="Times New Roman" w:hAnsi="Times New Roman"/>
                <w:b/>
                <w:bCs/>
                <w:i/>
                <w:sz w:val="24"/>
                <w:szCs w:val="24"/>
              </w:rPr>
            </w:pP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sz w:val="24"/>
                <w:szCs w:val="24"/>
              </w:rPr>
            </w:pPr>
          </w:p>
        </w:tc>
        <w:tc>
          <w:tcPr>
            <w:tcW w:w="2900" w:type="pct"/>
            <w:shd w:val="clear" w:color="auto" w:fill="auto"/>
          </w:tcPr>
          <w:p w:rsidR="00AB1692" w:rsidRPr="00BF278B" w:rsidRDefault="00AB1692" w:rsidP="00333091">
            <w:pPr>
              <w:spacing w:after="0" w:line="240" w:lineRule="auto"/>
              <w:jc w:val="both"/>
              <w:rPr>
                <w:rFonts w:ascii="Times New Roman" w:hAnsi="Times New Roman"/>
                <w:b/>
                <w:i/>
                <w:sz w:val="24"/>
                <w:szCs w:val="24"/>
              </w:rPr>
            </w:pPr>
            <w:r w:rsidRPr="00BF278B">
              <w:rPr>
                <w:rFonts w:ascii="Times New Roman" w:hAnsi="Times New Roman"/>
                <w:bCs/>
                <w:sz w:val="24"/>
                <w:szCs w:val="24"/>
              </w:rPr>
              <w:t xml:space="preserve"> Органолептическая оценка качества </w:t>
            </w:r>
            <w:r w:rsidRPr="00BF278B">
              <w:rPr>
                <w:rFonts w:ascii="Times New Roman" w:hAnsi="Times New Roman"/>
                <w:sz w:val="24"/>
                <w:szCs w:val="24"/>
              </w:rPr>
              <w:t>кондитерских и вкусовых товаров</w:t>
            </w:r>
          </w:p>
        </w:tc>
        <w:tc>
          <w:tcPr>
            <w:tcW w:w="332" w:type="pct"/>
            <w:vMerge/>
            <w:shd w:val="clear" w:color="auto" w:fill="auto"/>
          </w:tcPr>
          <w:p w:rsidR="00AB1692" w:rsidRPr="00BF278B" w:rsidRDefault="00AB1692" w:rsidP="00333091">
            <w:pPr>
              <w:tabs>
                <w:tab w:val="left" w:pos="380"/>
                <w:tab w:val="center" w:pos="458"/>
              </w:tabs>
              <w:spacing w:after="0" w:line="240" w:lineRule="auto"/>
              <w:rPr>
                <w:rFonts w:ascii="Times New Roman" w:hAnsi="Times New Roman"/>
                <w:b/>
                <w:bCs/>
                <w:i/>
                <w:sz w:val="24"/>
                <w:szCs w:val="24"/>
              </w:rPr>
            </w:pPr>
          </w:p>
        </w:tc>
        <w:tc>
          <w:tcPr>
            <w:tcW w:w="929" w:type="pct"/>
            <w:vMerge/>
            <w:shd w:val="clear" w:color="auto" w:fill="D9D9D9" w:themeFill="background1" w:themeFillShade="D9"/>
          </w:tcPr>
          <w:p w:rsidR="00AB1692" w:rsidRPr="00BF278B" w:rsidRDefault="00AB1692" w:rsidP="00333091">
            <w:pPr>
              <w:spacing w:after="0" w:line="240" w:lineRule="auto"/>
              <w:jc w:val="center"/>
              <w:rPr>
                <w:rFonts w:ascii="Times New Roman" w:hAnsi="Times New Roman"/>
                <w:b/>
                <w:bCs/>
                <w:i/>
                <w:sz w:val="24"/>
                <w:szCs w:val="24"/>
              </w:rPr>
            </w:pP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Самостоятельная работа </w:t>
            </w:r>
            <w:proofErr w:type="gramStart"/>
            <w:r w:rsidRPr="00BF278B">
              <w:rPr>
                <w:rFonts w:ascii="Times New Roman" w:hAnsi="Times New Roman"/>
                <w:b/>
                <w:bCs/>
                <w:i/>
                <w:sz w:val="24"/>
                <w:szCs w:val="24"/>
              </w:rPr>
              <w:t>обучающихся</w:t>
            </w:r>
            <w:proofErr w:type="gramEnd"/>
            <w:r w:rsidRPr="00BF278B">
              <w:rPr>
                <w:rFonts w:ascii="Times New Roman" w:hAnsi="Times New Roman"/>
                <w:b/>
                <w:bCs/>
                <w:i/>
                <w:sz w:val="24"/>
                <w:szCs w:val="24"/>
              </w:rPr>
              <w:t xml:space="preserve"> </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w:t>
            </w:r>
            <w:r w:rsidRPr="00BF278B">
              <w:rPr>
                <w:rFonts w:ascii="Times New Roman" w:hAnsi="Times New Roman"/>
                <w:b/>
                <w:bCs/>
                <w:i/>
                <w:sz w:val="24"/>
                <w:szCs w:val="24"/>
              </w:rPr>
              <w:t xml:space="preserve"> </w:t>
            </w:r>
            <w:r w:rsidRPr="00BF278B">
              <w:rPr>
                <w:rFonts w:ascii="Times New Roman" w:hAnsi="Times New Roman"/>
                <w:bCs/>
                <w:sz w:val="24"/>
                <w:szCs w:val="24"/>
              </w:rPr>
              <w:lastRenderedPageBreak/>
              <w:t>сообщений</w:t>
            </w:r>
          </w:p>
        </w:tc>
        <w:tc>
          <w:tcPr>
            <w:tcW w:w="332" w:type="pct"/>
            <w:shd w:val="clear" w:color="auto" w:fill="auto"/>
          </w:tcPr>
          <w:p w:rsidR="00AB1692" w:rsidRPr="00BF278B" w:rsidRDefault="00BF278B"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lastRenderedPageBreak/>
              <w:t>6</w:t>
            </w: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BF278B" w:rsidRPr="00BF278B" w:rsidTr="002061FE">
        <w:trPr>
          <w:trHeight w:val="20"/>
        </w:trPr>
        <w:tc>
          <w:tcPr>
            <w:tcW w:w="839" w:type="pct"/>
            <w:shd w:val="clear" w:color="auto" w:fill="auto"/>
          </w:tcPr>
          <w:p w:rsidR="00BF278B" w:rsidRPr="00BF278B" w:rsidRDefault="00BF278B" w:rsidP="00333091">
            <w:pPr>
              <w:spacing w:after="0" w:line="240" w:lineRule="auto"/>
              <w:rPr>
                <w:rFonts w:ascii="Times New Roman" w:hAnsi="Times New Roman"/>
                <w:b/>
                <w:bCs/>
                <w:sz w:val="24"/>
                <w:szCs w:val="24"/>
              </w:rPr>
            </w:pPr>
          </w:p>
        </w:tc>
        <w:tc>
          <w:tcPr>
            <w:tcW w:w="2900" w:type="pct"/>
            <w:shd w:val="clear" w:color="auto" w:fill="auto"/>
          </w:tcPr>
          <w:p w:rsidR="00BF278B" w:rsidRPr="00BF278B" w:rsidRDefault="00BF278B"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Проверочная работа</w:t>
            </w:r>
          </w:p>
        </w:tc>
        <w:tc>
          <w:tcPr>
            <w:tcW w:w="332" w:type="pct"/>
            <w:shd w:val="clear" w:color="auto" w:fill="auto"/>
          </w:tcPr>
          <w:p w:rsidR="00BF278B" w:rsidRPr="00BF278B" w:rsidRDefault="00BF278B"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1</w:t>
            </w:r>
          </w:p>
        </w:tc>
        <w:tc>
          <w:tcPr>
            <w:tcW w:w="929" w:type="pct"/>
            <w:vMerge/>
            <w:shd w:val="clear" w:color="auto" w:fill="auto"/>
          </w:tcPr>
          <w:p w:rsidR="00BF278B" w:rsidRPr="00BF278B" w:rsidRDefault="00BF278B" w:rsidP="00333091">
            <w:pPr>
              <w:spacing w:after="0" w:line="240" w:lineRule="auto"/>
              <w:jc w:val="center"/>
              <w:rPr>
                <w:rFonts w:ascii="Times New Roman" w:hAnsi="Times New Roman"/>
                <w:b/>
                <w:bCs/>
                <w:i/>
                <w:sz w:val="24"/>
                <w:szCs w:val="24"/>
              </w:rPr>
            </w:pPr>
          </w:p>
        </w:tc>
      </w:tr>
      <w:tr w:rsidR="00AB1692" w:rsidRPr="00BF278B" w:rsidTr="002061FE">
        <w:trPr>
          <w:trHeight w:val="20"/>
        </w:trPr>
        <w:tc>
          <w:tcPr>
            <w:tcW w:w="3739" w:type="pct"/>
            <w:gridSpan w:val="2"/>
            <w:shd w:val="clear" w:color="auto" w:fill="auto"/>
          </w:tcPr>
          <w:p w:rsidR="00AB1692" w:rsidRPr="00BF278B" w:rsidRDefault="00AB1692" w:rsidP="00333091">
            <w:pPr>
              <w:spacing w:after="0" w:line="240" w:lineRule="auto"/>
              <w:rPr>
                <w:rFonts w:ascii="Times New Roman" w:hAnsi="Times New Roman"/>
                <w:b/>
                <w:bCs/>
                <w:sz w:val="24"/>
                <w:szCs w:val="24"/>
              </w:rPr>
            </w:pPr>
            <w:r w:rsidRPr="00BF278B">
              <w:rPr>
                <w:rFonts w:ascii="Times New Roman" w:hAnsi="Times New Roman"/>
                <w:b/>
                <w:bCs/>
                <w:sz w:val="24"/>
                <w:szCs w:val="24"/>
              </w:rPr>
              <w:t xml:space="preserve">Раздел 2                </w:t>
            </w:r>
            <w:r w:rsidRPr="00BF278B">
              <w:rPr>
                <w:rFonts w:ascii="Times New Roman" w:hAnsi="Times New Roman"/>
                <w:b/>
                <w:sz w:val="24"/>
                <w:szCs w:val="24"/>
              </w:rPr>
              <w:t>Организация снабжения   и складского хозяйства предприятия общественного питания</w:t>
            </w:r>
          </w:p>
        </w:tc>
        <w:tc>
          <w:tcPr>
            <w:tcW w:w="332" w:type="pct"/>
            <w:shd w:val="clear" w:color="auto" w:fill="auto"/>
          </w:tcPr>
          <w:p w:rsidR="00AB1692" w:rsidRPr="00BF278B" w:rsidRDefault="00AB1692" w:rsidP="00BF278B">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3</w:t>
            </w:r>
            <w:r w:rsidR="00BF278B" w:rsidRPr="00BF278B">
              <w:rPr>
                <w:rFonts w:ascii="Times New Roman" w:hAnsi="Times New Roman"/>
                <w:b/>
                <w:bCs/>
                <w:i/>
                <w:sz w:val="24"/>
                <w:szCs w:val="24"/>
              </w:rPr>
              <w:t>0</w:t>
            </w:r>
            <w:r w:rsidRPr="00BF278B">
              <w:rPr>
                <w:rFonts w:ascii="Times New Roman" w:hAnsi="Times New Roman"/>
                <w:b/>
                <w:bCs/>
                <w:i/>
                <w:sz w:val="24"/>
                <w:szCs w:val="24"/>
              </w:rPr>
              <w:t>/16</w:t>
            </w:r>
          </w:p>
        </w:tc>
        <w:tc>
          <w:tcPr>
            <w:tcW w:w="92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r>
      <w:tr w:rsidR="00AB1692" w:rsidRPr="00BF278B" w:rsidTr="002061FE">
        <w:trPr>
          <w:trHeight w:val="20"/>
        </w:trPr>
        <w:tc>
          <w:tcPr>
            <w:tcW w:w="839" w:type="pct"/>
            <w:vMerge w:val="restar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2.1</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eastAsia="Calibri" w:hAnsi="Times New Roman"/>
                <w:b/>
                <w:bCs/>
                <w:i/>
                <w:sz w:val="24"/>
                <w:szCs w:val="24"/>
              </w:rPr>
              <w:t>Организация продовольственного и материально-технического снабжения</w:t>
            </w:r>
          </w:p>
        </w:tc>
        <w:tc>
          <w:tcPr>
            <w:tcW w:w="2900" w:type="pc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AB1692" w:rsidRPr="00BF278B" w:rsidRDefault="002061FE"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7</w:t>
            </w: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AB1692" w:rsidRPr="00BF278B" w:rsidTr="002061FE">
        <w:trPr>
          <w:trHeight w:val="5294"/>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sz w:val="24"/>
                <w:szCs w:val="24"/>
              </w:rPr>
              <w:t xml:space="preserve"> Основные требования к организации снабжения предприятий общественного питания сырьем, полуфабрикатами, продуктами и материально-техническими средствами</w:t>
            </w:r>
          </w:p>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bCs/>
                <w:sz w:val="24"/>
                <w:szCs w:val="24"/>
              </w:rPr>
              <w:t xml:space="preserve">Логистический подход к организации снабжения: планирование, организация и контроль всех видов деятельности по перемещению материального потока от закупки до реализации. </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Виды снабжения. Источники снабжения и поставщики предприятий.  Критерии выбора поставщиков.  Организация договорных отношений с поставщиками.</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Способы доставки  продовольственных товаров и  продуктов. Виды транспорта, используемые при перевозке продуктов, требования, предъявляемые к транспортировке товаров.</w:t>
            </w:r>
            <w:r w:rsidR="00684577" w:rsidRPr="00BF278B">
              <w:rPr>
                <w:rFonts w:ascii="Times New Roman" w:hAnsi="Times New Roman"/>
                <w:bCs/>
                <w:sz w:val="24"/>
                <w:szCs w:val="24"/>
              </w:rPr>
              <w:t xml:space="preserve"> </w:t>
            </w:r>
            <w:r w:rsidRPr="00BF278B">
              <w:rPr>
                <w:rFonts w:ascii="Times New Roman" w:hAnsi="Times New Roman"/>
                <w:bCs/>
                <w:sz w:val="24"/>
                <w:szCs w:val="24"/>
              </w:rPr>
              <w:t xml:space="preserve">Обязательные товарно-сопроводительные документы (накладные, сертификаты, удостоверения качества и др.). </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Организация складского хозяйства: понятие, виды, назначение, компоновка складских помещений. Объемно-планировочные и санитарно-эпидемиологические требования  к складским помещениям</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 xml:space="preserve"> Организация тарного хозяйства. Организация и оптимизация </w:t>
            </w:r>
            <w:proofErr w:type="spellStart"/>
            <w:r w:rsidRPr="00BF278B">
              <w:rPr>
                <w:rFonts w:ascii="Times New Roman" w:hAnsi="Times New Roman"/>
                <w:bCs/>
                <w:sz w:val="24"/>
                <w:szCs w:val="24"/>
              </w:rPr>
              <w:t>та</w:t>
            </w:r>
            <w:r w:rsidR="00684577" w:rsidRPr="00BF278B">
              <w:rPr>
                <w:rFonts w:ascii="Times New Roman" w:hAnsi="Times New Roman"/>
                <w:bCs/>
                <w:sz w:val="24"/>
                <w:szCs w:val="24"/>
              </w:rPr>
              <w:t>ва</w:t>
            </w:r>
            <w:r w:rsidRPr="00BF278B">
              <w:rPr>
                <w:rFonts w:ascii="Times New Roman" w:hAnsi="Times New Roman"/>
                <w:bCs/>
                <w:sz w:val="24"/>
                <w:szCs w:val="24"/>
              </w:rPr>
              <w:t>рооборота</w:t>
            </w:r>
            <w:proofErr w:type="spellEnd"/>
            <w:r w:rsidRPr="00BF278B">
              <w:rPr>
                <w:rFonts w:ascii="Times New Roman" w:hAnsi="Times New Roman"/>
                <w:bCs/>
                <w:sz w:val="24"/>
                <w:szCs w:val="24"/>
              </w:rPr>
              <w:t>. Требования, предъявляемые к таре.</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Cs/>
                <w:sz w:val="24"/>
                <w:szCs w:val="24"/>
              </w:rPr>
              <w:t>Техническое оснащение складских помещений для приемки, хранения и отпуска продуктов. Периодичность технического обслуживания холодильного, механического и весового оборудования</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val="restart"/>
          </w:tcPr>
          <w:p w:rsidR="00AB1692" w:rsidRPr="00BF278B" w:rsidRDefault="00AB1692"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 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shd w:val="clear" w:color="auto" w:fill="auto"/>
          </w:tcPr>
          <w:p w:rsidR="00AB1692" w:rsidRPr="00BF278B" w:rsidRDefault="00AB1692" w:rsidP="00920FDC">
            <w:pPr>
              <w:spacing w:after="0" w:line="240" w:lineRule="auto"/>
              <w:rPr>
                <w:rFonts w:ascii="Times New Roman" w:hAnsi="Times New Roman"/>
                <w:b/>
                <w:bCs/>
                <w:sz w:val="24"/>
                <w:szCs w:val="24"/>
              </w:rPr>
            </w:pPr>
          </w:p>
        </w:tc>
      </w:tr>
      <w:tr w:rsidR="00AB1692" w:rsidRPr="00BF278B" w:rsidTr="002061FE">
        <w:trPr>
          <w:trHeight w:val="140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tabs>
                <w:tab w:val="left" w:pos="47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sidRPr="00BF278B">
              <w:rPr>
                <w:rFonts w:ascii="Times New Roman" w:hAnsi="Times New Roman"/>
                <w:bCs/>
                <w:sz w:val="24"/>
                <w:szCs w:val="24"/>
              </w:rPr>
              <w:t>Составление договора поставки на продовольственные товары. Решение производственных ситуаций, связанных с порядком заключения договора.</w:t>
            </w:r>
            <w:r w:rsidRPr="00BF278B">
              <w:rPr>
                <w:rFonts w:ascii="Times New Roman" w:hAnsi="Times New Roman"/>
                <w:b/>
                <w:bCs/>
                <w:i/>
                <w:sz w:val="24"/>
                <w:szCs w:val="24"/>
              </w:rPr>
              <w:t xml:space="preserve"> </w:t>
            </w:r>
          </w:p>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Cs/>
                <w:sz w:val="24"/>
                <w:szCs w:val="24"/>
              </w:rPr>
              <w:t>Компоновка складских помещений с учетом технологического цикла, объема производства кулинарной продукции, типа предприятия.</w:t>
            </w:r>
          </w:p>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Cs/>
                <w:sz w:val="24"/>
                <w:szCs w:val="24"/>
              </w:rPr>
              <w:t>Подбор технического оснащения складских помещений</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AB1692" w:rsidRPr="00BF278B" w:rsidTr="002061FE">
        <w:trPr>
          <w:trHeight w:val="20"/>
        </w:trPr>
        <w:tc>
          <w:tcPr>
            <w:tcW w:w="839" w:type="pct"/>
            <w:vMerge w:val="restar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2.2</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lastRenderedPageBreak/>
              <w:t>Приемка различных видов продовольственных товаров и других товарно-материальных ценностей</w:t>
            </w:r>
          </w:p>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lastRenderedPageBreak/>
              <w:t xml:space="preserve">Содержание учебного материала </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6</w:t>
            </w: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927AC7" w:rsidRPr="00BF278B" w:rsidTr="002061FE">
        <w:trPr>
          <w:trHeight w:val="1676"/>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Правила приема продовольственных товаров и других товарно-материальных ценностей</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Виды и порядок оформления сопроводительной документации: доверенности, счета-фактуры, товарной накладной, акта об установленном расхождении по количеству и качеству при приемке товарно-материальных ценностей, сертификатов и удостоверений качества</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sz w:val="24"/>
                <w:szCs w:val="24"/>
              </w:rPr>
              <w:t>Товарные запасы. Порядок определения наличия запасов и продуктов на складе</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  ОК 1-7, 9, 10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D9D9D9" w:themeFill="background1" w:themeFillShade="D9"/>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838"/>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jc w:val="both"/>
              <w:rPr>
                <w:rFonts w:ascii="Times New Roman" w:hAnsi="Times New Roman"/>
                <w:sz w:val="24"/>
                <w:szCs w:val="24"/>
              </w:rPr>
            </w:pPr>
            <w:r w:rsidRPr="00BF278B">
              <w:rPr>
                <w:rFonts w:ascii="Times New Roman" w:hAnsi="Times New Roman"/>
                <w:sz w:val="24"/>
                <w:szCs w:val="24"/>
              </w:rPr>
              <w:t>Освоение п</w:t>
            </w:r>
            <w:r w:rsidRPr="00BF278B">
              <w:rPr>
                <w:rFonts w:ascii="Times New Roman" w:hAnsi="Times New Roman"/>
                <w:bCs/>
                <w:sz w:val="24"/>
                <w:szCs w:val="24"/>
              </w:rPr>
              <w:t>орядка работы с учетными документами по приему продовольственных товаров.</w:t>
            </w:r>
          </w:p>
          <w:p w:rsidR="00927AC7" w:rsidRPr="00BF278B" w:rsidRDefault="00927AC7" w:rsidP="00333091">
            <w:pPr>
              <w:spacing w:after="0" w:line="240" w:lineRule="auto"/>
              <w:rPr>
                <w:rFonts w:ascii="Times New Roman" w:hAnsi="Times New Roman"/>
                <w:sz w:val="24"/>
                <w:szCs w:val="24"/>
              </w:rPr>
            </w:pPr>
            <w:r w:rsidRPr="00BF278B">
              <w:rPr>
                <w:rFonts w:ascii="Times New Roman" w:hAnsi="Times New Roman"/>
                <w:bCs/>
                <w:sz w:val="24"/>
                <w:szCs w:val="24"/>
              </w:rPr>
              <w:t>Определение наличия запасов на складе.</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D9D9D9" w:themeFill="background1" w:themeFillShade="D9"/>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2.3</w:t>
            </w:r>
          </w:p>
          <w:p w:rsidR="00927AC7" w:rsidRPr="00BF278B" w:rsidRDefault="00927AC7" w:rsidP="00333091">
            <w:pPr>
              <w:spacing w:after="0" w:line="240" w:lineRule="auto"/>
              <w:rPr>
                <w:rFonts w:ascii="Times New Roman" w:hAnsi="Times New Roman"/>
                <w:b/>
                <w:bCs/>
                <w:i/>
                <w:sz w:val="24"/>
                <w:szCs w:val="24"/>
              </w:rPr>
            </w:pPr>
            <w:r w:rsidRPr="00BF278B">
              <w:rPr>
                <w:rFonts w:ascii="Times New Roman" w:eastAsia="Calibri" w:hAnsi="Times New Roman"/>
                <w:b/>
                <w:bCs/>
                <w:i/>
                <w:sz w:val="24"/>
                <w:szCs w:val="24"/>
              </w:rPr>
              <w:t>Организация хранения различных видов продовольственных товаров</w:t>
            </w: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927AC7" w:rsidRPr="00BF278B" w:rsidRDefault="002061FE"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6</w:t>
            </w:r>
          </w:p>
        </w:tc>
        <w:tc>
          <w:tcPr>
            <w:tcW w:w="929" w:type="pct"/>
            <w:vMerge/>
            <w:shd w:val="clear" w:color="auto" w:fill="D9D9D9" w:themeFill="background1" w:themeFillShade="D9"/>
          </w:tcPr>
          <w:p w:rsidR="00927AC7" w:rsidRPr="00BF278B" w:rsidRDefault="00927AC7" w:rsidP="00333091">
            <w:pPr>
              <w:spacing w:after="0" w:line="240" w:lineRule="auto"/>
              <w:rPr>
                <w:rFonts w:ascii="Times New Roman" w:hAnsi="Times New Roman"/>
                <w:b/>
                <w:bCs/>
                <w:i/>
                <w:sz w:val="24"/>
                <w:szCs w:val="24"/>
              </w:rPr>
            </w:pPr>
          </w:p>
        </w:tc>
      </w:tr>
      <w:tr w:rsidR="00AB1692" w:rsidRPr="00BF278B" w:rsidTr="002061FE">
        <w:trPr>
          <w:trHeight w:val="1952"/>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bCs/>
                <w:sz w:val="24"/>
                <w:szCs w:val="24"/>
              </w:rPr>
              <w:t>Способы и режимы хранения и укладки различных групп продовольственных товаров.  Требования к рациональному размещению продуктов с целью предотвращения потерь и порчи. Сроки реализации  и хранения  скоропортящихся продуктов. Нормируемые и ненормируемые потери.</w:t>
            </w:r>
          </w:p>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bCs/>
                <w:sz w:val="24"/>
                <w:szCs w:val="24"/>
              </w:rPr>
              <w:t>Значение упаковки для сохранения качества  продовольственных товаров и продуктов</w:t>
            </w:r>
          </w:p>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bCs/>
                <w:sz w:val="24"/>
                <w:szCs w:val="24"/>
              </w:rPr>
              <w:t>Методы контроля качества продуктов при хранении. Способы и формы инструктирования персонала об ответственности за безопасное хранение продуктов</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val="restart"/>
          </w:tcPr>
          <w:p w:rsidR="00AB1692" w:rsidRPr="00BF278B" w:rsidRDefault="00AB1692"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AB1692" w:rsidRPr="00BF278B" w:rsidRDefault="00AB1692" w:rsidP="00920FDC">
            <w:pPr>
              <w:spacing w:after="0" w:line="240" w:lineRule="auto"/>
              <w:rPr>
                <w:rFonts w:ascii="Times New Roman" w:hAnsi="Times New Roman"/>
                <w:b/>
                <w:bCs/>
                <w:sz w:val="24"/>
                <w:szCs w:val="24"/>
              </w:rPr>
            </w:pPr>
          </w:p>
        </w:tc>
      </w:tr>
      <w:tr w:rsidR="00AB1692" w:rsidRPr="00BF278B" w:rsidTr="002061FE">
        <w:trPr>
          <w:trHeight w:val="1673"/>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rPr>
                <w:rFonts w:ascii="Times New Roman" w:hAnsi="Times New Roman"/>
                <w:sz w:val="24"/>
                <w:szCs w:val="24"/>
              </w:rPr>
            </w:pPr>
            <w:r w:rsidRPr="00BF278B">
              <w:rPr>
                <w:rFonts w:ascii="Times New Roman" w:hAnsi="Times New Roman"/>
                <w:sz w:val="24"/>
                <w:szCs w:val="24"/>
              </w:rPr>
              <w:t>Решение производственных ситуаций по выбору форм и способов проведения инструктажа персонала по соблюдению безопасных способов хранения продукции</w:t>
            </w:r>
          </w:p>
          <w:p w:rsidR="00AB1692" w:rsidRPr="00BF278B" w:rsidRDefault="00AB1692" w:rsidP="00333091">
            <w:pPr>
              <w:spacing w:after="0" w:line="240" w:lineRule="auto"/>
              <w:rPr>
                <w:rFonts w:ascii="Times New Roman" w:hAnsi="Times New Roman"/>
                <w:sz w:val="24"/>
                <w:szCs w:val="24"/>
              </w:rPr>
            </w:pPr>
            <w:r w:rsidRPr="00BF278B">
              <w:rPr>
                <w:rFonts w:ascii="Times New Roman" w:hAnsi="Times New Roman"/>
                <w:bCs/>
                <w:sz w:val="24"/>
                <w:szCs w:val="24"/>
              </w:rPr>
              <w:t>Анализ рационального размещения продовольственных товаров и продуктов. Выбор и оценка  условий хранения продовольственных товаров с целью обеспечения качества и безопасности продукции</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AB1692" w:rsidRPr="00BF278B" w:rsidTr="002061FE">
        <w:trPr>
          <w:trHeight w:val="20"/>
        </w:trPr>
        <w:tc>
          <w:tcPr>
            <w:tcW w:w="839" w:type="pct"/>
            <w:vMerge w:val="restar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Тема 2.4</w:t>
            </w:r>
          </w:p>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Отпуск сырья и продуктов на производство, в филиалы</w:t>
            </w:r>
          </w:p>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 xml:space="preserve">Содержание учебного материала </w:t>
            </w:r>
          </w:p>
        </w:tc>
        <w:tc>
          <w:tcPr>
            <w:tcW w:w="332" w:type="pct"/>
            <w:vMerge w:val="restart"/>
            <w:shd w:val="clear" w:color="auto" w:fill="auto"/>
          </w:tcPr>
          <w:p w:rsidR="00AB1692" w:rsidRPr="00BF278B" w:rsidRDefault="002061FE"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6</w:t>
            </w:r>
          </w:p>
        </w:tc>
        <w:tc>
          <w:tcPr>
            <w:tcW w:w="92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1114"/>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Cs/>
                <w:sz w:val="24"/>
                <w:szCs w:val="24"/>
              </w:rPr>
            </w:pPr>
            <w:r w:rsidRPr="00BF278B">
              <w:rPr>
                <w:rFonts w:ascii="Times New Roman" w:hAnsi="Times New Roman"/>
                <w:bCs/>
                <w:sz w:val="24"/>
                <w:szCs w:val="24"/>
              </w:rPr>
              <w:t>Правила оформления заказа на продукты со  склада. Правила отпуска сырья и продуктов на производство. Требования, предъявляемые к отпуску товаров.</w:t>
            </w:r>
          </w:p>
          <w:p w:rsidR="00927AC7" w:rsidRPr="00BF278B" w:rsidRDefault="00927AC7" w:rsidP="00333091">
            <w:pPr>
              <w:spacing w:after="0" w:line="240" w:lineRule="auto"/>
              <w:rPr>
                <w:rFonts w:ascii="Times New Roman" w:hAnsi="Times New Roman"/>
                <w:bCs/>
                <w:sz w:val="24"/>
                <w:szCs w:val="24"/>
              </w:rPr>
            </w:pPr>
            <w:r w:rsidRPr="00BF278B">
              <w:rPr>
                <w:rFonts w:ascii="Times New Roman" w:hAnsi="Times New Roman"/>
                <w:bCs/>
                <w:sz w:val="24"/>
                <w:szCs w:val="24"/>
              </w:rPr>
              <w:t>Порядок заполнения документов на отпуск сырья, продуктов, полуфабрикатов со склада на производство</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val="restart"/>
          </w:tcPr>
          <w:p w:rsidR="00927AC7" w:rsidRPr="00BF278B" w:rsidRDefault="00920FDC"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2</w:t>
            </w:r>
          </w:p>
        </w:tc>
        <w:tc>
          <w:tcPr>
            <w:tcW w:w="929" w:type="pct"/>
            <w:vMerge/>
            <w:shd w:val="clear" w:color="auto" w:fill="D9D9D9" w:themeFill="background1" w:themeFillShade="D9"/>
          </w:tcPr>
          <w:p w:rsidR="00AB1692" w:rsidRPr="00BF278B" w:rsidRDefault="00AB1692" w:rsidP="00333091">
            <w:pPr>
              <w:spacing w:after="0" w:line="240" w:lineRule="auto"/>
              <w:rPr>
                <w:rFonts w:ascii="Times New Roman" w:hAnsi="Times New Roman"/>
                <w:b/>
                <w:bCs/>
                <w:i/>
                <w:sz w:val="24"/>
                <w:szCs w:val="24"/>
              </w:rPr>
            </w:pPr>
          </w:p>
        </w:tc>
      </w:tr>
      <w:tr w:rsidR="00927AC7" w:rsidRPr="00BF278B" w:rsidTr="002061FE">
        <w:trPr>
          <w:trHeight w:val="361"/>
        </w:trPr>
        <w:tc>
          <w:tcPr>
            <w:tcW w:w="83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sz w:val="24"/>
                <w:szCs w:val="24"/>
              </w:rPr>
            </w:pPr>
            <w:r w:rsidRPr="00BF278B">
              <w:rPr>
                <w:rFonts w:ascii="Times New Roman" w:hAnsi="Times New Roman"/>
                <w:bCs/>
                <w:sz w:val="24"/>
                <w:szCs w:val="24"/>
              </w:rPr>
              <w:t>Оформление документов на отпуск сырья и продуктов со склада</w:t>
            </w:r>
          </w:p>
          <w:p w:rsidR="00927AC7" w:rsidRPr="00BF278B" w:rsidRDefault="00927AC7" w:rsidP="00333091">
            <w:pPr>
              <w:rPr>
                <w:rFonts w:ascii="Times New Roman" w:hAnsi="Times New Roman"/>
                <w:sz w:val="24"/>
                <w:szCs w:val="24"/>
              </w:rPr>
            </w:pPr>
            <w:r w:rsidRPr="00BF278B">
              <w:rPr>
                <w:rFonts w:ascii="Times New Roman" w:hAnsi="Times New Roman"/>
                <w:bCs/>
                <w:sz w:val="24"/>
                <w:szCs w:val="24"/>
              </w:rPr>
              <w:lastRenderedPageBreak/>
              <w:t xml:space="preserve">Оформление заказа на сырье  и продукты со склада </w:t>
            </w:r>
          </w:p>
        </w:tc>
        <w:tc>
          <w:tcPr>
            <w:tcW w:w="332" w:type="pct"/>
            <w:vMerge/>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D9D9D9" w:themeFill="background1" w:themeFillShade="D9"/>
          </w:tcPr>
          <w:p w:rsidR="00927AC7" w:rsidRPr="00BF278B" w:rsidRDefault="00927AC7" w:rsidP="00333091">
            <w:pPr>
              <w:spacing w:after="0" w:line="240" w:lineRule="auto"/>
              <w:jc w:val="center"/>
              <w:rPr>
                <w:rFonts w:ascii="Times New Roman" w:hAnsi="Times New Roman"/>
                <w:b/>
                <w:bCs/>
                <w:i/>
                <w:sz w:val="24"/>
                <w:szCs w:val="24"/>
              </w:rPr>
            </w:pPr>
          </w:p>
        </w:tc>
      </w:tr>
      <w:tr w:rsidR="00927AC7" w:rsidRPr="00BF278B" w:rsidTr="002061FE">
        <w:trPr>
          <w:trHeight w:val="229"/>
        </w:trPr>
        <w:tc>
          <w:tcPr>
            <w:tcW w:w="839" w:type="pct"/>
            <w:vMerge w:val="restar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lastRenderedPageBreak/>
              <w:t>Тема 2.5</w:t>
            </w:r>
          </w:p>
          <w:p w:rsidR="00927AC7" w:rsidRPr="00BF278B" w:rsidRDefault="00927AC7" w:rsidP="00333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rPr>
            </w:pPr>
            <w:r w:rsidRPr="00BF278B">
              <w:rPr>
                <w:rFonts w:ascii="Times New Roman" w:hAnsi="Times New Roman"/>
                <w:b/>
                <w:i/>
              </w:rPr>
              <w:t>Контроль сохранности и расхода продуктов на предприятиях питания</w:t>
            </w:r>
          </w:p>
          <w:p w:rsidR="00927AC7" w:rsidRPr="00BF278B" w:rsidRDefault="00927AC7" w:rsidP="00333091">
            <w:pPr>
              <w:spacing w:after="0" w:line="240" w:lineRule="auto"/>
              <w:rPr>
                <w:rFonts w:ascii="Times New Roman" w:hAnsi="Times New Roman"/>
                <w:b/>
                <w:bCs/>
                <w:i/>
                <w:sz w:val="24"/>
                <w:szCs w:val="24"/>
              </w:rPr>
            </w:pPr>
          </w:p>
          <w:p w:rsidR="00927AC7" w:rsidRPr="00BF278B" w:rsidRDefault="00927AC7" w:rsidP="00333091">
            <w:pPr>
              <w:spacing w:after="0" w:line="240" w:lineRule="auto"/>
              <w:rPr>
                <w:rFonts w:ascii="Times New Roman" w:hAnsi="Times New Roman"/>
                <w:b/>
                <w:bCs/>
                <w:i/>
                <w:sz w:val="24"/>
                <w:szCs w:val="24"/>
              </w:rPr>
            </w:pPr>
          </w:p>
        </w:tc>
        <w:tc>
          <w:tcPr>
            <w:tcW w:w="2900" w:type="pct"/>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Содержание учебного материала</w:t>
            </w:r>
          </w:p>
        </w:tc>
        <w:tc>
          <w:tcPr>
            <w:tcW w:w="332" w:type="pct"/>
            <w:vMerge w:val="restart"/>
            <w:shd w:val="clear" w:color="auto" w:fill="auto"/>
          </w:tcPr>
          <w:p w:rsidR="00927AC7" w:rsidRPr="00BF278B" w:rsidRDefault="00BF278B"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5</w:t>
            </w:r>
          </w:p>
          <w:p w:rsidR="00927AC7" w:rsidRPr="00BF278B" w:rsidRDefault="00927AC7" w:rsidP="00333091">
            <w:pPr>
              <w:spacing w:after="0" w:line="240" w:lineRule="auto"/>
              <w:jc w:val="center"/>
              <w:rPr>
                <w:rFonts w:ascii="Times New Roman" w:hAnsi="Times New Roman"/>
                <w:b/>
                <w:bCs/>
                <w:i/>
                <w:sz w:val="24"/>
                <w:szCs w:val="24"/>
              </w:rPr>
            </w:pPr>
          </w:p>
        </w:tc>
        <w:tc>
          <w:tcPr>
            <w:tcW w:w="929" w:type="pct"/>
            <w:vMerge/>
            <w:shd w:val="clear" w:color="auto" w:fill="auto"/>
          </w:tcPr>
          <w:p w:rsidR="00927AC7" w:rsidRPr="00BF278B" w:rsidRDefault="00927AC7" w:rsidP="00333091">
            <w:pPr>
              <w:spacing w:after="0" w:line="240" w:lineRule="auto"/>
              <w:rPr>
                <w:rFonts w:ascii="Times New Roman" w:hAnsi="Times New Roman"/>
                <w:b/>
                <w:bCs/>
                <w:i/>
                <w:sz w:val="24"/>
                <w:szCs w:val="24"/>
              </w:rPr>
            </w:pPr>
          </w:p>
        </w:tc>
      </w:tr>
      <w:tr w:rsidR="00AB1692" w:rsidRPr="00BF278B" w:rsidTr="002061FE">
        <w:trPr>
          <w:trHeight w:val="3066"/>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jc w:val="both"/>
              <w:rPr>
                <w:rFonts w:ascii="Times New Roman" w:hAnsi="Times New Roman"/>
                <w:bCs/>
                <w:sz w:val="24"/>
                <w:szCs w:val="24"/>
              </w:rPr>
            </w:pPr>
            <w:r w:rsidRPr="00BF278B">
              <w:rPr>
                <w:rFonts w:ascii="Times New Roman" w:hAnsi="Times New Roman"/>
                <w:bCs/>
                <w:sz w:val="24"/>
                <w:szCs w:val="24"/>
              </w:rPr>
              <w:t>Современные способы обеспечения контроля хранения запасов и расхода продуктов на производстве. Риски при хранении продуктов. Основные причины возникновения рисков в процессе хранения продуктов</w:t>
            </w:r>
          </w:p>
          <w:p w:rsidR="00AB1692" w:rsidRPr="00BF278B" w:rsidRDefault="00AB1692" w:rsidP="00333091">
            <w:pPr>
              <w:spacing w:after="0" w:line="240" w:lineRule="auto"/>
              <w:rPr>
                <w:rFonts w:ascii="Times New Roman" w:hAnsi="Times New Roman"/>
                <w:sz w:val="24"/>
                <w:szCs w:val="24"/>
              </w:rPr>
            </w:pPr>
            <w:r w:rsidRPr="00BF278B">
              <w:rPr>
                <w:rFonts w:ascii="Times New Roman" w:hAnsi="Times New Roman"/>
                <w:bCs/>
                <w:sz w:val="24"/>
                <w:szCs w:val="24"/>
              </w:rPr>
              <w:t xml:space="preserve">Методы контроля возможных хищений запасов на производстве. Процедуры и правила инвентаризации запасов  продуктов. Правила оформления </w:t>
            </w:r>
            <w:proofErr w:type="spellStart"/>
            <w:r w:rsidRPr="00BF278B">
              <w:rPr>
                <w:rFonts w:ascii="Times New Roman" w:hAnsi="Times New Roman"/>
                <w:bCs/>
                <w:sz w:val="24"/>
                <w:szCs w:val="24"/>
              </w:rPr>
              <w:t>нвентаризационной</w:t>
            </w:r>
            <w:proofErr w:type="spellEnd"/>
            <w:r w:rsidRPr="00BF278B">
              <w:rPr>
                <w:rFonts w:ascii="Times New Roman" w:hAnsi="Times New Roman"/>
                <w:bCs/>
                <w:sz w:val="24"/>
                <w:szCs w:val="24"/>
              </w:rPr>
              <w:t xml:space="preserve"> описи, актов снятия остатков</w:t>
            </w:r>
          </w:p>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bCs/>
                <w:sz w:val="24"/>
                <w:szCs w:val="24"/>
              </w:rPr>
              <w:t>Учет возможных объемов продаж в зависимости от сезона работы, выходных и праздничных дней, массовых мероприятий в регионе. Оценка примерных норм расхода продуктов за установленный период для конкретного предприятия питания</w:t>
            </w:r>
          </w:p>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bCs/>
                <w:sz w:val="24"/>
                <w:szCs w:val="24"/>
              </w:rPr>
              <w:t>Программное обеспечение управления за расходом продуктов на производстве и движением блюд</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val="restart"/>
          </w:tcPr>
          <w:p w:rsidR="00AB1692" w:rsidRPr="00BF278B" w:rsidRDefault="00AB1692" w:rsidP="00BE49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bCs/>
                <w:sz w:val="24"/>
                <w:szCs w:val="24"/>
              </w:rPr>
            </w:pPr>
            <w:r w:rsidRPr="00BF278B">
              <w:rPr>
                <w:rFonts w:ascii="Times New Roman" w:hAnsi="Times New Roman"/>
                <w:b/>
                <w:bCs/>
                <w:i/>
                <w:sz w:val="24"/>
                <w:szCs w:val="24"/>
              </w:rPr>
              <w:t xml:space="preserve">ПК 1.1, 2.1, 3.1, 4.1, 5.1, 6.3                 </w:t>
            </w:r>
            <w:r w:rsidR="002061FE" w:rsidRPr="00BF278B">
              <w:rPr>
                <w:rFonts w:ascii="Times New Roman" w:hAnsi="Times New Roman"/>
                <w:b/>
                <w:bCs/>
                <w:i/>
                <w:sz w:val="24"/>
                <w:szCs w:val="24"/>
              </w:rPr>
              <w:t xml:space="preserve">                                </w:t>
            </w:r>
            <w:r w:rsidRPr="00BF278B">
              <w:rPr>
                <w:rFonts w:ascii="Times New Roman" w:hAnsi="Times New Roman"/>
                <w:b/>
                <w:bCs/>
                <w:i/>
                <w:sz w:val="24"/>
                <w:szCs w:val="24"/>
              </w:rPr>
              <w:t xml:space="preserve">ОК 1-7, 9, 10   </w:t>
            </w:r>
            <w:r w:rsidR="002061FE" w:rsidRPr="00BF278B">
              <w:rPr>
                <w:rFonts w:ascii="Times New Roman" w:hAnsi="Times New Roman"/>
                <w:b/>
                <w:bCs/>
                <w:i/>
                <w:sz w:val="24"/>
                <w:szCs w:val="24"/>
              </w:rPr>
              <w:t xml:space="preserve">                               </w:t>
            </w:r>
            <w:r w:rsidR="00BE497D">
              <w:rPr>
                <w:rFonts w:ascii="Times New Roman" w:hAnsi="Times New Roman"/>
                <w:b/>
                <w:bCs/>
                <w:i/>
                <w:sz w:val="24"/>
                <w:szCs w:val="24"/>
              </w:rPr>
              <w:t xml:space="preserve"> </w:t>
            </w: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
                <w:i/>
                <w:sz w:val="24"/>
                <w:szCs w:val="24"/>
              </w:rPr>
            </w:pPr>
            <w:r w:rsidRPr="00BF278B">
              <w:rPr>
                <w:rFonts w:ascii="Times New Roman" w:hAnsi="Times New Roman"/>
                <w:b/>
                <w:bCs/>
                <w:i/>
              </w:rPr>
              <w:t>В том числе практических и лабораторных занятий</w:t>
            </w:r>
          </w:p>
        </w:tc>
        <w:tc>
          <w:tcPr>
            <w:tcW w:w="332" w:type="pct"/>
            <w:vMerge w:val="restart"/>
            <w:shd w:val="clear" w:color="auto" w:fill="auto"/>
          </w:tcPr>
          <w:p w:rsidR="00AB1692" w:rsidRPr="00BF278B" w:rsidRDefault="00AB1692"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AB1692" w:rsidRPr="00BF278B" w:rsidRDefault="00AB1692" w:rsidP="00920FDC">
            <w:pPr>
              <w:spacing w:after="0" w:line="240" w:lineRule="auto"/>
              <w:rPr>
                <w:rFonts w:ascii="Times New Roman" w:hAnsi="Times New Roman"/>
                <w:b/>
                <w:bCs/>
                <w:sz w:val="24"/>
                <w:szCs w:val="24"/>
              </w:rPr>
            </w:pPr>
          </w:p>
        </w:tc>
      </w:tr>
      <w:tr w:rsidR="00AB1692" w:rsidRPr="00BF278B" w:rsidTr="002061FE">
        <w:trPr>
          <w:trHeight w:val="1114"/>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sz w:val="24"/>
                <w:szCs w:val="24"/>
              </w:rPr>
              <w:t>Оформление  технологической  документации по контролю расхода и хранению продуктов с использованием специализированного программного обеспечения</w:t>
            </w:r>
          </w:p>
          <w:p w:rsidR="00AB1692" w:rsidRPr="00BF278B" w:rsidRDefault="00AB1692" w:rsidP="00333091">
            <w:pPr>
              <w:spacing w:after="0" w:line="240" w:lineRule="auto"/>
              <w:rPr>
                <w:rFonts w:ascii="Times New Roman" w:hAnsi="Times New Roman"/>
                <w:bCs/>
                <w:sz w:val="24"/>
                <w:szCs w:val="24"/>
              </w:rPr>
            </w:pPr>
            <w:r w:rsidRPr="00BF278B">
              <w:rPr>
                <w:rFonts w:ascii="Times New Roman" w:hAnsi="Times New Roman"/>
                <w:sz w:val="24"/>
                <w:szCs w:val="24"/>
              </w:rPr>
              <w:t>Организация  и анализ процессов контроля расхода и хранения продуктов. Оформление инвентаризационной описи</w:t>
            </w:r>
          </w:p>
        </w:tc>
        <w:tc>
          <w:tcPr>
            <w:tcW w:w="332"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AB1692" w:rsidRPr="00BF278B" w:rsidTr="002061FE">
        <w:trPr>
          <w:trHeight w:val="20"/>
        </w:trPr>
        <w:tc>
          <w:tcPr>
            <w:tcW w:w="839" w:type="pct"/>
            <w:vMerge/>
            <w:shd w:val="clear" w:color="auto" w:fill="auto"/>
          </w:tcPr>
          <w:p w:rsidR="00AB1692" w:rsidRPr="00BF278B" w:rsidRDefault="00AB1692" w:rsidP="00333091">
            <w:pPr>
              <w:spacing w:after="0" w:line="240" w:lineRule="auto"/>
              <w:rPr>
                <w:rFonts w:ascii="Times New Roman" w:hAnsi="Times New Roman"/>
                <w:b/>
                <w:bCs/>
                <w:i/>
                <w:sz w:val="24"/>
                <w:szCs w:val="24"/>
              </w:rPr>
            </w:pPr>
          </w:p>
        </w:tc>
        <w:tc>
          <w:tcPr>
            <w:tcW w:w="2900" w:type="pct"/>
            <w:shd w:val="clear" w:color="auto" w:fill="auto"/>
          </w:tcPr>
          <w:p w:rsidR="00AB1692" w:rsidRPr="00BF278B" w:rsidRDefault="00AB1692" w:rsidP="00333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sidRPr="00BF278B">
              <w:rPr>
                <w:rFonts w:ascii="Times New Roman" w:hAnsi="Times New Roman"/>
                <w:b/>
                <w:bCs/>
                <w:i/>
                <w:sz w:val="24"/>
                <w:szCs w:val="24"/>
              </w:rPr>
              <w:t xml:space="preserve">Самостоятельная работа </w:t>
            </w:r>
            <w:proofErr w:type="gramStart"/>
            <w:r w:rsidRPr="00BF278B">
              <w:rPr>
                <w:rFonts w:ascii="Times New Roman" w:hAnsi="Times New Roman"/>
                <w:b/>
                <w:bCs/>
                <w:i/>
                <w:sz w:val="24"/>
                <w:szCs w:val="24"/>
              </w:rPr>
              <w:t>обучающихся</w:t>
            </w:r>
            <w:proofErr w:type="gramEnd"/>
            <w:r w:rsidRPr="00BF278B">
              <w:rPr>
                <w:rFonts w:ascii="Times New Roman" w:hAnsi="Times New Roman"/>
                <w:b/>
                <w:bCs/>
                <w:i/>
                <w:sz w:val="24"/>
                <w:szCs w:val="24"/>
              </w:rPr>
              <w:t>:</w:t>
            </w:r>
          </w:p>
          <w:p w:rsidR="00AB1692" w:rsidRPr="00BF278B" w:rsidRDefault="00AB1692" w:rsidP="00920FDC">
            <w:pPr>
              <w:spacing w:after="0" w:line="240" w:lineRule="auto"/>
              <w:rPr>
                <w:rFonts w:ascii="Times New Roman" w:hAnsi="Times New Roman"/>
                <w:bCs/>
                <w:sz w:val="24"/>
                <w:szCs w:val="24"/>
              </w:rPr>
            </w:pPr>
            <w:r w:rsidRPr="00BF278B">
              <w:rPr>
                <w:rFonts w:ascii="Times New Roman" w:hAnsi="Times New Roman"/>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r w:rsidRPr="00BF278B">
              <w:rPr>
                <w:rFonts w:ascii="Times New Roman" w:eastAsia="Calibri" w:hAnsi="Times New Roman"/>
                <w:bCs/>
                <w:sz w:val="24"/>
                <w:szCs w:val="24"/>
              </w:rPr>
              <w:t xml:space="preserve"> по правилам проведения инвентаризации запасов продуктов на складе и на производстве и по разработке мероприятий по борьбе с хищениями запасов на производстве</w:t>
            </w:r>
            <w:r w:rsidRPr="00BF278B">
              <w:rPr>
                <w:rFonts w:ascii="Times New Roman" w:hAnsi="Times New Roman"/>
                <w:sz w:val="24"/>
                <w:szCs w:val="24"/>
              </w:rPr>
              <w:t xml:space="preserve">                                             Решение ситуационных производственных (профессиональных) задач</w:t>
            </w:r>
            <w:r w:rsidRPr="00BF278B">
              <w:rPr>
                <w:rFonts w:ascii="Times New Roman" w:hAnsi="Times New Roman"/>
                <w:bCs/>
                <w:sz w:val="24"/>
                <w:szCs w:val="24"/>
              </w:rPr>
              <w:t xml:space="preserve"> по соблюдению режимов хранения и срокам реализации и хранения скоропортящихся продуктов.</w:t>
            </w:r>
          </w:p>
          <w:p w:rsidR="00AB1692" w:rsidRPr="00BF278B" w:rsidRDefault="00AB1692" w:rsidP="00920FDC">
            <w:pPr>
              <w:spacing w:after="0" w:line="240" w:lineRule="auto"/>
              <w:rPr>
                <w:rFonts w:ascii="Times New Roman" w:eastAsia="Calibri" w:hAnsi="Times New Roman"/>
                <w:bCs/>
                <w:sz w:val="24"/>
                <w:szCs w:val="24"/>
              </w:rPr>
            </w:pPr>
            <w:r w:rsidRPr="00BF278B">
              <w:rPr>
                <w:rFonts w:ascii="Times New Roman" w:hAnsi="Times New Roman"/>
                <w:sz w:val="24"/>
                <w:szCs w:val="24"/>
              </w:rPr>
              <w:t>Подготовка рефератов</w:t>
            </w:r>
            <w:r w:rsidRPr="00BF278B">
              <w:rPr>
                <w:rFonts w:ascii="Times New Roman" w:hAnsi="Times New Roman"/>
                <w:bCs/>
                <w:sz w:val="24"/>
                <w:szCs w:val="24"/>
              </w:rPr>
              <w:t xml:space="preserve"> по современным способам упаковки продовольственных товаров и продуктов, видам тары, способам хранения.</w:t>
            </w:r>
          </w:p>
          <w:p w:rsidR="00AB1692" w:rsidRPr="00BF278B" w:rsidRDefault="00AB1692" w:rsidP="00333091">
            <w:pPr>
              <w:spacing w:after="0" w:line="240" w:lineRule="auto"/>
              <w:rPr>
                <w:rFonts w:ascii="Times New Roman" w:hAnsi="Times New Roman"/>
                <w:sz w:val="24"/>
                <w:szCs w:val="24"/>
              </w:rPr>
            </w:pPr>
            <w:r w:rsidRPr="00BF278B">
              <w:rPr>
                <w:rFonts w:ascii="Times New Roman" w:hAnsi="Times New Roman"/>
                <w:sz w:val="24"/>
                <w:szCs w:val="24"/>
              </w:rPr>
              <w:t>Решение ситуационных производственных (профессиональных) задач</w:t>
            </w:r>
            <w:r w:rsidRPr="00BF278B">
              <w:rPr>
                <w:rFonts w:ascii="Times New Roman" w:eastAsia="Calibri" w:hAnsi="Times New Roman"/>
                <w:bCs/>
                <w:sz w:val="24"/>
                <w:szCs w:val="24"/>
              </w:rPr>
              <w:t xml:space="preserve"> по оценке состояния запасов на производстве и на склад</w:t>
            </w:r>
          </w:p>
        </w:tc>
        <w:tc>
          <w:tcPr>
            <w:tcW w:w="332" w:type="pct"/>
            <w:shd w:val="clear" w:color="auto" w:fill="auto"/>
          </w:tcPr>
          <w:p w:rsidR="00AB1692" w:rsidRPr="00BF278B" w:rsidRDefault="00BF278B"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4</w:t>
            </w:r>
          </w:p>
        </w:tc>
        <w:tc>
          <w:tcPr>
            <w:tcW w:w="929" w:type="pct"/>
            <w:vMerge/>
            <w:shd w:val="clear" w:color="auto" w:fill="auto"/>
          </w:tcPr>
          <w:p w:rsidR="00AB1692" w:rsidRPr="00BF278B" w:rsidRDefault="00AB1692" w:rsidP="00333091">
            <w:pPr>
              <w:spacing w:after="0" w:line="240" w:lineRule="auto"/>
              <w:jc w:val="center"/>
              <w:rPr>
                <w:rFonts w:ascii="Times New Roman" w:hAnsi="Times New Roman"/>
                <w:b/>
                <w:bCs/>
                <w:i/>
                <w:sz w:val="24"/>
                <w:szCs w:val="24"/>
              </w:rPr>
            </w:pPr>
          </w:p>
        </w:tc>
      </w:tr>
      <w:tr w:rsidR="00BF278B" w:rsidRPr="00BF278B" w:rsidTr="00BF278B">
        <w:trPr>
          <w:trHeight w:val="20"/>
        </w:trPr>
        <w:tc>
          <w:tcPr>
            <w:tcW w:w="3739" w:type="pct"/>
            <w:gridSpan w:val="2"/>
            <w:shd w:val="clear" w:color="auto" w:fill="auto"/>
          </w:tcPr>
          <w:p w:rsidR="00BF278B" w:rsidRPr="00BF278B" w:rsidRDefault="00BF278B" w:rsidP="00333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sidRPr="00BF278B">
              <w:rPr>
                <w:rFonts w:ascii="Times New Roman" w:hAnsi="Times New Roman"/>
                <w:b/>
                <w:bCs/>
                <w:i/>
                <w:sz w:val="24"/>
                <w:szCs w:val="24"/>
              </w:rPr>
              <w:t>Итоговая аттестация (экзамен)</w:t>
            </w:r>
          </w:p>
        </w:tc>
        <w:tc>
          <w:tcPr>
            <w:tcW w:w="332" w:type="pct"/>
            <w:shd w:val="clear" w:color="auto" w:fill="auto"/>
          </w:tcPr>
          <w:p w:rsidR="00BF278B" w:rsidRPr="00BF278B" w:rsidRDefault="00BF278B"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6</w:t>
            </w:r>
          </w:p>
        </w:tc>
        <w:tc>
          <w:tcPr>
            <w:tcW w:w="929" w:type="pct"/>
            <w:shd w:val="clear" w:color="auto" w:fill="auto"/>
          </w:tcPr>
          <w:p w:rsidR="00BF278B" w:rsidRPr="00BF278B" w:rsidRDefault="00BF278B" w:rsidP="00333091">
            <w:pPr>
              <w:spacing w:after="0" w:line="240" w:lineRule="auto"/>
              <w:jc w:val="center"/>
              <w:rPr>
                <w:rFonts w:ascii="Times New Roman" w:hAnsi="Times New Roman"/>
                <w:b/>
                <w:bCs/>
                <w:i/>
                <w:sz w:val="24"/>
                <w:szCs w:val="24"/>
              </w:rPr>
            </w:pPr>
          </w:p>
        </w:tc>
      </w:tr>
      <w:tr w:rsidR="00927AC7" w:rsidRPr="00BF278B" w:rsidTr="002061FE">
        <w:trPr>
          <w:trHeight w:val="20"/>
        </w:trPr>
        <w:tc>
          <w:tcPr>
            <w:tcW w:w="3739" w:type="pct"/>
            <w:gridSpan w:val="2"/>
            <w:shd w:val="clear" w:color="auto" w:fill="auto"/>
          </w:tcPr>
          <w:p w:rsidR="00927AC7" w:rsidRPr="00BF278B" w:rsidRDefault="00927AC7" w:rsidP="00333091">
            <w:pPr>
              <w:spacing w:after="0" w:line="240" w:lineRule="auto"/>
              <w:rPr>
                <w:rFonts w:ascii="Times New Roman" w:hAnsi="Times New Roman"/>
                <w:b/>
                <w:bCs/>
                <w:i/>
                <w:sz w:val="24"/>
                <w:szCs w:val="24"/>
              </w:rPr>
            </w:pPr>
            <w:r w:rsidRPr="00BF278B">
              <w:rPr>
                <w:rFonts w:ascii="Times New Roman" w:hAnsi="Times New Roman"/>
                <w:b/>
                <w:bCs/>
                <w:i/>
                <w:sz w:val="24"/>
                <w:szCs w:val="24"/>
              </w:rPr>
              <w:t>Всего:</w:t>
            </w:r>
          </w:p>
        </w:tc>
        <w:tc>
          <w:tcPr>
            <w:tcW w:w="332" w:type="pct"/>
            <w:shd w:val="clear" w:color="auto" w:fill="auto"/>
          </w:tcPr>
          <w:p w:rsidR="00927AC7" w:rsidRPr="00BF278B" w:rsidRDefault="00927AC7" w:rsidP="00333091">
            <w:pPr>
              <w:spacing w:after="0" w:line="240" w:lineRule="auto"/>
              <w:jc w:val="center"/>
              <w:rPr>
                <w:rFonts w:ascii="Times New Roman" w:hAnsi="Times New Roman"/>
                <w:b/>
                <w:bCs/>
                <w:i/>
                <w:sz w:val="24"/>
                <w:szCs w:val="24"/>
              </w:rPr>
            </w:pPr>
            <w:r w:rsidRPr="00BF278B">
              <w:rPr>
                <w:rFonts w:ascii="Times New Roman" w:hAnsi="Times New Roman"/>
                <w:b/>
                <w:bCs/>
                <w:i/>
                <w:sz w:val="24"/>
                <w:szCs w:val="24"/>
              </w:rPr>
              <w:t>1</w:t>
            </w:r>
            <w:r w:rsidR="00BF278B" w:rsidRPr="00BF278B">
              <w:rPr>
                <w:rFonts w:ascii="Times New Roman" w:hAnsi="Times New Roman"/>
                <w:b/>
                <w:bCs/>
                <w:i/>
                <w:sz w:val="24"/>
                <w:szCs w:val="24"/>
              </w:rPr>
              <w:t>08</w:t>
            </w:r>
          </w:p>
        </w:tc>
        <w:tc>
          <w:tcPr>
            <w:tcW w:w="929" w:type="pct"/>
            <w:shd w:val="clear" w:color="auto" w:fill="auto"/>
          </w:tcPr>
          <w:p w:rsidR="00927AC7" w:rsidRPr="00BF278B" w:rsidRDefault="00927AC7" w:rsidP="00333091">
            <w:pPr>
              <w:spacing w:after="0" w:line="240" w:lineRule="auto"/>
              <w:jc w:val="center"/>
              <w:rPr>
                <w:rFonts w:ascii="Times New Roman" w:hAnsi="Times New Roman"/>
                <w:b/>
                <w:bCs/>
                <w:i/>
                <w:sz w:val="24"/>
                <w:szCs w:val="24"/>
              </w:rPr>
            </w:pPr>
          </w:p>
        </w:tc>
      </w:tr>
    </w:tbl>
    <w:p w:rsidR="00444BEB" w:rsidRDefault="00444BEB" w:rsidP="00D208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outlineLvl w:val="0"/>
        <w:rPr>
          <w:rFonts w:ascii="Times New Roman" w:hAnsi="Times New Roman"/>
          <w:b/>
          <w:sz w:val="24"/>
          <w:szCs w:val="24"/>
        </w:rPr>
      </w:pPr>
    </w:p>
    <w:p w:rsidR="003A247C" w:rsidRPr="00B36A92" w:rsidRDefault="003A247C" w:rsidP="003A247C">
      <w:pPr>
        <w:ind w:firstLine="709"/>
        <w:rPr>
          <w:rFonts w:ascii="Times New Roman" w:hAnsi="Times New Roman"/>
          <w:i/>
        </w:rPr>
        <w:sectPr w:rsidR="003A247C" w:rsidRPr="00B36A92" w:rsidSect="004178A2">
          <w:pgSz w:w="16840" w:h="11907" w:orient="landscape"/>
          <w:pgMar w:top="851" w:right="1134" w:bottom="851" w:left="992" w:header="709" w:footer="709" w:gutter="0"/>
          <w:cols w:space="720"/>
        </w:sectPr>
      </w:pPr>
    </w:p>
    <w:p w:rsidR="003A247C" w:rsidRPr="00B36A92" w:rsidRDefault="003A247C" w:rsidP="003A247C">
      <w:pPr>
        <w:ind w:left="1353"/>
        <w:rPr>
          <w:rFonts w:ascii="Times New Roman" w:hAnsi="Times New Roman"/>
          <w:b/>
          <w:bCs/>
        </w:rPr>
      </w:pPr>
      <w:r w:rsidRPr="00B36A92">
        <w:rPr>
          <w:rFonts w:ascii="Times New Roman" w:hAnsi="Times New Roman"/>
          <w:b/>
          <w:bCs/>
        </w:rPr>
        <w:lastRenderedPageBreak/>
        <w:t>3. УСЛОВИЯ РЕАЛИЗАЦИИ ПРОГРАММЫ УЧЕБНОЙ ДИСЦИПЛИНЫ</w:t>
      </w:r>
    </w:p>
    <w:p w:rsidR="00E00150" w:rsidRPr="00B2024B" w:rsidRDefault="003A247C" w:rsidP="00E00150">
      <w:pPr>
        <w:suppressAutoHyphens/>
        <w:spacing w:after="0"/>
        <w:ind w:firstLine="709"/>
        <w:jc w:val="both"/>
        <w:rPr>
          <w:rFonts w:ascii="Times New Roman" w:hAnsi="Times New Roman"/>
          <w:bCs/>
          <w:sz w:val="24"/>
          <w:szCs w:val="24"/>
        </w:rPr>
      </w:pPr>
      <w:r w:rsidRPr="00B36A92">
        <w:rPr>
          <w:rFonts w:ascii="Times New Roman" w:hAnsi="Times New Roman"/>
          <w:bCs/>
          <w:sz w:val="24"/>
          <w:szCs w:val="24"/>
        </w:rPr>
        <w:t xml:space="preserve">3.1. </w:t>
      </w:r>
      <w:r w:rsidR="00E00150" w:rsidRPr="00B2024B">
        <w:rPr>
          <w:rFonts w:ascii="Times New Roman" w:hAnsi="Times New Roman"/>
          <w:bCs/>
          <w:sz w:val="24"/>
          <w:szCs w:val="24"/>
        </w:rPr>
        <w:t>Для реализации программы учебной дисциплины должны быть предусмотрены следующие специальные помещения:</w:t>
      </w:r>
    </w:p>
    <w:p w:rsidR="00E00150" w:rsidRPr="00EB74CE" w:rsidRDefault="00E00150" w:rsidP="00EB74CE">
      <w:pPr>
        <w:suppressAutoHyphens/>
        <w:autoSpaceDE w:val="0"/>
        <w:autoSpaceDN w:val="0"/>
        <w:adjustRightInd w:val="0"/>
        <w:spacing w:after="0"/>
        <w:ind w:firstLine="709"/>
        <w:jc w:val="both"/>
        <w:rPr>
          <w:rFonts w:ascii="Times New Roman" w:hAnsi="Times New Roman"/>
          <w:sz w:val="24"/>
          <w:szCs w:val="24"/>
          <w:lang w:eastAsia="en-US"/>
        </w:rPr>
      </w:pPr>
      <w:proofErr w:type="gramStart"/>
      <w:r w:rsidRPr="001E49EB">
        <w:rPr>
          <w:rFonts w:ascii="Times New Roman" w:hAnsi="Times New Roman"/>
          <w:bCs/>
          <w:sz w:val="24"/>
          <w:szCs w:val="24"/>
        </w:rPr>
        <w:t>Кабинет</w:t>
      </w:r>
      <w:r w:rsidRPr="001E49EB">
        <w:rPr>
          <w:rFonts w:ascii="Times New Roman" w:hAnsi="Times New Roman"/>
          <w:bCs/>
          <w:i/>
          <w:sz w:val="24"/>
          <w:szCs w:val="24"/>
        </w:rPr>
        <w:t xml:space="preserve"> «</w:t>
      </w:r>
      <w:r w:rsidRPr="001E49EB">
        <w:rPr>
          <w:rFonts w:ascii="Times New Roman" w:hAnsi="Times New Roman"/>
          <w:sz w:val="24"/>
          <w:szCs w:val="24"/>
        </w:rPr>
        <w:t>Социально-экономических дисциплин</w:t>
      </w:r>
      <w:r w:rsidRPr="001E49EB">
        <w:rPr>
          <w:rFonts w:ascii="Times New Roman" w:hAnsi="Times New Roman"/>
          <w:bCs/>
          <w:i/>
          <w:sz w:val="24"/>
          <w:szCs w:val="24"/>
        </w:rPr>
        <w:t>»</w:t>
      </w:r>
      <w:r w:rsidRPr="001E49EB">
        <w:rPr>
          <w:rFonts w:ascii="Times New Roman" w:hAnsi="Times New Roman"/>
          <w:sz w:val="24"/>
          <w:szCs w:val="24"/>
          <w:lang w:eastAsia="en-US"/>
        </w:rPr>
        <w:t xml:space="preserve">, </w:t>
      </w:r>
      <w:r w:rsidRPr="00B2024B">
        <w:rPr>
          <w:rFonts w:ascii="Times New Roman" w:hAnsi="Times New Roman"/>
          <w:sz w:val="24"/>
          <w:szCs w:val="24"/>
          <w:lang w:eastAsia="en-US"/>
        </w:rPr>
        <w:t>оснащенный о</w:t>
      </w:r>
      <w:r w:rsidRPr="00B2024B">
        <w:rPr>
          <w:rFonts w:ascii="Times New Roman" w:hAnsi="Times New Roman"/>
          <w:bCs/>
          <w:sz w:val="24"/>
          <w:szCs w:val="24"/>
          <w:lang w:eastAsia="en-US"/>
        </w:rPr>
        <w:t xml:space="preserve">борудованием: </w:t>
      </w:r>
      <w:r w:rsidRPr="00B2024B">
        <w:rPr>
          <w:rFonts w:ascii="Times New Roman" w:hAnsi="Times New Roman"/>
          <w:bCs/>
          <w:sz w:val="24"/>
          <w:szCs w:val="24"/>
        </w:rPr>
        <w:t xml:space="preserve">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w:t>
      </w:r>
      <w:proofErr w:type="gramEnd"/>
    </w:p>
    <w:p w:rsidR="00E00150" w:rsidRPr="00B2024B" w:rsidRDefault="00E00150" w:rsidP="00E00150">
      <w:pPr>
        <w:suppressAutoHyphens/>
        <w:spacing w:after="0"/>
        <w:ind w:firstLine="709"/>
        <w:jc w:val="both"/>
        <w:rPr>
          <w:rFonts w:ascii="Times New Roman" w:hAnsi="Times New Roman"/>
          <w:sz w:val="24"/>
          <w:szCs w:val="24"/>
        </w:rPr>
      </w:pPr>
      <w:proofErr w:type="gramStart"/>
      <w:r w:rsidRPr="00B2024B">
        <w:rPr>
          <w:rFonts w:ascii="Times New Roman" w:hAnsi="Times New Roman"/>
          <w:bCs/>
          <w:sz w:val="24"/>
          <w:szCs w:val="24"/>
        </w:rPr>
        <w:t xml:space="preserve">техническими средствами </w:t>
      </w:r>
      <w:r w:rsidRPr="00B2024B">
        <w:rPr>
          <w:rFonts w:ascii="Times New Roman" w:hAnsi="Times New Roman"/>
          <w:sz w:val="24"/>
          <w:szCs w:val="24"/>
        </w:rPr>
        <w:t xml:space="preserve">компьютером, средствами </w:t>
      </w:r>
      <w:proofErr w:type="spellStart"/>
      <w:r w:rsidRPr="00B2024B">
        <w:rPr>
          <w:rFonts w:ascii="Times New Roman" w:hAnsi="Times New Roman"/>
          <w:sz w:val="24"/>
          <w:szCs w:val="24"/>
        </w:rPr>
        <w:t>аудиовизуализации</w:t>
      </w:r>
      <w:proofErr w:type="spellEnd"/>
      <w:r w:rsidRPr="00B2024B">
        <w:rPr>
          <w:rFonts w:ascii="Times New Roman" w:hAnsi="Times New Roman"/>
          <w:sz w:val="24"/>
          <w:szCs w:val="24"/>
        </w:rPr>
        <w:t xml:space="preserve">, мультимедийным проектором; наглядными пособиями (натуральными образцами продуктов, муляжами, плакатами, </w:t>
      </w:r>
      <w:r w:rsidRPr="00B2024B">
        <w:rPr>
          <w:rFonts w:ascii="Times New Roman" w:hAnsi="Times New Roman"/>
          <w:sz w:val="24"/>
          <w:szCs w:val="24"/>
          <w:lang w:val="en-US"/>
        </w:rPr>
        <w:t>DVD</w:t>
      </w:r>
      <w:r w:rsidRPr="00B2024B">
        <w:rPr>
          <w:rFonts w:ascii="Times New Roman" w:hAnsi="Times New Roman"/>
          <w:sz w:val="24"/>
          <w:szCs w:val="24"/>
        </w:rPr>
        <w:t xml:space="preserve"> фильмами, мультимедийными пособиями</w:t>
      </w:r>
      <w:proofErr w:type="gramEnd"/>
    </w:p>
    <w:p w:rsidR="00E00150" w:rsidRPr="00B2024B" w:rsidRDefault="00E00150" w:rsidP="00E00150">
      <w:pPr>
        <w:suppressAutoHyphens/>
        <w:spacing w:after="0"/>
        <w:ind w:firstLine="709"/>
        <w:jc w:val="both"/>
        <w:rPr>
          <w:rFonts w:ascii="Times New Roman" w:hAnsi="Times New Roman"/>
          <w:bCs/>
          <w:sz w:val="24"/>
          <w:szCs w:val="24"/>
        </w:rPr>
      </w:pPr>
    </w:p>
    <w:p w:rsidR="00E00150" w:rsidRPr="00B36A92" w:rsidRDefault="00E00150" w:rsidP="00E00150">
      <w:pPr>
        <w:suppressAutoHyphens/>
        <w:spacing w:after="0"/>
        <w:ind w:firstLine="709"/>
        <w:jc w:val="both"/>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E00150" w:rsidRPr="00B36A92" w:rsidRDefault="00E00150" w:rsidP="00E00150">
      <w:pPr>
        <w:suppressAutoHyphens/>
        <w:spacing w:after="0"/>
        <w:ind w:firstLine="709"/>
        <w:jc w:val="both"/>
        <w:rPr>
          <w:rFonts w:ascii="Times New Roman" w:hAnsi="Times New Roman"/>
          <w:bCs/>
          <w:sz w:val="24"/>
          <w:szCs w:val="24"/>
        </w:rPr>
      </w:pPr>
      <w:r w:rsidRPr="00B36A92">
        <w:rPr>
          <w:rFonts w:ascii="Times New Roman" w:hAnsi="Times New Roman"/>
          <w:bCs/>
          <w:sz w:val="24"/>
          <w:szCs w:val="24"/>
        </w:rPr>
        <w:t>Для реализации программы библиотечный фонд образовательной организации должен иметь п</w:t>
      </w:r>
      <w:r w:rsidRPr="00B36A92">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B36A92">
        <w:rPr>
          <w:rFonts w:ascii="Times New Roman" w:hAnsi="Times New Roman"/>
          <w:bCs/>
          <w:sz w:val="24"/>
          <w:szCs w:val="24"/>
        </w:rPr>
        <w:t xml:space="preserve">библиотечного фонда образовательной организацией </w:t>
      </w:r>
      <w:proofErr w:type="gramStart"/>
      <w:r w:rsidRPr="00B36A92">
        <w:rPr>
          <w:rFonts w:ascii="Times New Roman" w:hAnsi="Times New Roman"/>
          <w:bCs/>
          <w:sz w:val="24"/>
          <w:szCs w:val="24"/>
        </w:rPr>
        <w:t>выбирается не менее одного издания</w:t>
      </w:r>
      <w:proofErr w:type="gramEnd"/>
      <w:r w:rsidRPr="00B36A92">
        <w:rPr>
          <w:rFonts w:ascii="Times New Roman" w:hAnsi="Times New Roman"/>
          <w:bCs/>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E00150" w:rsidRPr="00B36A92" w:rsidRDefault="00E00150" w:rsidP="00E00150">
      <w:pPr>
        <w:suppressAutoHyphens/>
        <w:spacing w:after="0"/>
        <w:ind w:firstLine="709"/>
        <w:jc w:val="both"/>
        <w:rPr>
          <w:rFonts w:ascii="Times New Roman" w:hAnsi="Times New Roman"/>
          <w:sz w:val="24"/>
          <w:szCs w:val="24"/>
        </w:rPr>
      </w:pPr>
    </w:p>
    <w:p w:rsidR="00E00150" w:rsidRPr="00EB74CE" w:rsidRDefault="00E00150" w:rsidP="00E00150">
      <w:pPr>
        <w:pStyle w:val="a6"/>
        <w:spacing w:before="0" w:after="0"/>
        <w:ind w:left="0" w:firstLine="709"/>
        <w:contextualSpacing/>
        <w:rPr>
          <w:b/>
        </w:rPr>
      </w:pPr>
      <w:r w:rsidRPr="00EB74CE">
        <w:rPr>
          <w:b/>
        </w:rPr>
        <w:t>3.2.1. Основные печатные издания</w:t>
      </w:r>
    </w:p>
    <w:p w:rsidR="001C2170" w:rsidRPr="00EB74CE" w:rsidRDefault="001C2170" w:rsidP="001C2170">
      <w:pPr>
        <w:spacing w:line="240" w:lineRule="exact"/>
        <w:contextualSpacing/>
        <w:jc w:val="center"/>
        <w:rPr>
          <w:rFonts w:ascii="Times New Roman" w:hAnsi="Times New Roman"/>
          <w:b/>
          <w:sz w:val="24"/>
          <w:szCs w:val="24"/>
        </w:rPr>
      </w:pPr>
      <w:r w:rsidRPr="00EB74CE">
        <w:rPr>
          <w:rFonts w:ascii="Times New Roman" w:hAnsi="Times New Roman"/>
          <w:b/>
          <w:sz w:val="24"/>
          <w:szCs w:val="24"/>
        </w:rPr>
        <w:t>Печатные издания</w:t>
      </w:r>
      <w:r w:rsidRPr="00EB74CE">
        <w:rPr>
          <w:rFonts w:ascii="Times New Roman" w:hAnsi="Times New Roman"/>
          <w:b/>
          <w:bCs/>
          <w:sz w:val="24"/>
          <w:szCs w:val="24"/>
        </w:rPr>
        <w:t>:</w:t>
      </w:r>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Российская Федерация. Законы.  </w:t>
      </w:r>
      <w:proofErr w:type="gramStart"/>
      <w:r w:rsidRPr="00EB74CE">
        <w:t xml:space="preserve">О качестве и безопасности пищевых продуктов [Электронный ресурс]: </w:t>
      </w:r>
      <w:proofErr w:type="spellStart"/>
      <w:r w:rsidRPr="00EB74CE">
        <w:t>федер</w:t>
      </w:r>
      <w:proofErr w:type="spellEnd"/>
      <w:r w:rsidRPr="00EB74CE">
        <w:t>. закон: [принят Гос.</w:t>
      </w:r>
      <w:proofErr w:type="gramEnd"/>
      <w:r w:rsidRPr="00EB74CE">
        <w:t xml:space="preserve"> Думой  1 дек.1999 г.: </w:t>
      </w:r>
      <w:proofErr w:type="spellStart"/>
      <w:r w:rsidRPr="00EB74CE">
        <w:t>одобр</w:t>
      </w:r>
      <w:proofErr w:type="spellEnd"/>
      <w:r w:rsidRPr="00EB74CE">
        <w:t xml:space="preserve">. </w:t>
      </w:r>
      <w:proofErr w:type="gramStart"/>
      <w:r w:rsidRPr="00EB74CE">
        <w:t xml:space="preserve">Советом Федерации 23 дек. 1999 г.: в ред. на 13.07.2015г. № 213-ФЗ]. </w:t>
      </w:r>
      <w:hyperlink r:id="rId9" w:history="1">
        <w:r w:rsidRPr="00EB74CE">
          <w:rPr>
            <w:color w:val="0000FF"/>
            <w:u w:val="single"/>
          </w:rPr>
          <w:t>http://pravo.gov.ru/proxy/ips/?docbody=&amp;nd=102063865&amp;rdk=&amp;backlink=1</w:t>
        </w:r>
      </w:hyperlink>
      <w:proofErr w:type="gramEnd"/>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 </w:t>
      </w:r>
      <w:hyperlink r:id="rId10" w:history="1">
        <w:r w:rsidRPr="00EB74CE">
          <w:rPr>
            <w:color w:val="0000FF"/>
            <w:u w:val="single"/>
          </w:rPr>
          <w:t>http://ozpp.ru/laws2/postan/post7.html</w:t>
        </w:r>
      </w:hyperlink>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t xml:space="preserve">ГОСТ 31984-2012 Услуги общественного питания. Общие требования.- </w:t>
      </w:r>
      <w:proofErr w:type="spellStart"/>
      <w:r w:rsidRPr="00EB74CE">
        <w:rPr>
          <w:iCs/>
        </w:rPr>
        <w:t>Введ</w:t>
      </w:r>
      <w:proofErr w:type="spellEnd"/>
      <w:r w:rsidRPr="00EB74CE">
        <w:rPr>
          <w:iCs/>
        </w:rPr>
        <w:t xml:space="preserve">. 2015-01-01. -  М.: </w:t>
      </w:r>
      <w:proofErr w:type="spellStart"/>
      <w:r w:rsidRPr="00EB74CE">
        <w:rPr>
          <w:iCs/>
        </w:rPr>
        <w:t>Стандартинформ</w:t>
      </w:r>
      <w:proofErr w:type="spellEnd"/>
      <w:r w:rsidRPr="00EB74CE">
        <w:rPr>
          <w:iCs/>
        </w:rPr>
        <w:t>, 2014.-</w:t>
      </w:r>
      <w:r w:rsidRPr="00EB74CE">
        <w:rPr>
          <w:iCs/>
          <w:lang w:val="en-US"/>
        </w:rPr>
        <w:t>III</w:t>
      </w:r>
      <w:r w:rsidRPr="00EB74CE">
        <w:rPr>
          <w:iCs/>
        </w:rPr>
        <w:t>, 8 с.</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t xml:space="preserve">ГОСТ 30524-2013 Услуги общественного питания. Требования к персоналу. - </w:t>
      </w:r>
      <w:proofErr w:type="spellStart"/>
      <w:r w:rsidRPr="00EB74CE">
        <w:rPr>
          <w:iCs/>
        </w:rPr>
        <w:t>Введ</w:t>
      </w:r>
      <w:proofErr w:type="spellEnd"/>
      <w:r w:rsidRPr="00EB74CE">
        <w:rPr>
          <w:iCs/>
        </w:rPr>
        <w:t xml:space="preserve">.  2016-01-01. -  М.: </w:t>
      </w:r>
      <w:proofErr w:type="spellStart"/>
      <w:r w:rsidRPr="00EB74CE">
        <w:rPr>
          <w:iCs/>
        </w:rPr>
        <w:t>Стандартинформ</w:t>
      </w:r>
      <w:proofErr w:type="spellEnd"/>
      <w:r w:rsidRPr="00EB74CE">
        <w:rPr>
          <w:iCs/>
        </w:rPr>
        <w:t>, 2014.-</w:t>
      </w:r>
      <w:r w:rsidRPr="00EB74CE">
        <w:rPr>
          <w:iCs/>
          <w:lang w:val="en-US"/>
        </w:rPr>
        <w:t>III</w:t>
      </w:r>
      <w:r w:rsidRPr="00EB74CE">
        <w:rPr>
          <w:iCs/>
        </w:rPr>
        <w:t>, 48 с.</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t xml:space="preserve">ГОСТ 31985-2013 Услуги общественного питания. Термины и определения.- </w:t>
      </w:r>
      <w:proofErr w:type="spellStart"/>
      <w:r w:rsidRPr="00EB74CE">
        <w:rPr>
          <w:iCs/>
        </w:rPr>
        <w:t>Введ</w:t>
      </w:r>
      <w:proofErr w:type="spellEnd"/>
      <w:r w:rsidRPr="00EB74CE">
        <w:rPr>
          <w:iCs/>
        </w:rPr>
        <w:t xml:space="preserve">. 2015-01-01. -  М.: </w:t>
      </w:r>
      <w:proofErr w:type="spellStart"/>
      <w:r w:rsidRPr="00EB74CE">
        <w:rPr>
          <w:iCs/>
        </w:rPr>
        <w:t>Стандартинформ</w:t>
      </w:r>
      <w:proofErr w:type="spellEnd"/>
      <w:r w:rsidRPr="00EB74CE">
        <w:rPr>
          <w:iCs/>
        </w:rPr>
        <w:t>, 2014.-</w:t>
      </w:r>
      <w:r w:rsidRPr="00EB74CE">
        <w:rPr>
          <w:iCs/>
          <w:lang w:val="en-US"/>
        </w:rPr>
        <w:t>III</w:t>
      </w:r>
      <w:r w:rsidRPr="00EB74CE">
        <w:rPr>
          <w:iCs/>
        </w:rPr>
        <w:t>, 10 с.</w:t>
      </w:r>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EB74CE">
        <w:t>Введ</w:t>
      </w:r>
      <w:proofErr w:type="spellEnd"/>
      <w:r w:rsidRPr="00EB74CE">
        <w:t xml:space="preserve">. 2016 – 01 – 01.- М.: </w:t>
      </w:r>
      <w:proofErr w:type="spellStart"/>
      <w:r w:rsidRPr="00EB74CE">
        <w:t>Стандартинформ</w:t>
      </w:r>
      <w:proofErr w:type="spellEnd"/>
      <w:r w:rsidRPr="00EB74CE">
        <w:t xml:space="preserve">, 2014.- </w:t>
      </w:r>
      <w:r w:rsidRPr="00EB74CE">
        <w:rPr>
          <w:lang w:val="en-US"/>
        </w:rPr>
        <w:t>III</w:t>
      </w:r>
      <w:r w:rsidRPr="00EB74CE">
        <w:t>, 12 с.</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t xml:space="preserve">ГОСТ 30389 - 2013  Услуги общественного питания. Предприятия общественного питания. Классификация и общие требования – </w:t>
      </w:r>
      <w:proofErr w:type="spellStart"/>
      <w:r w:rsidRPr="00EB74CE">
        <w:rPr>
          <w:iCs/>
        </w:rPr>
        <w:t>Введ</w:t>
      </w:r>
      <w:proofErr w:type="spellEnd"/>
      <w:r w:rsidRPr="00EB74CE">
        <w:rPr>
          <w:iCs/>
        </w:rPr>
        <w:t xml:space="preserve">. 2016 – 01 – 01. – М.: </w:t>
      </w:r>
      <w:proofErr w:type="spellStart"/>
      <w:r w:rsidRPr="00EB74CE">
        <w:rPr>
          <w:iCs/>
        </w:rPr>
        <w:t>Стандартинформ</w:t>
      </w:r>
      <w:proofErr w:type="spellEnd"/>
      <w:r w:rsidRPr="00EB74CE">
        <w:rPr>
          <w:iCs/>
        </w:rPr>
        <w:t xml:space="preserve">, 2014.- </w:t>
      </w:r>
      <w:r w:rsidRPr="00EB74CE">
        <w:rPr>
          <w:iCs/>
          <w:lang w:val="en-US"/>
        </w:rPr>
        <w:t>III</w:t>
      </w:r>
      <w:r w:rsidRPr="00EB74CE">
        <w:rPr>
          <w:iCs/>
        </w:rPr>
        <w:t>, 12 с.</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EB74CE">
        <w:rPr>
          <w:iCs/>
        </w:rPr>
        <w:t>Введ</w:t>
      </w:r>
      <w:proofErr w:type="spellEnd"/>
      <w:r w:rsidRPr="00EB74CE">
        <w:rPr>
          <w:iCs/>
        </w:rPr>
        <w:t xml:space="preserve">. 2015 – 01 – 01. – М.: </w:t>
      </w:r>
      <w:proofErr w:type="spellStart"/>
      <w:r w:rsidRPr="00EB74CE">
        <w:rPr>
          <w:iCs/>
        </w:rPr>
        <w:t>Стандартинформ</w:t>
      </w:r>
      <w:proofErr w:type="spellEnd"/>
      <w:r w:rsidRPr="00EB74CE">
        <w:rPr>
          <w:iCs/>
        </w:rPr>
        <w:t xml:space="preserve">, 2014. – </w:t>
      </w:r>
      <w:r w:rsidRPr="00EB74CE">
        <w:rPr>
          <w:iCs/>
          <w:lang w:val="en-US"/>
        </w:rPr>
        <w:t>III</w:t>
      </w:r>
      <w:r w:rsidRPr="00EB74CE">
        <w:rPr>
          <w:iCs/>
        </w:rPr>
        <w:t>, 11 с.</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lastRenderedPageBreak/>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EB74CE">
        <w:rPr>
          <w:iCs/>
        </w:rPr>
        <w:t>Введ</w:t>
      </w:r>
      <w:proofErr w:type="spellEnd"/>
      <w:r w:rsidRPr="00EB74CE">
        <w:rPr>
          <w:iCs/>
        </w:rPr>
        <w:t xml:space="preserve">. 2015 – 01 – 01. – М.: </w:t>
      </w:r>
      <w:proofErr w:type="spellStart"/>
      <w:r w:rsidRPr="00EB74CE">
        <w:rPr>
          <w:iCs/>
        </w:rPr>
        <w:t>Стандартинформ</w:t>
      </w:r>
      <w:proofErr w:type="spellEnd"/>
      <w:r w:rsidRPr="00EB74CE">
        <w:rPr>
          <w:iCs/>
        </w:rPr>
        <w:t xml:space="preserve">, 2014.- </w:t>
      </w:r>
      <w:r w:rsidRPr="00EB74CE">
        <w:rPr>
          <w:iCs/>
          <w:lang w:val="en-US"/>
        </w:rPr>
        <w:t>III</w:t>
      </w:r>
      <w:r w:rsidRPr="00EB74CE">
        <w:rPr>
          <w:iCs/>
        </w:rPr>
        <w:t xml:space="preserve">, 16 с. </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iCs/>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EB74CE">
        <w:rPr>
          <w:iCs/>
        </w:rPr>
        <w:t>Введ</w:t>
      </w:r>
      <w:proofErr w:type="spellEnd"/>
      <w:r w:rsidRPr="00EB74CE">
        <w:rPr>
          <w:iCs/>
        </w:rPr>
        <w:t xml:space="preserve">. 2015 – 01 – 01. – М.: </w:t>
      </w:r>
      <w:proofErr w:type="spellStart"/>
      <w:r w:rsidRPr="00EB74CE">
        <w:rPr>
          <w:iCs/>
        </w:rPr>
        <w:t>Стандартинформ</w:t>
      </w:r>
      <w:proofErr w:type="spellEnd"/>
      <w:r w:rsidRPr="00EB74CE">
        <w:rPr>
          <w:iCs/>
        </w:rPr>
        <w:t xml:space="preserve">, 2014. – </w:t>
      </w:r>
      <w:r w:rsidRPr="00EB74CE">
        <w:rPr>
          <w:iCs/>
          <w:lang w:val="en-US"/>
        </w:rPr>
        <w:t>III</w:t>
      </w:r>
      <w:r w:rsidRPr="00EB74CE">
        <w:rPr>
          <w:iCs/>
        </w:rPr>
        <w:t>, 10 с.</w:t>
      </w:r>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w:t>
      </w:r>
      <w:smartTag w:uri="urn:schemas-microsoft-com:office:smarttags" w:element="metricconverter">
        <w:smartTagPr>
          <w:attr w:name="ProductID" w:val="2003 г"/>
        </w:smartTagPr>
        <w:r w:rsidRPr="00EB74CE">
          <w:t>2003 г</w:t>
        </w:r>
      </w:smartTag>
      <w:r w:rsidRPr="00EB74CE">
        <w:t xml:space="preserve">. № 98. </w:t>
      </w:r>
      <w:hyperlink r:id="rId11" w:history="1">
        <w:r w:rsidRPr="00EB74CE">
          <w:rPr>
            <w:color w:val="0000FF"/>
            <w:u w:val="single"/>
          </w:rPr>
          <w:t>http://www.ohranatruda.ru/ot_biblio/normativ/data_normativ/46/46201/</w:t>
        </w:r>
      </w:hyperlink>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СП 1.1.1058-01. Организация и проведение производственного </w:t>
      </w:r>
      <w:proofErr w:type="gramStart"/>
      <w:r w:rsidRPr="00EB74CE">
        <w:t>контроля за</w:t>
      </w:r>
      <w:proofErr w:type="gramEnd"/>
      <w:r w:rsidRPr="00EB74CE">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w:t>
      </w:r>
      <w:smartTag w:uri="urn:schemas-microsoft-com:office:smarttags" w:element="metricconverter">
        <w:smartTagPr>
          <w:attr w:name="ProductID" w:val="2001 г"/>
        </w:smartTagPr>
        <w:r w:rsidRPr="00EB74CE">
          <w:t>2001 г</w:t>
        </w:r>
      </w:smartTag>
      <w:r w:rsidRPr="00EB74CE">
        <w:t xml:space="preserve">. № 18 [в редакции СП 1.1.2193-07 «Дополнения № 1»]. – Режим доступа: </w:t>
      </w:r>
      <w:hyperlink r:id="rId12" w:history="1">
        <w:r w:rsidRPr="00EB74CE">
          <w:rPr>
            <w:rStyle w:val="aa"/>
          </w:rPr>
          <w:t>http://www.fabrikabiz.ru/1002/4/0.php-show_art=2758</w:t>
        </w:r>
      </w:hyperlink>
      <w:r w:rsidRPr="00EB74CE">
        <w:t>.</w:t>
      </w:r>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 </w:t>
      </w:r>
      <w:hyperlink r:id="rId13" w:history="1">
        <w:r w:rsidRPr="00EB74CE">
          <w:rPr>
            <w:color w:val="0000FF"/>
            <w:u w:val="single"/>
          </w:rPr>
          <w:t>http://www.ohranatruda.ru/ot_biblio/normativ/data_normativ/46/46201/</w:t>
        </w:r>
      </w:hyperlink>
    </w:p>
    <w:p w:rsidR="002061FE" w:rsidRPr="00EB74CE" w:rsidRDefault="002061FE" w:rsidP="00EB74CE">
      <w:pPr>
        <w:pStyle w:val="a6"/>
        <w:numPr>
          <w:ilvl w:val="0"/>
          <w:numId w:val="31"/>
        </w:numPr>
        <w:spacing w:before="0" w:after="200" w:line="276" w:lineRule="auto"/>
        <w:ind w:left="426" w:hanging="426"/>
        <w:contextualSpacing/>
        <w:jc w:val="both"/>
      </w:pPr>
      <w:r w:rsidRPr="00EB74CE">
        <w:t xml:space="preserve">СанПиН 2.3.6. 1079-01 Санитарно-эпидемиологические требования к организациям общественного питания, изготовлению и </w:t>
      </w:r>
      <w:proofErr w:type="spellStart"/>
      <w:r w:rsidRPr="00EB74CE">
        <w:t>оборотоспособности</w:t>
      </w:r>
      <w:proofErr w:type="spellEnd"/>
      <w:r w:rsidRPr="00EB74CE">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w:t>
      </w:r>
      <w:smartTag w:uri="urn:schemas-microsoft-com:office:smarttags" w:element="metricconverter">
        <w:smartTagPr>
          <w:attr w:name="ProductID" w:val="2001 г"/>
        </w:smartTagPr>
        <w:r w:rsidRPr="00EB74CE">
          <w:t>2001 г</w:t>
        </w:r>
      </w:smartTag>
      <w:r w:rsidRPr="00EB74CE">
        <w:t xml:space="preserve">. № 31 [в редакции СП 2.3.6. 2867-11 «Изменения и дополнения» № 4»]. – Режим доступа: </w:t>
      </w:r>
      <w:hyperlink r:id="rId14" w:history="1">
        <w:r w:rsidRPr="00EB74CE">
          <w:rPr>
            <w:color w:val="0000FF"/>
            <w:u w:val="single"/>
          </w:rPr>
          <w:t>http://ohranatruda.ru/ot_biblio/normativ/data_normativ/9/9744/</w:t>
        </w:r>
      </w:hyperlink>
    </w:p>
    <w:p w:rsidR="002061FE" w:rsidRPr="00EB74CE" w:rsidRDefault="002061FE" w:rsidP="00EB74CE">
      <w:pPr>
        <w:pStyle w:val="a6"/>
        <w:numPr>
          <w:ilvl w:val="0"/>
          <w:numId w:val="31"/>
        </w:numPr>
        <w:spacing w:before="0" w:after="200" w:line="276" w:lineRule="auto"/>
        <w:ind w:left="426" w:hanging="426"/>
        <w:contextualSpacing/>
        <w:jc w:val="both"/>
      </w:pPr>
      <w:r w:rsidRPr="00EB74CE">
        <w:rPr>
          <w:bCs/>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bCs/>
        </w:rPr>
        <w:t>Профессиональный стандарт «Руководитель предприятия питания». Приказ Министерства труда и социальной защиты РФ от 07.05.2015 № 281н (зарегистрировано в Минюсте России 02.06.2015 № 37510).</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bCs/>
        </w:rPr>
        <w:t>Профессиональный стандарт «Кондитер/</w:t>
      </w:r>
      <w:proofErr w:type="spellStart"/>
      <w:r w:rsidRPr="00EB74CE">
        <w:rPr>
          <w:bCs/>
        </w:rPr>
        <w:t>Шоколатье</w:t>
      </w:r>
      <w:proofErr w:type="spellEnd"/>
      <w:r w:rsidRPr="00EB74CE">
        <w:rPr>
          <w:bCs/>
        </w:rPr>
        <w:t>».</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bCs/>
        </w:rPr>
        <w:t xml:space="preserve"> Справочник «Нормативные документы для индустрии питания», ИГ Ресторанные ведомости, 2016</w:t>
      </w:r>
    </w:p>
    <w:p w:rsidR="002061FE" w:rsidRPr="00EB74CE" w:rsidRDefault="002061FE" w:rsidP="00EB74CE">
      <w:pPr>
        <w:pStyle w:val="a6"/>
        <w:numPr>
          <w:ilvl w:val="0"/>
          <w:numId w:val="31"/>
        </w:numPr>
        <w:spacing w:before="0" w:after="200" w:line="276" w:lineRule="auto"/>
        <w:ind w:left="426" w:hanging="426"/>
        <w:contextualSpacing/>
        <w:jc w:val="both"/>
      </w:pPr>
      <w:r w:rsidRPr="00EB74CE">
        <w:rPr>
          <w:bCs/>
        </w:rPr>
        <w:t>Сборник технических нормативов – Сборник рецептур на продукцию для обучающихся во всех образовательных учреждениях/ под общ</w:t>
      </w:r>
      <w:proofErr w:type="gramStart"/>
      <w:r w:rsidRPr="00EB74CE">
        <w:rPr>
          <w:bCs/>
        </w:rPr>
        <w:t>.</w:t>
      </w:r>
      <w:proofErr w:type="gramEnd"/>
      <w:r w:rsidRPr="00EB74CE">
        <w:rPr>
          <w:bCs/>
        </w:rPr>
        <w:t xml:space="preserve"> </w:t>
      </w:r>
      <w:proofErr w:type="gramStart"/>
      <w:r w:rsidRPr="00EB74CE">
        <w:rPr>
          <w:bCs/>
        </w:rPr>
        <w:t>р</w:t>
      </w:r>
      <w:proofErr w:type="gramEnd"/>
      <w:r w:rsidRPr="00EB74CE">
        <w:rPr>
          <w:bCs/>
        </w:rPr>
        <w:t xml:space="preserve">ед. М.П. Могильного, </w:t>
      </w:r>
      <w:proofErr w:type="spellStart"/>
      <w:r w:rsidRPr="00EB74CE">
        <w:rPr>
          <w:bCs/>
        </w:rPr>
        <w:t>В.А.Тутельяна</w:t>
      </w:r>
      <w:proofErr w:type="spellEnd"/>
      <w:r w:rsidRPr="00EB74CE">
        <w:rPr>
          <w:bCs/>
        </w:rPr>
        <w:t xml:space="preserve">. - </w:t>
      </w:r>
      <w:r w:rsidR="00EB74CE">
        <w:rPr>
          <w:color w:val="000000"/>
        </w:rPr>
        <w:t xml:space="preserve">М.: </w:t>
      </w:r>
      <w:proofErr w:type="spellStart"/>
      <w:r w:rsidR="00EB74CE">
        <w:rPr>
          <w:color w:val="000000"/>
        </w:rPr>
        <w:t>ДеЛи</w:t>
      </w:r>
      <w:proofErr w:type="spellEnd"/>
      <w:r w:rsidR="00EB74CE">
        <w:rPr>
          <w:color w:val="000000"/>
        </w:rPr>
        <w:t xml:space="preserve"> </w:t>
      </w:r>
      <w:proofErr w:type="spellStart"/>
      <w:r w:rsidR="00EB74CE">
        <w:rPr>
          <w:color w:val="000000"/>
        </w:rPr>
        <w:t>принт</w:t>
      </w:r>
      <w:proofErr w:type="spellEnd"/>
      <w:r w:rsidR="00EB74CE">
        <w:rPr>
          <w:color w:val="000000"/>
        </w:rPr>
        <w:t>, 2021</w:t>
      </w:r>
      <w:r w:rsidRPr="00EB74CE">
        <w:rPr>
          <w:color w:val="000000"/>
        </w:rPr>
        <w:t>.- 544с.</w:t>
      </w:r>
    </w:p>
    <w:p w:rsidR="002061FE" w:rsidRPr="00EB74CE" w:rsidRDefault="002061FE" w:rsidP="00EB74CE">
      <w:pPr>
        <w:pStyle w:val="a6"/>
        <w:numPr>
          <w:ilvl w:val="0"/>
          <w:numId w:val="31"/>
        </w:numPr>
        <w:spacing w:before="0" w:after="0" w:line="276" w:lineRule="auto"/>
        <w:ind w:left="425" w:hanging="425"/>
        <w:contextualSpacing/>
        <w:jc w:val="both"/>
      </w:pPr>
      <w:r w:rsidRPr="00EB74CE">
        <w:rPr>
          <w:bCs/>
        </w:rPr>
        <w:t>Сборник технических нормативов – Сборник рецептур на продукцию диетического питания для предприятий общественного питания/ под общ</w:t>
      </w:r>
      <w:proofErr w:type="gramStart"/>
      <w:r w:rsidRPr="00EB74CE">
        <w:rPr>
          <w:bCs/>
        </w:rPr>
        <w:t>.</w:t>
      </w:r>
      <w:proofErr w:type="gramEnd"/>
      <w:r w:rsidRPr="00EB74CE">
        <w:rPr>
          <w:bCs/>
        </w:rPr>
        <w:t xml:space="preserve"> </w:t>
      </w:r>
      <w:proofErr w:type="gramStart"/>
      <w:r w:rsidRPr="00EB74CE">
        <w:rPr>
          <w:bCs/>
        </w:rPr>
        <w:t>р</w:t>
      </w:r>
      <w:proofErr w:type="gramEnd"/>
      <w:r w:rsidRPr="00EB74CE">
        <w:rPr>
          <w:bCs/>
        </w:rPr>
        <w:t xml:space="preserve">ед. М.П. Могильного, </w:t>
      </w:r>
      <w:proofErr w:type="spellStart"/>
      <w:r w:rsidRPr="00EB74CE">
        <w:rPr>
          <w:bCs/>
        </w:rPr>
        <w:t>В.А.Тутельяна</w:t>
      </w:r>
      <w:proofErr w:type="spellEnd"/>
      <w:r w:rsidRPr="00EB74CE">
        <w:rPr>
          <w:bCs/>
        </w:rPr>
        <w:t xml:space="preserve">. - </w:t>
      </w:r>
      <w:r w:rsidRPr="00EB74CE">
        <w:rPr>
          <w:color w:val="000000"/>
        </w:rPr>
        <w:t xml:space="preserve">М.: </w:t>
      </w:r>
      <w:proofErr w:type="spellStart"/>
      <w:r w:rsidRPr="00EB74CE">
        <w:rPr>
          <w:color w:val="000000"/>
        </w:rPr>
        <w:t>ДеЛи</w:t>
      </w:r>
      <w:proofErr w:type="spellEnd"/>
      <w:r w:rsidRPr="00EB74CE">
        <w:rPr>
          <w:color w:val="000000"/>
        </w:rPr>
        <w:t xml:space="preserve"> плюс, 2017.- 808с.</w:t>
      </w:r>
    </w:p>
    <w:p w:rsidR="002061FE" w:rsidRPr="00EB74CE" w:rsidRDefault="002061FE" w:rsidP="00EB74CE">
      <w:pPr>
        <w:spacing w:after="0"/>
        <w:ind w:left="426" w:hanging="426"/>
        <w:jc w:val="both"/>
        <w:rPr>
          <w:rFonts w:ascii="Times New Roman" w:hAnsi="Times New Roman"/>
          <w:iCs/>
          <w:sz w:val="24"/>
          <w:szCs w:val="24"/>
        </w:rPr>
      </w:pPr>
      <w:r w:rsidRPr="00EB74CE">
        <w:rPr>
          <w:rFonts w:ascii="Times New Roman" w:hAnsi="Times New Roman"/>
          <w:iCs/>
          <w:sz w:val="24"/>
          <w:szCs w:val="24"/>
        </w:rPr>
        <w:t>21. Сборник рецептур блюд и кулинарных изделий для предприятий общественного питания:  Сборник технических нормативов. Ч. 1 / под ред. Ф.Л.М</w:t>
      </w:r>
      <w:r w:rsidR="00EB74CE">
        <w:rPr>
          <w:rFonts w:ascii="Times New Roman" w:hAnsi="Times New Roman"/>
          <w:iCs/>
          <w:sz w:val="24"/>
          <w:szCs w:val="24"/>
        </w:rPr>
        <w:t xml:space="preserve">арчука - М.: </w:t>
      </w:r>
      <w:proofErr w:type="spellStart"/>
      <w:r w:rsidR="00EB74CE">
        <w:rPr>
          <w:rFonts w:ascii="Times New Roman" w:hAnsi="Times New Roman"/>
          <w:iCs/>
          <w:sz w:val="24"/>
          <w:szCs w:val="24"/>
        </w:rPr>
        <w:t>Хлебпродинформ</w:t>
      </w:r>
      <w:proofErr w:type="spellEnd"/>
      <w:r w:rsidR="00EB74CE">
        <w:rPr>
          <w:rFonts w:ascii="Times New Roman" w:hAnsi="Times New Roman"/>
          <w:iCs/>
          <w:sz w:val="24"/>
          <w:szCs w:val="24"/>
        </w:rPr>
        <w:t>, 2021</w:t>
      </w:r>
      <w:r w:rsidRPr="00EB74CE">
        <w:rPr>
          <w:rFonts w:ascii="Times New Roman" w:hAnsi="Times New Roman"/>
          <w:iCs/>
          <w:sz w:val="24"/>
          <w:szCs w:val="24"/>
        </w:rPr>
        <w:t>.  – 615 с.</w:t>
      </w:r>
    </w:p>
    <w:p w:rsidR="002061FE" w:rsidRPr="00EB74CE" w:rsidRDefault="002061FE" w:rsidP="00EB74CE">
      <w:pPr>
        <w:spacing w:after="0"/>
        <w:ind w:left="426" w:hanging="426"/>
        <w:jc w:val="both"/>
        <w:rPr>
          <w:rFonts w:ascii="Times New Roman" w:hAnsi="Times New Roman"/>
          <w:iCs/>
          <w:sz w:val="24"/>
          <w:szCs w:val="24"/>
        </w:rPr>
      </w:pPr>
      <w:r w:rsidRPr="00EB74CE">
        <w:rPr>
          <w:rFonts w:ascii="Times New Roman" w:hAnsi="Times New Roman"/>
          <w:iCs/>
          <w:sz w:val="24"/>
          <w:szCs w:val="24"/>
        </w:rPr>
        <w:lastRenderedPageBreak/>
        <w:t>22. Сборник рецептур блюд и кулинарных изделий для предприятий общественного питания: Сборник технических нормативов. Ч. 2 / Под общ</w:t>
      </w:r>
      <w:proofErr w:type="gramStart"/>
      <w:r w:rsidRPr="00EB74CE">
        <w:rPr>
          <w:rFonts w:ascii="Times New Roman" w:hAnsi="Times New Roman"/>
          <w:iCs/>
          <w:sz w:val="24"/>
          <w:szCs w:val="24"/>
        </w:rPr>
        <w:t>.</w:t>
      </w:r>
      <w:proofErr w:type="gramEnd"/>
      <w:r w:rsidRPr="00EB74CE">
        <w:rPr>
          <w:rFonts w:ascii="Times New Roman" w:hAnsi="Times New Roman"/>
          <w:iCs/>
          <w:sz w:val="24"/>
          <w:szCs w:val="24"/>
        </w:rPr>
        <w:t xml:space="preserve"> </w:t>
      </w:r>
      <w:proofErr w:type="gramStart"/>
      <w:r w:rsidRPr="00EB74CE">
        <w:rPr>
          <w:rFonts w:ascii="Times New Roman" w:hAnsi="Times New Roman"/>
          <w:iCs/>
          <w:sz w:val="24"/>
          <w:szCs w:val="24"/>
        </w:rPr>
        <w:t>р</w:t>
      </w:r>
      <w:proofErr w:type="gramEnd"/>
      <w:r w:rsidRPr="00EB74CE">
        <w:rPr>
          <w:rFonts w:ascii="Times New Roman" w:hAnsi="Times New Roman"/>
          <w:iCs/>
          <w:sz w:val="24"/>
          <w:szCs w:val="24"/>
        </w:rPr>
        <w:t xml:space="preserve">ед. </w:t>
      </w:r>
      <w:proofErr w:type="spellStart"/>
      <w:r w:rsidRPr="00EB74CE">
        <w:rPr>
          <w:rFonts w:ascii="Times New Roman" w:hAnsi="Times New Roman"/>
          <w:iCs/>
          <w:sz w:val="24"/>
          <w:szCs w:val="24"/>
        </w:rPr>
        <w:t>Н.А.Лупея</w:t>
      </w:r>
      <w:proofErr w:type="spellEnd"/>
      <w:r w:rsidRPr="00EB74CE">
        <w:rPr>
          <w:rFonts w:ascii="Times New Roman" w:hAnsi="Times New Roman"/>
          <w:iCs/>
          <w:sz w:val="24"/>
          <w:szCs w:val="24"/>
        </w:rPr>
        <w:t xml:space="preserve">.  - М.: </w:t>
      </w:r>
      <w:proofErr w:type="spellStart"/>
      <w:r w:rsidRPr="00EB74CE">
        <w:rPr>
          <w:rFonts w:ascii="Times New Roman" w:hAnsi="Times New Roman"/>
          <w:iCs/>
          <w:sz w:val="24"/>
          <w:szCs w:val="24"/>
        </w:rPr>
        <w:t>Хлеб</w:t>
      </w:r>
      <w:r w:rsidR="00EB74CE">
        <w:rPr>
          <w:rFonts w:ascii="Times New Roman" w:hAnsi="Times New Roman"/>
          <w:iCs/>
          <w:sz w:val="24"/>
          <w:szCs w:val="24"/>
        </w:rPr>
        <w:t>продинформ</w:t>
      </w:r>
      <w:proofErr w:type="spellEnd"/>
      <w:r w:rsidR="00EB74CE">
        <w:rPr>
          <w:rFonts w:ascii="Times New Roman" w:hAnsi="Times New Roman"/>
          <w:iCs/>
          <w:sz w:val="24"/>
          <w:szCs w:val="24"/>
        </w:rPr>
        <w:t>, 2021</w:t>
      </w:r>
      <w:r w:rsidRPr="00EB74CE">
        <w:rPr>
          <w:rFonts w:ascii="Times New Roman" w:hAnsi="Times New Roman"/>
          <w:iCs/>
          <w:sz w:val="24"/>
          <w:szCs w:val="24"/>
        </w:rPr>
        <w:t xml:space="preserve">.- 560 с. </w:t>
      </w:r>
    </w:p>
    <w:p w:rsidR="002061FE" w:rsidRPr="00EB74CE" w:rsidRDefault="002061FE" w:rsidP="00EB74CE">
      <w:pPr>
        <w:spacing w:after="0"/>
        <w:ind w:left="426" w:hanging="426"/>
        <w:contextualSpacing/>
        <w:jc w:val="both"/>
        <w:rPr>
          <w:rFonts w:ascii="Times New Roman" w:hAnsi="Times New Roman"/>
          <w:sz w:val="24"/>
          <w:szCs w:val="24"/>
        </w:rPr>
      </w:pPr>
      <w:r w:rsidRPr="00EB74CE">
        <w:rPr>
          <w:rFonts w:ascii="Times New Roman" w:hAnsi="Times New Roman"/>
          <w:sz w:val="24"/>
          <w:szCs w:val="24"/>
        </w:rPr>
        <w:t>23. Володина М.</w:t>
      </w:r>
      <w:proofErr w:type="gramStart"/>
      <w:r w:rsidRPr="00EB74CE">
        <w:rPr>
          <w:rFonts w:ascii="Times New Roman" w:hAnsi="Times New Roman"/>
          <w:sz w:val="24"/>
          <w:szCs w:val="24"/>
        </w:rPr>
        <w:t>В</w:t>
      </w:r>
      <w:proofErr w:type="gramEnd"/>
      <w:r w:rsidRPr="00EB74CE">
        <w:rPr>
          <w:rFonts w:ascii="Times New Roman" w:hAnsi="Times New Roman"/>
          <w:sz w:val="24"/>
          <w:szCs w:val="24"/>
        </w:rPr>
        <w:t xml:space="preserve"> </w:t>
      </w:r>
      <w:proofErr w:type="gramStart"/>
      <w:r w:rsidRPr="00EB74CE">
        <w:rPr>
          <w:rFonts w:ascii="Times New Roman" w:hAnsi="Times New Roman"/>
          <w:sz w:val="24"/>
          <w:szCs w:val="24"/>
        </w:rPr>
        <w:t>Организация</w:t>
      </w:r>
      <w:proofErr w:type="gramEnd"/>
      <w:r w:rsidRPr="00EB74CE">
        <w:rPr>
          <w:rFonts w:ascii="Times New Roman" w:hAnsi="Times New Roman"/>
          <w:sz w:val="24"/>
          <w:szCs w:val="24"/>
        </w:rPr>
        <w:t xml:space="preserve"> хранения и контроль запасов и сырья: учебник для СПО/М.В Володина, Т.А </w:t>
      </w:r>
      <w:proofErr w:type="spellStart"/>
      <w:r w:rsidRPr="00EB74CE">
        <w:rPr>
          <w:rFonts w:ascii="Times New Roman" w:hAnsi="Times New Roman"/>
          <w:sz w:val="24"/>
          <w:szCs w:val="24"/>
        </w:rPr>
        <w:t>Сопачёва</w:t>
      </w:r>
      <w:proofErr w:type="spellEnd"/>
      <w:r w:rsidRPr="00EB74CE">
        <w:rPr>
          <w:rFonts w:ascii="Times New Roman" w:hAnsi="Times New Roman"/>
          <w:sz w:val="24"/>
          <w:szCs w:val="24"/>
        </w:rPr>
        <w:t xml:space="preserve"> – М.: «Академия»,2017 – с.111-120.</w:t>
      </w:r>
    </w:p>
    <w:p w:rsidR="002061FE" w:rsidRPr="00EB74CE" w:rsidRDefault="002061FE" w:rsidP="00EB74CE">
      <w:pPr>
        <w:spacing w:after="0"/>
        <w:ind w:left="426" w:hanging="426"/>
        <w:contextualSpacing/>
        <w:jc w:val="both"/>
        <w:rPr>
          <w:rFonts w:ascii="Times New Roman" w:hAnsi="Times New Roman"/>
          <w:sz w:val="24"/>
          <w:szCs w:val="24"/>
        </w:rPr>
      </w:pPr>
      <w:r w:rsidRPr="00EB74CE">
        <w:rPr>
          <w:rFonts w:ascii="Times New Roman" w:hAnsi="Times New Roman"/>
          <w:sz w:val="24"/>
          <w:szCs w:val="24"/>
        </w:rPr>
        <w:t>24.Сборник нормативных документов/ИД Ресторанные ведомости, 2014 г</w:t>
      </w:r>
    </w:p>
    <w:p w:rsidR="002061FE" w:rsidRPr="00EB74CE" w:rsidRDefault="002061FE" w:rsidP="00EB74CE">
      <w:pPr>
        <w:jc w:val="both"/>
        <w:rPr>
          <w:rFonts w:ascii="Times New Roman" w:hAnsi="Times New Roman"/>
          <w:b/>
          <w:bCs/>
          <w:sz w:val="24"/>
          <w:szCs w:val="24"/>
        </w:rPr>
      </w:pPr>
    </w:p>
    <w:p w:rsidR="002061FE" w:rsidRPr="00EB74CE" w:rsidRDefault="002061FE" w:rsidP="00EB74CE">
      <w:pPr>
        <w:jc w:val="both"/>
        <w:rPr>
          <w:rFonts w:ascii="Times New Roman" w:hAnsi="Times New Roman"/>
          <w:b/>
          <w:bCs/>
          <w:sz w:val="24"/>
          <w:szCs w:val="24"/>
        </w:rPr>
      </w:pPr>
      <w:r w:rsidRPr="00EB74CE">
        <w:rPr>
          <w:rFonts w:ascii="Times New Roman" w:hAnsi="Times New Roman"/>
          <w:b/>
          <w:bCs/>
          <w:sz w:val="24"/>
          <w:szCs w:val="24"/>
        </w:rPr>
        <w:t>Дополнительные источники (печатные издания)</w:t>
      </w:r>
    </w:p>
    <w:p w:rsidR="002061FE" w:rsidRPr="00EB74CE" w:rsidRDefault="002061FE" w:rsidP="00EB74CE">
      <w:pPr>
        <w:pStyle w:val="af1"/>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outlineLvl w:val="0"/>
        <w:rPr>
          <w:bCs/>
          <w:sz w:val="24"/>
          <w:szCs w:val="24"/>
        </w:rPr>
      </w:pPr>
      <w:r w:rsidRPr="00EB74CE">
        <w:rPr>
          <w:sz w:val="24"/>
          <w:szCs w:val="24"/>
        </w:rPr>
        <w:t>1. Волков Ю.Ф. Интерьер и оборудование гостиниц и ресторанов: учеб</w:t>
      </w:r>
      <w:proofErr w:type="gramStart"/>
      <w:r w:rsidRPr="00EB74CE">
        <w:rPr>
          <w:sz w:val="24"/>
          <w:szCs w:val="24"/>
        </w:rPr>
        <w:t>.</w:t>
      </w:r>
      <w:proofErr w:type="gramEnd"/>
      <w:r w:rsidRPr="00EB74CE">
        <w:rPr>
          <w:sz w:val="24"/>
          <w:szCs w:val="24"/>
        </w:rPr>
        <w:t xml:space="preserve"> </w:t>
      </w:r>
      <w:proofErr w:type="gramStart"/>
      <w:r w:rsidRPr="00EB74CE">
        <w:rPr>
          <w:sz w:val="24"/>
          <w:szCs w:val="24"/>
        </w:rPr>
        <w:t>п</w:t>
      </w:r>
      <w:proofErr w:type="gramEnd"/>
      <w:r w:rsidRPr="00EB74CE">
        <w:rPr>
          <w:sz w:val="24"/>
          <w:szCs w:val="24"/>
        </w:rPr>
        <w:t xml:space="preserve">особие для      </w:t>
      </w:r>
      <w:proofErr w:type="spellStart"/>
      <w:r w:rsidRPr="00EB74CE">
        <w:rPr>
          <w:sz w:val="24"/>
          <w:szCs w:val="24"/>
        </w:rPr>
        <w:t>высш</w:t>
      </w:r>
      <w:proofErr w:type="spellEnd"/>
      <w:r w:rsidRPr="00EB74CE">
        <w:rPr>
          <w:sz w:val="24"/>
          <w:szCs w:val="24"/>
        </w:rPr>
        <w:t>. учеб. заведений / Ю.Ф.Волков. – 3-е изд. - Ростов н/Д: Феникс, 20</w:t>
      </w:r>
      <w:r w:rsidR="00EB74CE">
        <w:rPr>
          <w:sz w:val="24"/>
          <w:szCs w:val="24"/>
        </w:rPr>
        <w:t>22</w:t>
      </w:r>
      <w:r w:rsidRPr="00EB74CE">
        <w:rPr>
          <w:sz w:val="24"/>
          <w:szCs w:val="24"/>
        </w:rPr>
        <w:t>. – 350, [1] с.: ил. – (Высшее образование).</w:t>
      </w:r>
    </w:p>
    <w:p w:rsidR="002061FE" w:rsidRPr="00EB74CE" w:rsidRDefault="002061FE" w:rsidP="00EB74CE">
      <w:pPr>
        <w:pStyle w:val="af1"/>
        <w:widowControl/>
        <w:tabs>
          <w:tab w:val="left" w:pos="426"/>
        </w:tabs>
        <w:autoSpaceDE/>
        <w:autoSpaceDN/>
        <w:adjustRightInd/>
        <w:spacing w:line="276" w:lineRule="auto"/>
        <w:jc w:val="both"/>
        <w:rPr>
          <w:sz w:val="24"/>
          <w:szCs w:val="24"/>
        </w:rPr>
      </w:pPr>
      <w:r w:rsidRPr="00EB74CE">
        <w:rPr>
          <w:sz w:val="24"/>
          <w:szCs w:val="24"/>
        </w:rPr>
        <w:t xml:space="preserve">2. </w:t>
      </w:r>
      <w:proofErr w:type="spellStart"/>
      <w:r w:rsidRPr="00EB74CE">
        <w:rPr>
          <w:sz w:val="24"/>
          <w:szCs w:val="24"/>
        </w:rPr>
        <w:t>Золин</w:t>
      </w:r>
      <w:proofErr w:type="spellEnd"/>
      <w:r w:rsidRPr="00EB74CE">
        <w:rPr>
          <w:sz w:val="24"/>
          <w:szCs w:val="24"/>
        </w:rPr>
        <w:t xml:space="preserve"> В.П. Технологическое оборудование предприятий общественного питания: учебник для нач</w:t>
      </w:r>
      <w:proofErr w:type="gramStart"/>
      <w:r w:rsidRPr="00EB74CE">
        <w:rPr>
          <w:sz w:val="24"/>
          <w:szCs w:val="24"/>
        </w:rPr>
        <w:t xml:space="preserve">.. </w:t>
      </w:r>
      <w:proofErr w:type="gramEnd"/>
      <w:r w:rsidRPr="00EB74CE">
        <w:rPr>
          <w:sz w:val="24"/>
          <w:szCs w:val="24"/>
        </w:rPr>
        <w:t xml:space="preserve">проф. образования / </w:t>
      </w:r>
      <w:proofErr w:type="spellStart"/>
      <w:r w:rsidRPr="00EB74CE">
        <w:rPr>
          <w:sz w:val="24"/>
          <w:szCs w:val="24"/>
        </w:rPr>
        <w:t>В.П.Золин</w:t>
      </w:r>
      <w:proofErr w:type="spellEnd"/>
      <w:r w:rsidRPr="00EB74CE">
        <w:rPr>
          <w:sz w:val="24"/>
          <w:szCs w:val="24"/>
        </w:rPr>
        <w:t>.  - М.: Академия, 20</w:t>
      </w:r>
      <w:r w:rsidR="00EB74CE">
        <w:rPr>
          <w:sz w:val="24"/>
          <w:szCs w:val="24"/>
        </w:rPr>
        <w:t>22</w:t>
      </w:r>
      <w:r w:rsidRPr="00EB74CE">
        <w:rPr>
          <w:sz w:val="24"/>
          <w:szCs w:val="24"/>
        </w:rPr>
        <w:t>. – 320 с.</w:t>
      </w:r>
    </w:p>
    <w:p w:rsidR="002061FE" w:rsidRPr="00EB74CE" w:rsidRDefault="002061FE" w:rsidP="00EB74CE">
      <w:pPr>
        <w:pStyle w:val="af1"/>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outlineLvl w:val="0"/>
        <w:rPr>
          <w:bCs/>
          <w:sz w:val="24"/>
          <w:szCs w:val="24"/>
        </w:rPr>
      </w:pPr>
      <w:r w:rsidRPr="00EB74CE">
        <w:rPr>
          <w:bCs/>
          <w:sz w:val="24"/>
          <w:szCs w:val="24"/>
        </w:rPr>
        <w:t>3. Матюхина З.П. Товароведение пищевых продуктов: учебник для нач. проф. образования / З.П.Матюхина. -  М.: Академия, 20</w:t>
      </w:r>
      <w:r w:rsidR="00EB74CE">
        <w:rPr>
          <w:bCs/>
          <w:sz w:val="24"/>
          <w:szCs w:val="24"/>
        </w:rPr>
        <w:t>22</w:t>
      </w:r>
      <w:r w:rsidRPr="00EB74CE">
        <w:rPr>
          <w:bCs/>
          <w:sz w:val="24"/>
          <w:szCs w:val="24"/>
        </w:rPr>
        <w:t xml:space="preserve">. – 336 с., [16] с. </w:t>
      </w:r>
      <w:proofErr w:type="spellStart"/>
      <w:r w:rsidRPr="00EB74CE">
        <w:rPr>
          <w:bCs/>
          <w:sz w:val="24"/>
          <w:szCs w:val="24"/>
        </w:rPr>
        <w:t>цв</w:t>
      </w:r>
      <w:proofErr w:type="spellEnd"/>
      <w:r w:rsidRPr="00EB74CE">
        <w:rPr>
          <w:bCs/>
          <w:sz w:val="24"/>
          <w:szCs w:val="24"/>
        </w:rPr>
        <w:t>. ил.</w:t>
      </w:r>
    </w:p>
    <w:p w:rsidR="002061FE" w:rsidRPr="00EB74CE" w:rsidRDefault="002061FE" w:rsidP="00EB74CE">
      <w:pPr>
        <w:pStyle w:val="af1"/>
        <w:tabs>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outlineLvl w:val="0"/>
        <w:rPr>
          <w:bCs/>
          <w:sz w:val="24"/>
          <w:szCs w:val="24"/>
        </w:rPr>
      </w:pPr>
      <w:r w:rsidRPr="00EB74CE">
        <w:rPr>
          <w:bCs/>
          <w:sz w:val="24"/>
          <w:szCs w:val="24"/>
        </w:rPr>
        <w:t xml:space="preserve">4. Радченко Л.А.  Организация производства на предприятиях общественного питания: учеб. Пособие для сред. Проф. Образования / Л.А.Радченко – Изд. 10-е, </w:t>
      </w:r>
      <w:proofErr w:type="spellStart"/>
      <w:r w:rsidRPr="00EB74CE">
        <w:rPr>
          <w:bCs/>
          <w:sz w:val="24"/>
          <w:szCs w:val="24"/>
        </w:rPr>
        <w:t>испр</w:t>
      </w:r>
      <w:proofErr w:type="spellEnd"/>
      <w:r w:rsidRPr="00EB74CE">
        <w:rPr>
          <w:bCs/>
          <w:sz w:val="24"/>
          <w:szCs w:val="24"/>
        </w:rPr>
        <w:t>. и доп. – Ростов н/Д: Феникс, 20</w:t>
      </w:r>
      <w:r w:rsidR="00EB74CE">
        <w:rPr>
          <w:bCs/>
          <w:sz w:val="24"/>
          <w:szCs w:val="24"/>
        </w:rPr>
        <w:t>21</w:t>
      </w:r>
      <w:r w:rsidRPr="00EB74CE">
        <w:rPr>
          <w:bCs/>
          <w:sz w:val="24"/>
          <w:szCs w:val="24"/>
        </w:rPr>
        <w:t xml:space="preserve"> – 372 </w:t>
      </w:r>
      <w:proofErr w:type="gramStart"/>
      <w:r w:rsidRPr="00EB74CE">
        <w:rPr>
          <w:bCs/>
          <w:sz w:val="24"/>
          <w:szCs w:val="24"/>
        </w:rPr>
        <w:t>с</w:t>
      </w:r>
      <w:proofErr w:type="gramEnd"/>
      <w:r w:rsidRPr="00EB74CE">
        <w:rPr>
          <w:bCs/>
          <w:sz w:val="24"/>
          <w:szCs w:val="24"/>
        </w:rPr>
        <w:t>. – (Среднее профессиональное образование).</w:t>
      </w:r>
    </w:p>
    <w:p w:rsidR="002061FE" w:rsidRPr="00EB74CE" w:rsidRDefault="002061FE" w:rsidP="00EB74CE">
      <w:pPr>
        <w:pStyle w:val="a6"/>
        <w:tabs>
          <w:tab w:val="left" w:pos="426"/>
        </w:tabs>
        <w:spacing w:before="0" w:after="0" w:line="276" w:lineRule="auto"/>
        <w:ind w:left="0"/>
        <w:jc w:val="both"/>
      </w:pPr>
      <w:r w:rsidRPr="00EB74CE">
        <w:t>5. Карташова Л.В.Сборник ситуационных задач и деловых игр по товароведению продовольственных товаров, М</w:t>
      </w:r>
      <w:proofErr w:type="gramStart"/>
      <w:r w:rsidRPr="00EB74CE">
        <w:t>:И</w:t>
      </w:r>
      <w:proofErr w:type="gramEnd"/>
      <w:r w:rsidRPr="00EB74CE">
        <w:t>здательский дом «Деловая культура»,20</w:t>
      </w:r>
      <w:r w:rsidR="00EB74CE">
        <w:t>22</w:t>
      </w:r>
      <w:r w:rsidRPr="00EB74CE">
        <w:t>г с13-138</w:t>
      </w:r>
    </w:p>
    <w:p w:rsidR="002061FE" w:rsidRPr="00EB74CE" w:rsidRDefault="002061FE" w:rsidP="00EB74CE">
      <w:pPr>
        <w:tabs>
          <w:tab w:val="left" w:pos="426"/>
        </w:tabs>
        <w:spacing w:after="0"/>
        <w:jc w:val="both"/>
        <w:rPr>
          <w:rFonts w:ascii="Times New Roman" w:hAnsi="Times New Roman"/>
          <w:sz w:val="24"/>
          <w:szCs w:val="24"/>
        </w:rPr>
      </w:pPr>
      <w:r w:rsidRPr="00EB74CE">
        <w:rPr>
          <w:rFonts w:ascii="Times New Roman" w:hAnsi="Times New Roman"/>
          <w:sz w:val="24"/>
          <w:szCs w:val="24"/>
        </w:rPr>
        <w:t xml:space="preserve">6. </w:t>
      </w:r>
      <w:proofErr w:type="spellStart"/>
      <w:r w:rsidRPr="00EB74CE">
        <w:rPr>
          <w:rFonts w:ascii="Times New Roman" w:hAnsi="Times New Roman"/>
          <w:sz w:val="24"/>
          <w:szCs w:val="24"/>
        </w:rPr>
        <w:t>Мрыхина</w:t>
      </w:r>
      <w:proofErr w:type="spellEnd"/>
      <w:r w:rsidRPr="00EB74CE">
        <w:rPr>
          <w:rFonts w:ascii="Times New Roman" w:hAnsi="Times New Roman"/>
          <w:sz w:val="24"/>
          <w:szCs w:val="24"/>
        </w:rPr>
        <w:t xml:space="preserve"> Е.Б. Организация производства на предприятиях общественного питания: учеб</w:t>
      </w:r>
      <w:proofErr w:type="gramStart"/>
      <w:r w:rsidRPr="00EB74CE">
        <w:rPr>
          <w:rFonts w:ascii="Times New Roman" w:hAnsi="Times New Roman"/>
          <w:sz w:val="24"/>
          <w:szCs w:val="24"/>
        </w:rPr>
        <w:t>.</w:t>
      </w:r>
      <w:proofErr w:type="gramEnd"/>
      <w:r w:rsidRPr="00EB74CE">
        <w:rPr>
          <w:rFonts w:ascii="Times New Roman" w:hAnsi="Times New Roman"/>
          <w:sz w:val="24"/>
          <w:szCs w:val="24"/>
        </w:rPr>
        <w:t xml:space="preserve"> </w:t>
      </w:r>
      <w:proofErr w:type="gramStart"/>
      <w:r w:rsidRPr="00EB74CE">
        <w:rPr>
          <w:rFonts w:ascii="Times New Roman" w:hAnsi="Times New Roman"/>
          <w:sz w:val="24"/>
          <w:szCs w:val="24"/>
        </w:rPr>
        <w:t>п</w:t>
      </w:r>
      <w:proofErr w:type="gramEnd"/>
      <w:r w:rsidRPr="00EB74CE">
        <w:rPr>
          <w:rFonts w:ascii="Times New Roman" w:hAnsi="Times New Roman"/>
          <w:sz w:val="24"/>
          <w:szCs w:val="24"/>
        </w:rPr>
        <w:t xml:space="preserve">особие для сред. проф. образования / Е.Б. </w:t>
      </w:r>
      <w:proofErr w:type="spellStart"/>
      <w:r w:rsidRPr="00EB74CE">
        <w:rPr>
          <w:rFonts w:ascii="Times New Roman" w:hAnsi="Times New Roman"/>
          <w:sz w:val="24"/>
          <w:szCs w:val="24"/>
        </w:rPr>
        <w:t>Мрыхина</w:t>
      </w:r>
      <w:proofErr w:type="spellEnd"/>
      <w:r w:rsidRPr="00EB74CE">
        <w:rPr>
          <w:rFonts w:ascii="Times New Roman" w:hAnsi="Times New Roman"/>
          <w:sz w:val="24"/>
          <w:szCs w:val="24"/>
        </w:rPr>
        <w:t>. - М.: ФОРУМ: ИНФРА-М, 20</w:t>
      </w:r>
      <w:r w:rsidR="00EB74CE">
        <w:rPr>
          <w:rFonts w:ascii="Times New Roman" w:hAnsi="Times New Roman"/>
          <w:sz w:val="24"/>
          <w:szCs w:val="24"/>
        </w:rPr>
        <w:t>21</w:t>
      </w:r>
      <w:r w:rsidRPr="00EB74CE">
        <w:rPr>
          <w:rFonts w:ascii="Times New Roman" w:hAnsi="Times New Roman"/>
          <w:sz w:val="24"/>
          <w:szCs w:val="24"/>
        </w:rPr>
        <w:t>. – 176 с.: ил. – (Профессиональное образование).</w:t>
      </w:r>
    </w:p>
    <w:p w:rsidR="002061FE" w:rsidRPr="00EB74CE" w:rsidRDefault="002061FE" w:rsidP="00EB74CE">
      <w:pPr>
        <w:pStyle w:val="af1"/>
        <w:widowControl/>
        <w:tabs>
          <w:tab w:val="left" w:pos="426"/>
        </w:tabs>
        <w:autoSpaceDE/>
        <w:autoSpaceDN/>
        <w:adjustRightInd/>
        <w:spacing w:line="276" w:lineRule="auto"/>
        <w:jc w:val="both"/>
        <w:rPr>
          <w:sz w:val="24"/>
          <w:szCs w:val="24"/>
        </w:rPr>
      </w:pPr>
      <w:r w:rsidRPr="00EB74CE">
        <w:rPr>
          <w:sz w:val="24"/>
          <w:szCs w:val="24"/>
        </w:rPr>
        <w:t>7. Панова Л.А.  Организация производства на предприятиях общественного питания в экзаменационных вопросах и ответах: учеб</w:t>
      </w:r>
      <w:proofErr w:type="gramStart"/>
      <w:r w:rsidRPr="00EB74CE">
        <w:rPr>
          <w:sz w:val="24"/>
          <w:szCs w:val="24"/>
        </w:rPr>
        <w:t>.</w:t>
      </w:r>
      <w:proofErr w:type="gramEnd"/>
      <w:r w:rsidRPr="00EB74CE">
        <w:rPr>
          <w:sz w:val="24"/>
          <w:szCs w:val="24"/>
        </w:rPr>
        <w:t xml:space="preserve"> </w:t>
      </w:r>
      <w:proofErr w:type="gramStart"/>
      <w:r w:rsidRPr="00EB74CE">
        <w:rPr>
          <w:sz w:val="24"/>
          <w:szCs w:val="24"/>
        </w:rPr>
        <w:t>п</w:t>
      </w:r>
      <w:proofErr w:type="gramEnd"/>
      <w:r w:rsidRPr="00EB74CE">
        <w:rPr>
          <w:sz w:val="24"/>
          <w:szCs w:val="24"/>
        </w:rPr>
        <w:t>особие / Л.А. Панова. - М.: Дашков и Кº, 20</w:t>
      </w:r>
      <w:r w:rsidR="00EB74CE">
        <w:rPr>
          <w:sz w:val="24"/>
          <w:szCs w:val="24"/>
        </w:rPr>
        <w:t>22</w:t>
      </w:r>
      <w:r w:rsidRPr="00EB74CE">
        <w:rPr>
          <w:sz w:val="24"/>
          <w:szCs w:val="24"/>
        </w:rPr>
        <w:t>. – 320 с.</w:t>
      </w:r>
    </w:p>
    <w:p w:rsidR="002061FE" w:rsidRPr="00EB74CE" w:rsidRDefault="002061FE" w:rsidP="00EB74CE">
      <w:pPr>
        <w:pStyle w:val="af1"/>
        <w:widowControl/>
        <w:tabs>
          <w:tab w:val="left" w:pos="426"/>
        </w:tabs>
        <w:autoSpaceDE/>
        <w:autoSpaceDN/>
        <w:adjustRightInd/>
        <w:spacing w:line="276" w:lineRule="auto"/>
        <w:jc w:val="both"/>
        <w:rPr>
          <w:sz w:val="24"/>
          <w:szCs w:val="24"/>
        </w:rPr>
      </w:pPr>
      <w:r w:rsidRPr="00EB74CE">
        <w:rPr>
          <w:bCs/>
          <w:sz w:val="24"/>
          <w:szCs w:val="24"/>
        </w:rPr>
        <w:t>8. Товароведение и экспертиза продовольственных товаров. Лабораторный практикум. В.М. Криштафович. Издательско-торговая корпорация «Дашков и</w:t>
      </w:r>
      <w:proofErr w:type="gramStart"/>
      <w:r w:rsidRPr="00EB74CE">
        <w:rPr>
          <w:bCs/>
          <w:sz w:val="24"/>
          <w:szCs w:val="24"/>
        </w:rPr>
        <w:t xml:space="preserve"> К</w:t>
      </w:r>
      <w:proofErr w:type="gramEnd"/>
      <w:r w:rsidRPr="00EB74CE">
        <w:rPr>
          <w:bCs/>
          <w:sz w:val="24"/>
          <w:szCs w:val="24"/>
        </w:rPr>
        <w:t>» М-20</w:t>
      </w:r>
      <w:r w:rsidR="00EB74CE">
        <w:rPr>
          <w:bCs/>
          <w:sz w:val="24"/>
          <w:szCs w:val="24"/>
        </w:rPr>
        <w:t>21</w:t>
      </w:r>
    </w:p>
    <w:p w:rsidR="002061FE" w:rsidRPr="00EB74CE" w:rsidRDefault="002061FE" w:rsidP="00EB74CE">
      <w:pPr>
        <w:pStyle w:val="a6"/>
        <w:numPr>
          <w:ilvl w:val="0"/>
          <w:numId w:val="30"/>
        </w:numPr>
        <w:tabs>
          <w:tab w:val="clear" w:pos="1440"/>
          <w:tab w:val="left" w:pos="426"/>
          <w:tab w:val="num" w:pos="851"/>
        </w:tabs>
        <w:spacing w:before="0" w:after="0" w:line="276" w:lineRule="auto"/>
        <w:ind w:left="0" w:firstLine="0"/>
        <w:contextualSpacing/>
        <w:jc w:val="both"/>
      </w:pPr>
      <w:r w:rsidRPr="00EB74CE">
        <w:rPr>
          <w:bCs/>
        </w:rPr>
        <w:t xml:space="preserve">Журнал – Товароведение продовольственных товаров. </w:t>
      </w:r>
    </w:p>
    <w:p w:rsidR="002061FE" w:rsidRPr="00EB74CE" w:rsidRDefault="002061FE" w:rsidP="00EB74CE">
      <w:pPr>
        <w:pStyle w:val="a6"/>
        <w:numPr>
          <w:ilvl w:val="0"/>
          <w:numId w:val="30"/>
        </w:numPr>
        <w:tabs>
          <w:tab w:val="clear" w:pos="1440"/>
          <w:tab w:val="left" w:pos="426"/>
          <w:tab w:val="num" w:pos="851"/>
        </w:tabs>
        <w:spacing w:before="0" w:after="0" w:line="276" w:lineRule="auto"/>
        <w:ind w:left="0" w:firstLine="0"/>
        <w:contextualSpacing/>
        <w:jc w:val="both"/>
      </w:pPr>
      <w:r w:rsidRPr="00EB74CE">
        <w:t>Журна</w:t>
      </w:r>
      <w:proofErr w:type="gramStart"/>
      <w:r w:rsidRPr="00EB74CE">
        <w:t>л-</w:t>
      </w:r>
      <w:proofErr w:type="gramEnd"/>
      <w:r w:rsidRPr="00EB74CE">
        <w:t xml:space="preserve"> Пищевая промышленность. </w:t>
      </w:r>
    </w:p>
    <w:p w:rsidR="002061FE" w:rsidRPr="00EB74CE" w:rsidRDefault="002061FE" w:rsidP="00EB74CE">
      <w:pPr>
        <w:pStyle w:val="a6"/>
        <w:numPr>
          <w:ilvl w:val="0"/>
          <w:numId w:val="30"/>
        </w:numPr>
        <w:tabs>
          <w:tab w:val="clear" w:pos="1440"/>
          <w:tab w:val="left" w:pos="426"/>
          <w:tab w:val="num" w:pos="851"/>
        </w:tabs>
        <w:spacing w:before="0" w:after="0" w:line="276" w:lineRule="auto"/>
        <w:ind w:left="0" w:firstLine="0"/>
        <w:contextualSpacing/>
        <w:jc w:val="both"/>
      </w:pPr>
      <w:r w:rsidRPr="00EB74CE">
        <w:rPr>
          <w:bCs/>
        </w:rPr>
        <w:t xml:space="preserve">Журнал </w:t>
      </w:r>
      <w:r w:rsidRPr="00EB74CE">
        <w:rPr>
          <w:bCs/>
          <w:lang w:val="en-US"/>
        </w:rPr>
        <w:t xml:space="preserve">– </w:t>
      </w:r>
      <w:r w:rsidRPr="00EB74CE">
        <w:rPr>
          <w:bCs/>
        </w:rPr>
        <w:t>Питание и общество</w:t>
      </w:r>
    </w:p>
    <w:p w:rsidR="002061FE" w:rsidRPr="00EB74CE" w:rsidRDefault="002061FE" w:rsidP="00EB74CE">
      <w:pPr>
        <w:pStyle w:val="a6"/>
        <w:numPr>
          <w:ilvl w:val="0"/>
          <w:numId w:val="30"/>
        </w:numPr>
        <w:tabs>
          <w:tab w:val="clear" w:pos="1440"/>
          <w:tab w:val="left" w:pos="426"/>
          <w:tab w:val="num" w:pos="851"/>
        </w:tabs>
        <w:spacing w:before="0" w:after="0" w:line="276" w:lineRule="auto"/>
        <w:ind w:left="0" w:firstLine="0"/>
        <w:contextualSpacing/>
        <w:jc w:val="both"/>
      </w:pPr>
      <w:r w:rsidRPr="00EB74CE">
        <w:rPr>
          <w:bCs/>
        </w:rPr>
        <w:t>Журнал - Общепит</w:t>
      </w:r>
    </w:p>
    <w:p w:rsidR="002061FE" w:rsidRPr="00EB74CE" w:rsidRDefault="002061FE" w:rsidP="00EB74CE">
      <w:pPr>
        <w:pStyle w:val="a6"/>
        <w:shd w:val="clear" w:color="auto" w:fill="FFFFFF"/>
        <w:spacing w:line="276" w:lineRule="auto"/>
        <w:ind w:left="644" w:right="-1"/>
        <w:jc w:val="both"/>
        <w:outlineLvl w:val="0"/>
        <w:rPr>
          <w:b/>
          <w:iCs/>
        </w:rPr>
      </w:pPr>
      <w:proofErr w:type="gramStart"/>
      <w:r w:rsidRPr="00EB74CE">
        <w:rPr>
          <w:b/>
          <w:iCs/>
        </w:rPr>
        <w:t>Интернет-источники</w:t>
      </w:r>
      <w:proofErr w:type="gramEnd"/>
      <w:r w:rsidRPr="00EB74CE">
        <w:rPr>
          <w:b/>
          <w:iCs/>
        </w:rPr>
        <w:t>:</w:t>
      </w:r>
    </w:p>
    <w:p w:rsidR="002061FE" w:rsidRPr="00EB74CE" w:rsidRDefault="006B6C8A" w:rsidP="00EB74CE">
      <w:pPr>
        <w:pStyle w:val="a6"/>
        <w:numPr>
          <w:ilvl w:val="1"/>
          <w:numId w:val="30"/>
        </w:numPr>
        <w:shd w:val="clear" w:color="auto" w:fill="FFFFFF"/>
        <w:tabs>
          <w:tab w:val="clear" w:pos="1440"/>
        </w:tabs>
        <w:spacing w:before="0" w:after="0" w:line="276" w:lineRule="auto"/>
        <w:ind w:left="284" w:hanging="284"/>
        <w:contextualSpacing/>
        <w:jc w:val="both"/>
        <w:rPr>
          <w:rStyle w:val="b-serp-urlitem1"/>
        </w:rPr>
      </w:pPr>
      <w:hyperlink r:id="rId15" w:history="1">
        <w:r w:rsidR="002061FE" w:rsidRPr="00EB74CE">
          <w:rPr>
            <w:rStyle w:val="aa"/>
            <w:lang w:val="en-US"/>
          </w:rPr>
          <w:t>http</w:t>
        </w:r>
        <w:r w:rsidR="002061FE" w:rsidRPr="00EB74CE">
          <w:rPr>
            <w:rStyle w:val="aa"/>
          </w:rPr>
          <w:t>://</w:t>
        </w:r>
        <w:r w:rsidR="002061FE" w:rsidRPr="00EB74CE">
          <w:rPr>
            <w:rStyle w:val="aa"/>
            <w:lang w:val="en-US"/>
          </w:rPr>
          <w:t>www</w:t>
        </w:r>
        <w:r w:rsidR="002061FE" w:rsidRPr="00EB74CE">
          <w:rPr>
            <w:rStyle w:val="aa"/>
          </w:rPr>
          <w:t>.</w:t>
        </w:r>
        <w:proofErr w:type="spellStart"/>
        <w:r w:rsidR="002061FE" w:rsidRPr="00EB74CE">
          <w:rPr>
            <w:rStyle w:val="aa"/>
            <w:lang w:val="en-US"/>
          </w:rPr>
          <w:t>foodprom</w:t>
        </w:r>
        <w:proofErr w:type="spellEnd"/>
        <w:r w:rsidR="002061FE" w:rsidRPr="00EB74CE">
          <w:rPr>
            <w:rStyle w:val="aa"/>
          </w:rPr>
          <w:t>.</w:t>
        </w:r>
        <w:proofErr w:type="spellStart"/>
        <w:r w:rsidR="002061FE" w:rsidRPr="00EB74CE">
          <w:rPr>
            <w:rStyle w:val="aa"/>
            <w:lang w:val="en-US"/>
          </w:rPr>
          <w:t>ru</w:t>
        </w:r>
        <w:proofErr w:type="spellEnd"/>
        <w:r w:rsidR="002061FE" w:rsidRPr="00EB74CE">
          <w:rPr>
            <w:rStyle w:val="aa"/>
          </w:rPr>
          <w:t>/</w:t>
        </w:r>
        <w:proofErr w:type="spellStart"/>
        <w:r w:rsidR="002061FE" w:rsidRPr="00EB74CE">
          <w:rPr>
            <w:rStyle w:val="aa"/>
            <w:lang w:val="en-US"/>
          </w:rPr>
          <w:t>journalswww</w:t>
        </w:r>
        <w:proofErr w:type="spellEnd"/>
      </w:hyperlink>
      <w:r w:rsidR="002061FE" w:rsidRPr="00EB74CE">
        <w:rPr>
          <w:rStyle w:val="b-serp-urlitem1"/>
        </w:rPr>
        <w:t xml:space="preserve"> - издательство - пищевая промышленность</w:t>
      </w:r>
    </w:p>
    <w:p w:rsidR="002061FE" w:rsidRPr="00EB74CE" w:rsidRDefault="002061FE" w:rsidP="00EB74CE">
      <w:pPr>
        <w:pStyle w:val="a6"/>
        <w:numPr>
          <w:ilvl w:val="1"/>
          <w:numId w:val="30"/>
        </w:numPr>
        <w:shd w:val="clear" w:color="auto" w:fill="FFFFFF"/>
        <w:tabs>
          <w:tab w:val="clear" w:pos="1440"/>
          <w:tab w:val="num" w:pos="709"/>
        </w:tabs>
        <w:spacing w:before="0" w:after="0" w:line="276" w:lineRule="auto"/>
        <w:ind w:left="284" w:hanging="284"/>
        <w:contextualSpacing/>
        <w:jc w:val="both"/>
      </w:pPr>
      <w:r w:rsidRPr="00EB74CE">
        <w:t xml:space="preserve"> </w:t>
      </w:r>
      <w:hyperlink r:id="rId16" w:history="1">
        <w:r w:rsidRPr="00EB74CE">
          <w:rPr>
            <w:rStyle w:val="aa"/>
            <w:lang w:val="en-US"/>
          </w:rPr>
          <w:t>http</w:t>
        </w:r>
        <w:r w:rsidRPr="00EB74CE">
          <w:rPr>
            <w:rStyle w:val="aa"/>
          </w:rPr>
          <w:t>://</w:t>
        </w:r>
        <w:proofErr w:type="spellStart"/>
        <w:r w:rsidRPr="00EB74CE">
          <w:rPr>
            <w:rStyle w:val="aa"/>
            <w:lang w:val="en-US"/>
          </w:rPr>
          <w:t>zaita</w:t>
        </w:r>
        <w:proofErr w:type="spellEnd"/>
        <w:r w:rsidRPr="00EB74CE">
          <w:rPr>
            <w:rStyle w:val="aa"/>
          </w:rPr>
          <w:t>.</w:t>
        </w:r>
        <w:proofErr w:type="spellStart"/>
        <w:r w:rsidRPr="00EB74CE">
          <w:rPr>
            <w:rStyle w:val="aa"/>
            <w:lang w:val="en-US"/>
          </w:rPr>
          <w:t>ru</w:t>
        </w:r>
        <w:proofErr w:type="spellEnd"/>
        <w:r w:rsidRPr="00EB74CE">
          <w:rPr>
            <w:rStyle w:val="aa"/>
          </w:rPr>
          <w:t>/</w:t>
        </w:r>
        <w:proofErr w:type="spellStart"/>
        <w:r w:rsidRPr="00EB74CE">
          <w:rPr>
            <w:rStyle w:val="aa"/>
            <w:lang w:val="en-US"/>
          </w:rPr>
          <w:t>kachestvo</w:t>
        </w:r>
        <w:proofErr w:type="spellEnd"/>
        <w:r w:rsidRPr="00EB74CE">
          <w:rPr>
            <w:rStyle w:val="aa"/>
          </w:rPr>
          <w:t>/</w:t>
        </w:r>
        <w:proofErr w:type="spellStart"/>
        <w:r w:rsidRPr="00EB74CE">
          <w:rPr>
            <w:rStyle w:val="aa"/>
            <w:lang w:val="en-US"/>
          </w:rPr>
          <w:t>tovarovedenie</w:t>
        </w:r>
        <w:proofErr w:type="spellEnd"/>
        <w:r w:rsidRPr="00EB74CE">
          <w:rPr>
            <w:rStyle w:val="aa"/>
          </w:rPr>
          <w:t>-</w:t>
        </w:r>
        <w:r w:rsidRPr="00EB74CE">
          <w:rPr>
            <w:rStyle w:val="aa"/>
            <w:lang w:val="en-US"/>
          </w:rPr>
          <w:t>i</w:t>
        </w:r>
        <w:r w:rsidRPr="00EB74CE">
          <w:rPr>
            <w:rStyle w:val="aa"/>
          </w:rPr>
          <w:t>-</w:t>
        </w:r>
        <w:proofErr w:type="spellStart"/>
        <w:r w:rsidRPr="00EB74CE">
          <w:rPr>
            <w:rStyle w:val="aa"/>
            <w:lang w:val="en-US"/>
          </w:rPr>
          <w:t>ekspertiza</w:t>
        </w:r>
        <w:proofErr w:type="spellEnd"/>
        <w:r w:rsidRPr="00EB74CE">
          <w:rPr>
            <w:rStyle w:val="aa"/>
          </w:rPr>
          <w:t>-</w:t>
        </w:r>
        <w:proofErr w:type="spellStart"/>
        <w:r w:rsidRPr="00EB74CE">
          <w:rPr>
            <w:rStyle w:val="aa"/>
            <w:lang w:val="en-US"/>
          </w:rPr>
          <w:t>kachestva</w:t>
        </w:r>
        <w:proofErr w:type="spellEnd"/>
        <w:r w:rsidRPr="00EB74CE">
          <w:rPr>
            <w:rStyle w:val="aa"/>
          </w:rPr>
          <w:t>-</w:t>
        </w:r>
        <w:proofErr w:type="spellStart"/>
        <w:r w:rsidRPr="00EB74CE">
          <w:rPr>
            <w:rStyle w:val="aa"/>
            <w:lang w:val="en-US"/>
          </w:rPr>
          <w:t>potrebitelskix</w:t>
        </w:r>
        <w:proofErr w:type="spellEnd"/>
        <w:r w:rsidRPr="00EB74CE">
          <w:rPr>
            <w:rStyle w:val="aa"/>
          </w:rPr>
          <w:t>-</w:t>
        </w:r>
        <w:proofErr w:type="spellStart"/>
        <w:r w:rsidRPr="00EB74CE">
          <w:rPr>
            <w:rStyle w:val="aa"/>
            <w:lang w:val="en-US"/>
          </w:rPr>
          <w:t>tovarov</w:t>
        </w:r>
        <w:proofErr w:type="spellEnd"/>
        <w:r w:rsidRPr="00EB74CE">
          <w:rPr>
            <w:rStyle w:val="aa"/>
          </w:rPr>
          <w:t>.</w:t>
        </w:r>
        <w:r w:rsidRPr="00EB74CE">
          <w:rPr>
            <w:rStyle w:val="aa"/>
            <w:lang w:val="en-US"/>
          </w:rPr>
          <w:t>html</w:t>
        </w:r>
      </w:hyperlink>
      <w:r w:rsidRPr="00EB74CE">
        <w:t xml:space="preserve">  - товароведение и экспертиза качества продовольственных товаров</w:t>
      </w:r>
    </w:p>
    <w:p w:rsidR="002061FE" w:rsidRPr="00EB74CE" w:rsidRDefault="006B6C8A" w:rsidP="00EB74CE">
      <w:pPr>
        <w:pStyle w:val="a6"/>
        <w:numPr>
          <w:ilvl w:val="1"/>
          <w:numId w:val="30"/>
        </w:numPr>
        <w:shd w:val="clear" w:color="auto" w:fill="FFFFFF"/>
        <w:tabs>
          <w:tab w:val="clear" w:pos="1440"/>
          <w:tab w:val="left" w:pos="284"/>
        </w:tabs>
        <w:spacing w:before="0" w:after="0" w:line="276" w:lineRule="auto"/>
        <w:ind w:left="426" w:hanging="426"/>
        <w:contextualSpacing/>
        <w:jc w:val="both"/>
        <w:rPr>
          <w:iCs/>
        </w:rPr>
      </w:pPr>
      <w:hyperlink r:id="rId17" w:history="1">
        <w:r w:rsidR="002061FE" w:rsidRPr="00EB74CE">
          <w:rPr>
            <w:rStyle w:val="aa"/>
          </w:rPr>
          <w:t>www.restoracia.ru</w:t>
        </w:r>
      </w:hyperlink>
      <w:r w:rsidR="002061FE" w:rsidRPr="00EB74CE">
        <w:t xml:space="preserve"> </w:t>
      </w:r>
      <w:hyperlink r:id="rId18" w:history="1">
        <w:r w:rsidR="002061FE" w:rsidRPr="00EB74CE">
          <w:rPr>
            <w:rStyle w:val="aa"/>
          </w:rPr>
          <w:t>http://www.tehdoc.ru/files.675.html</w:t>
        </w:r>
      </w:hyperlink>
      <w:r w:rsidR="002061FE" w:rsidRPr="00EB74CE">
        <w:t xml:space="preserve"> </w:t>
      </w:r>
    </w:p>
    <w:p w:rsidR="002061FE" w:rsidRPr="00EB74CE" w:rsidRDefault="002061FE" w:rsidP="00EB74CE">
      <w:pPr>
        <w:pStyle w:val="a6"/>
        <w:numPr>
          <w:ilvl w:val="1"/>
          <w:numId w:val="30"/>
        </w:numPr>
        <w:shd w:val="clear" w:color="auto" w:fill="FFFFFF"/>
        <w:tabs>
          <w:tab w:val="clear" w:pos="1440"/>
          <w:tab w:val="left" w:pos="284"/>
        </w:tabs>
        <w:spacing w:before="0" w:after="0" w:line="276" w:lineRule="auto"/>
        <w:ind w:left="426" w:hanging="426"/>
        <w:contextualSpacing/>
        <w:jc w:val="both"/>
        <w:rPr>
          <w:iCs/>
        </w:rPr>
      </w:pPr>
      <w:r w:rsidRPr="00EB74CE">
        <w:t>http://www.gosfinansy.ru/practice/2338/15274/</w:t>
      </w:r>
    </w:p>
    <w:p w:rsidR="002061FE" w:rsidRPr="008D63CD" w:rsidRDefault="006B6C8A" w:rsidP="00EB74CE">
      <w:pPr>
        <w:pStyle w:val="a6"/>
        <w:numPr>
          <w:ilvl w:val="1"/>
          <w:numId w:val="30"/>
        </w:numPr>
        <w:shd w:val="clear" w:color="auto" w:fill="FFFFFF"/>
        <w:tabs>
          <w:tab w:val="clear" w:pos="1440"/>
          <w:tab w:val="left" w:pos="284"/>
          <w:tab w:val="num" w:pos="709"/>
        </w:tabs>
        <w:spacing w:before="0" w:after="0" w:line="276" w:lineRule="auto"/>
        <w:ind w:left="426" w:hanging="426"/>
        <w:contextualSpacing/>
        <w:jc w:val="both"/>
        <w:rPr>
          <w:iCs/>
          <w:sz w:val="28"/>
          <w:szCs w:val="28"/>
        </w:rPr>
      </w:pPr>
      <w:hyperlink r:id="rId19" w:history="1">
        <w:r w:rsidR="002061FE" w:rsidRPr="00EB74CE">
          <w:rPr>
            <w:rStyle w:val="aa"/>
          </w:rPr>
          <w:t>www.restoracia.ru</w:t>
        </w:r>
      </w:hyperlink>
    </w:p>
    <w:p w:rsidR="002061FE" w:rsidRPr="001E5459" w:rsidRDefault="002061FE" w:rsidP="002061FE">
      <w:pPr>
        <w:ind w:left="426" w:hanging="426"/>
        <w:jc w:val="both"/>
        <w:rPr>
          <w:rFonts w:ascii="Times New Roman" w:hAnsi="Times New Roman"/>
          <w:bCs/>
          <w:i/>
          <w:sz w:val="24"/>
          <w:szCs w:val="24"/>
        </w:rPr>
        <w:sectPr w:rsidR="002061FE" w:rsidRPr="001E5459">
          <w:footerReference w:type="even" r:id="rId20"/>
          <w:footerReference w:type="default" r:id="rId21"/>
          <w:pgSz w:w="11906" w:h="16838"/>
          <w:pgMar w:top="1134" w:right="850" w:bottom="1134" w:left="1701" w:header="708" w:footer="708" w:gutter="0"/>
          <w:cols w:space="708"/>
          <w:docGrid w:linePitch="360"/>
        </w:sectPr>
      </w:pPr>
    </w:p>
    <w:p w:rsidR="002061FE" w:rsidRPr="001F29CD" w:rsidRDefault="002061FE" w:rsidP="002061FE">
      <w:pPr>
        <w:ind w:left="993"/>
        <w:rPr>
          <w:rFonts w:ascii="Times New Roman" w:hAnsi="Times New Roman"/>
          <w:b/>
          <w:sz w:val="24"/>
          <w:szCs w:val="24"/>
        </w:rPr>
      </w:pPr>
      <w:r w:rsidRPr="001F29CD">
        <w:rPr>
          <w:rFonts w:ascii="Times New Roman" w:hAnsi="Times New Roman"/>
          <w:b/>
          <w:sz w:val="24"/>
          <w:szCs w:val="24"/>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4"/>
        <w:gridCol w:w="2977"/>
        <w:gridCol w:w="2090"/>
      </w:tblGrid>
      <w:tr w:rsidR="002061FE" w:rsidRPr="00D111DA" w:rsidTr="00EB74CE">
        <w:trPr>
          <w:trHeight w:val="582"/>
        </w:trPr>
        <w:tc>
          <w:tcPr>
            <w:tcW w:w="2353" w:type="pct"/>
            <w:shd w:val="clear" w:color="auto" w:fill="auto"/>
          </w:tcPr>
          <w:p w:rsidR="002061FE" w:rsidRPr="00D111DA" w:rsidRDefault="002061FE" w:rsidP="00333091">
            <w:pPr>
              <w:rPr>
                <w:rFonts w:ascii="Times New Roman" w:hAnsi="Times New Roman"/>
                <w:b/>
                <w:bCs/>
                <w:i/>
                <w:sz w:val="24"/>
                <w:szCs w:val="24"/>
              </w:rPr>
            </w:pPr>
            <w:r w:rsidRPr="00D111DA">
              <w:rPr>
                <w:rFonts w:ascii="Times New Roman" w:hAnsi="Times New Roman"/>
                <w:b/>
                <w:bCs/>
                <w:i/>
                <w:sz w:val="24"/>
                <w:szCs w:val="24"/>
              </w:rPr>
              <w:t>Результаты обучения</w:t>
            </w:r>
          </w:p>
        </w:tc>
        <w:tc>
          <w:tcPr>
            <w:tcW w:w="1555" w:type="pct"/>
            <w:shd w:val="clear" w:color="auto" w:fill="auto"/>
          </w:tcPr>
          <w:p w:rsidR="002061FE" w:rsidRPr="00D111DA" w:rsidRDefault="002061FE" w:rsidP="00333091">
            <w:pPr>
              <w:rPr>
                <w:rFonts w:ascii="Times New Roman" w:hAnsi="Times New Roman"/>
                <w:b/>
                <w:bCs/>
                <w:i/>
                <w:sz w:val="24"/>
                <w:szCs w:val="24"/>
              </w:rPr>
            </w:pPr>
            <w:r w:rsidRPr="00D111DA">
              <w:rPr>
                <w:rFonts w:ascii="Times New Roman" w:hAnsi="Times New Roman"/>
                <w:b/>
                <w:bCs/>
                <w:i/>
                <w:sz w:val="24"/>
                <w:szCs w:val="24"/>
              </w:rPr>
              <w:t>Критерии оценки</w:t>
            </w:r>
          </w:p>
        </w:tc>
        <w:tc>
          <w:tcPr>
            <w:tcW w:w="1092" w:type="pct"/>
            <w:shd w:val="clear" w:color="auto" w:fill="auto"/>
          </w:tcPr>
          <w:p w:rsidR="002061FE" w:rsidRPr="00D111DA" w:rsidRDefault="002061FE" w:rsidP="00333091">
            <w:pPr>
              <w:rPr>
                <w:rFonts w:ascii="Times New Roman" w:hAnsi="Times New Roman"/>
                <w:b/>
                <w:bCs/>
                <w:i/>
                <w:sz w:val="24"/>
                <w:szCs w:val="24"/>
              </w:rPr>
            </w:pPr>
            <w:r w:rsidRPr="00D111DA">
              <w:rPr>
                <w:rFonts w:ascii="Times New Roman" w:hAnsi="Times New Roman"/>
                <w:b/>
                <w:bCs/>
                <w:i/>
                <w:sz w:val="24"/>
                <w:szCs w:val="24"/>
              </w:rPr>
              <w:t>Формы и методы оценки</w:t>
            </w:r>
          </w:p>
        </w:tc>
      </w:tr>
      <w:tr w:rsidR="002061FE" w:rsidRPr="00D111DA" w:rsidTr="00EB74CE">
        <w:tc>
          <w:tcPr>
            <w:tcW w:w="2353" w:type="pct"/>
            <w:shd w:val="clear" w:color="auto" w:fill="auto"/>
          </w:tcPr>
          <w:p w:rsidR="00EB74CE" w:rsidRDefault="002061FE" w:rsidP="00EB74CE">
            <w:pPr>
              <w:tabs>
                <w:tab w:val="left" w:pos="284"/>
                <w:tab w:val="left" w:pos="1088"/>
                <w:tab w:val="left" w:pos="1390"/>
              </w:tabs>
              <w:spacing w:after="0" w:line="240" w:lineRule="exact"/>
              <w:jc w:val="both"/>
              <w:rPr>
                <w:rFonts w:ascii="Times New Roman" w:hAnsi="Times New Roman"/>
                <w:highlight w:val="white"/>
              </w:rPr>
            </w:pPr>
            <w:r w:rsidRPr="00EB74CE">
              <w:rPr>
                <w:rFonts w:ascii="Times New Roman" w:hAnsi="Times New Roman"/>
              </w:rPr>
              <w:t>Знание:</w:t>
            </w:r>
            <w:r w:rsidR="002B484D" w:rsidRPr="00EB74CE">
              <w:rPr>
                <w:rFonts w:ascii="Times New Roman" w:hAnsi="Times New Roman"/>
              </w:rPr>
              <w:t xml:space="preserve">                                                                         </w:t>
            </w:r>
            <w:r w:rsidRPr="00EB74CE">
              <w:rPr>
                <w:rFonts w:ascii="Times New Roman" w:hAnsi="Times New Roman"/>
                <w:highlight w:val="white"/>
              </w:rPr>
              <w:t>-  ассортимента и характеристики основных групп продовольственных товаров;</w:t>
            </w:r>
            <w:r w:rsidR="002B484D" w:rsidRPr="00EB74CE">
              <w:rPr>
                <w:rFonts w:ascii="Times New Roman" w:hAnsi="Times New Roman"/>
                <w:highlight w:val="white"/>
              </w:rPr>
              <w:t xml:space="preserve">                                                                                    </w:t>
            </w:r>
            <w:r w:rsidRPr="00EB74CE">
              <w:rPr>
                <w:rFonts w:ascii="Times New Roman" w:hAnsi="Times New Roman"/>
                <w:highlight w:val="white"/>
              </w:rPr>
              <w:t>-  общих требований к качеству сырья и продуктов;</w:t>
            </w:r>
            <w:r w:rsidR="002B484D" w:rsidRPr="00EB74CE">
              <w:rPr>
                <w:rFonts w:ascii="Times New Roman" w:hAnsi="Times New Roman"/>
                <w:highlight w:val="white"/>
              </w:rPr>
              <w:t xml:space="preserve">                                                                             </w:t>
            </w:r>
            <w:r w:rsidRPr="00EB74CE">
              <w:rPr>
                <w:rFonts w:ascii="Times New Roman" w:hAnsi="Times New Roman"/>
                <w:highlight w:val="white"/>
              </w:rPr>
              <w:t xml:space="preserve">-  условий хранения, упаковки, транспортирования и реализации различных видов продовольственных продуктов; </w:t>
            </w:r>
            <w:r w:rsidR="002B484D" w:rsidRPr="00EB74CE">
              <w:rPr>
                <w:rFonts w:ascii="Times New Roman" w:hAnsi="Times New Roman"/>
                <w:highlight w:val="white"/>
              </w:rPr>
              <w:t xml:space="preserve">                                                                              </w:t>
            </w:r>
            <w:r w:rsidRPr="00EB74CE">
              <w:rPr>
                <w:rFonts w:ascii="Times New Roman" w:hAnsi="Times New Roman"/>
                <w:highlight w:val="white"/>
              </w:rPr>
              <w:t>- методов контроля качества продуктов при хранении;</w:t>
            </w:r>
            <w:r w:rsidR="002B484D" w:rsidRPr="00EB74CE">
              <w:rPr>
                <w:rFonts w:ascii="Times New Roman" w:hAnsi="Times New Roman"/>
                <w:highlight w:val="white"/>
              </w:rPr>
              <w:t xml:space="preserve">                                                                               </w:t>
            </w:r>
            <w:r w:rsidRPr="00EB74CE">
              <w:rPr>
                <w:rFonts w:ascii="Times New Roman" w:hAnsi="Times New Roman"/>
                <w:highlight w:val="white"/>
              </w:rPr>
              <w:t>-   способов и формы инструктирования персонала  по безопасности хранения пищевых продуктов;</w:t>
            </w:r>
          </w:p>
          <w:p w:rsidR="002061FE" w:rsidRPr="00EB74CE" w:rsidRDefault="002B484D" w:rsidP="00EB74CE">
            <w:pPr>
              <w:tabs>
                <w:tab w:val="left" w:pos="284"/>
                <w:tab w:val="left" w:pos="1088"/>
                <w:tab w:val="left" w:pos="1390"/>
              </w:tabs>
              <w:spacing w:after="0" w:line="240" w:lineRule="exact"/>
              <w:jc w:val="both"/>
              <w:rPr>
                <w:rFonts w:ascii="Times New Roman" w:hAnsi="Times New Roman"/>
                <w:highlight w:val="white"/>
              </w:rPr>
            </w:pPr>
            <w:r w:rsidRPr="00EB74CE">
              <w:rPr>
                <w:rFonts w:ascii="Times New Roman" w:hAnsi="Times New Roman"/>
                <w:highlight w:val="white"/>
              </w:rPr>
              <w:t xml:space="preserve"> </w:t>
            </w:r>
            <w:proofErr w:type="gramStart"/>
            <w:r w:rsidR="002061FE" w:rsidRPr="00EB74CE">
              <w:rPr>
                <w:rFonts w:ascii="Times New Roman" w:hAnsi="Times New Roman"/>
                <w:color w:val="000000"/>
                <w:highlight w:val="white"/>
              </w:rPr>
              <w:t>-видов снабжения;</w:t>
            </w:r>
            <w:r w:rsidRPr="00EB74CE">
              <w:rPr>
                <w:rFonts w:ascii="Times New Roman" w:hAnsi="Times New Roman"/>
                <w:color w:val="000000"/>
                <w:highlight w:val="white"/>
              </w:rPr>
              <w:t xml:space="preserve">                                                          </w:t>
            </w:r>
            <w:r w:rsidR="002061FE" w:rsidRPr="00EB74CE">
              <w:rPr>
                <w:rFonts w:ascii="Times New Roman" w:hAnsi="Times New Roman"/>
                <w:color w:val="000000"/>
                <w:highlight w:val="white"/>
              </w:rPr>
              <w:t>-   видов складских помещений и требования к ним;</w:t>
            </w:r>
            <w:r w:rsidRPr="00EB74CE">
              <w:rPr>
                <w:rFonts w:ascii="Times New Roman" w:hAnsi="Times New Roman"/>
                <w:color w:val="000000"/>
                <w:highlight w:val="white"/>
              </w:rPr>
              <w:t xml:space="preserve">                                                                  </w:t>
            </w:r>
            <w:r w:rsidR="002061FE" w:rsidRPr="00EB74CE">
              <w:rPr>
                <w:rFonts w:ascii="Times New Roman" w:hAnsi="Times New Roman"/>
                <w:color w:val="000000"/>
                <w:highlight w:val="white"/>
              </w:rPr>
              <w:t xml:space="preserve">- периодичности технического обслуживания   холодильного, механического и весового  оборудования;     </w:t>
            </w:r>
            <w:r w:rsidRPr="00EB74CE">
              <w:rPr>
                <w:rFonts w:ascii="Times New Roman" w:hAnsi="Times New Roman"/>
                <w:color w:val="000000"/>
                <w:highlight w:val="white"/>
              </w:rPr>
              <w:t xml:space="preserve">                                                      </w:t>
            </w:r>
            <w:r w:rsidR="002061FE" w:rsidRPr="00EB74CE">
              <w:rPr>
                <w:rFonts w:ascii="Times New Roman" w:hAnsi="Times New Roman"/>
                <w:highlight w:val="white"/>
              </w:rPr>
              <w:t xml:space="preserve">-  методов контроля сохранности и расхода   продуктов на производствах питания;    </w:t>
            </w:r>
            <w:r w:rsidRPr="00EB74CE">
              <w:rPr>
                <w:rFonts w:ascii="Times New Roman" w:hAnsi="Times New Roman"/>
                <w:highlight w:val="white"/>
              </w:rPr>
              <w:t xml:space="preserve">                                                                     </w:t>
            </w:r>
            <w:r w:rsidR="002061FE" w:rsidRPr="00EB74CE">
              <w:rPr>
                <w:rFonts w:ascii="Times New Roman" w:hAnsi="Times New Roman"/>
                <w:color w:val="000000"/>
                <w:highlight w:val="white"/>
              </w:rPr>
              <w:t xml:space="preserve">-   программного обеспечения управления  расходом продуктов на производстве и   движением блюд; </w:t>
            </w:r>
            <w:r w:rsidRPr="00EB74CE">
              <w:rPr>
                <w:rFonts w:ascii="Times New Roman" w:hAnsi="Times New Roman"/>
                <w:color w:val="000000"/>
                <w:highlight w:val="white"/>
              </w:rPr>
              <w:t xml:space="preserve">                             </w:t>
            </w:r>
            <w:r w:rsidR="002061FE" w:rsidRPr="00EB74CE">
              <w:rPr>
                <w:rFonts w:ascii="Times New Roman" w:hAnsi="Times New Roman"/>
                <w:highlight w:val="white"/>
              </w:rPr>
              <w:t>-   современных способов обеспечения правильной  сохранности запасов и расхода продуктов на  производстве;</w:t>
            </w:r>
            <w:r w:rsidRPr="00EB74CE">
              <w:rPr>
                <w:rFonts w:ascii="Times New Roman" w:hAnsi="Times New Roman"/>
                <w:highlight w:val="white"/>
              </w:rPr>
              <w:t xml:space="preserve">                         </w:t>
            </w:r>
            <w:r w:rsidR="002061FE" w:rsidRPr="00EB74CE">
              <w:rPr>
                <w:rFonts w:ascii="Times New Roman" w:hAnsi="Times New Roman"/>
                <w:highlight w:val="white"/>
              </w:rPr>
              <w:t>-  методов контроля возможных хищений запасов  на производстве;</w:t>
            </w:r>
            <w:proofErr w:type="gramEnd"/>
            <w:r w:rsidR="002061FE" w:rsidRPr="00EB74CE">
              <w:rPr>
                <w:rFonts w:ascii="Times New Roman" w:hAnsi="Times New Roman"/>
                <w:highlight w:val="white"/>
              </w:rPr>
              <w:t xml:space="preserve">   </w:t>
            </w:r>
            <w:r w:rsidRPr="00EB74CE">
              <w:rPr>
                <w:rFonts w:ascii="Times New Roman" w:hAnsi="Times New Roman"/>
                <w:highlight w:val="white"/>
              </w:rPr>
              <w:t xml:space="preserve">                                           </w:t>
            </w:r>
            <w:r w:rsidR="002061FE" w:rsidRPr="00EB74CE">
              <w:rPr>
                <w:rFonts w:ascii="Times New Roman" w:hAnsi="Times New Roman"/>
                <w:highlight w:val="white"/>
              </w:rPr>
              <w:t xml:space="preserve">-  правил оценки состояния запасов на  производстве;  </w:t>
            </w:r>
            <w:r w:rsidRPr="00EB74CE">
              <w:rPr>
                <w:rFonts w:ascii="Times New Roman" w:hAnsi="Times New Roman"/>
                <w:highlight w:val="white"/>
              </w:rPr>
              <w:t xml:space="preserve">                                                             </w:t>
            </w:r>
            <w:r w:rsidR="002061FE" w:rsidRPr="00EB74CE">
              <w:rPr>
                <w:rFonts w:ascii="Times New Roman" w:hAnsi="Times New Roman"/>
                <w:highlight w:val="white"/>
              </w:rPr>
              <w:t>-  процедур и правил инвентаризации запасов  продуктов;</w:t>
            </w:r>
            <w:r w:rsidRPr="00EB74CE">
              <w:rPr>
                <w:rFonts w:ascii="Times New Roman" w:hAnsi="Times New Roman"/>
                <w:highlight w:val="white"/>
              </w:rPr>
              <w:t xml:space="preserve">                                       </w:t>
            </w:r>
            <w:r w:rsidR="002061FE" w:rsidRPr="00EB74CE">
              <w:rPr>
                <w:rFonts w:ascii="Times New Roman" w:hAnsi="Times New Roman"/>
                <w:highlight w:val="white"/>
              </w:rPr>
              <w:t>-  правил оформления заказа на продукты со  склада и приема продуктов</w:t>
            </w:r>
            <w:r w:rsidR="002061FE" w:rsidRPr="00EB74CE">
              <w:rPr>
                <w:rFonts w:ascii="Times New Roman" w:hAnsi="Times New Roman"/>
              </w:rPr>
              <w:t xml:space="preserve">, поступающих со склада и от поставщиков; </w:t>
            </w:r>
            <w:r w:rsidRPr="00EB74CE">
              <w:rPr>
                <w:rFonts w:ascii="Times New Roman" w:hAnsi="Times New Roman"/>
              </w:rPr>
              <w:t xml:space="preserve">                                                                      </w:t>
            </w:r>
            <w:r w:rsidR="002061FE" w:rsidRPr="00EB74CE">
              <w:rPr>
                <w:rFonts w:ascii="Times New Roman" w:hAnsi="Times New Roman"/>
              </w:rPr>
              <w:t xml:space="preserve">-  видов сопроводительной документации на  различные группы продуктов.                  </w:t>
            </w:r>
          </w:p>
        </w:tc>
        <w:tc>
          <w:tcPr>
            <w:tcW w:w="1555" w:type="pct"/>
            <w:shd w:val="clear" w:color="auto" w:fill="auto"/>
          </w:tcPr>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Полнота ответов, точность формулировок, не менее 70% правильных ответов.</w:t>
            </w:r>
          </w:p>
          <w:p w:rsidR="002061FE" w:rsidRDefault="002061FE" w:rsidP="00333091">
            <w:pPr>
              <w:spacing w:after="0" w:line="240" w:lineRule="auto"/>
              <w:rPr>
                <w:rFonts w:ascii="Times New Roman" w:hAnsi="Times New Roman"/>
                <w:i/>
              </w:rPr>
            </w:pPr>
            <w:r>
              <w:rPr>
                <w:rFonts w:ascii="Times New Roman" w:hAnsi="Times New Roman"/>
                <w:i/>
              </w:rPr>
              <w:t xml:space="preserve">Не менее </w:t>
            </w:r>
            <w:r w:rsidRPr="00F84875">
              <w:rPr>
                <w:rFonts w:ascii="Times New Roman" w:hAnsi="Times New Roman"/>
                <w:i/>
              </w:rPr>
              <w:t>75% правильных ответов</w:t>
            </w:r>
            <w:r>
              <w:rPr>
                <w:rFonts w:ascii="Times New Roman" w:hAnsi="Times New Roman"/>
                <w:i/>
              </w:rPr>
              <w:t>.</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 xml:space="preserve">Актуальность темы, адекватность результатов поставленным целям, </w:t>
            </w:r>
          </w:p>
          <w:p w:rsidR="002061FE" w:rsidRDefault="002061FE" w:rsidP="00333091">
            <w:pPr>
              <w:spacing w:after="0" w:line="240" w:lineRule="auto"/>
              <w:rPr>
                <w:rFonts w:ascii="Times New Roman" w:hAnsi="Times New Roman"/>
                <w:i/>
              </w:rPr>
            </w:pPr>
            <w:r>
              <w:rPr>
                <w:rFonts w:ascii="Times New Roman" w:hAnsi="Times New Roman"/>
                <w:i/>
              </w:rPr>
              <w:t>полнота ответов, точность формулировок, адекватность применения профессиональной терминологии</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Полнота ответов, точность формулировок, не менее 70% правильных ответов.</w:t>
            </w:r>
          </w:p>
          <w:p w:rsidR="002061FE" w:rsidRDefault="002061FE" w:rsidP="00333091">
            <w:pPr>
              <w:spacing w:after="0" w:line="240" w:lineRule="auto"/>
              <w:rPr>
                <w:rFonts w:ascii="Times New Roman" w:hAnsi="Times New Roman"/>
                <w:i/>
              </w:rPr>
            </w:pPr>
          </w:p>
          <w:p w:rsidR="002061FE" w:rsidRPr="00D111DA" w:rsidRDefault="002061FE" w:rsidP="00333091">
            <w:pPr>
              <w:rPr>
                <w:rFonts w:ascii="Times New Roman" w:hAnsi="Times New Roman"/>
                <w:bCs/>
                <w:i/>
                <w:sz w:val="24"/>
                <w:szCs w:val="24"/>
              </w:rPr>
            </w:pPr>
            <w:r>
              <w:rPr>
                <w:rFonts w:ascii="Times New Roman" w:hAnsi="Times New Roman"/>
                <w:i/>
              </w:rPr>
              <w:t xml:space="preserve">Не менее </w:t>
            </w:r>
            <w:r w:rsidRPr="00F84875">
              <w:rPr>
                <w:rFonts w:ascii="Times New Roman" w:hAnsi="Times New Roman"/>
                <w:i/>
              </w:rPr>
              <w:t>75% правильных ответов</w:t>
            </w:r>
          </w:p>
        </w:tc>
        <w:tc>
          <w:tcPr>
            <w:tcW w:w="1092" w:type="pct"/>
            <w:shd w:val="clear" w:color="auto" w:fill="auto"/>
          </w:tcPr>
          <w:p w:rsidR="002061FE" w:rsidRDefault="002061FE" w:rsidP="00333091">
            <w:pPr>
              <w:spacing w:after="0" w:line="240" w:lineRule="auto"/>
              <w:rPr>
                <w:rFonts w:ascii="Times New Roman" w:hAnsi="Times New Roman"/>
                <w:b/>
                <w:i/>
              </w:rPr>
            </w:pPr>
            <w:r>
              <w:rPr>
                <w:rFonts w:ascii="Times New Roman" w:hAnsi="Times New Roman"/>
                <w:b/>
                <w:i/>
              </w:rPr>
              <w:t>Текущий контроль</w:t>
            </w:r>
          </w:p>
          <w:p w:rsidR="002061FE" w:rsidRPr="00F84875" w:rsidRDefault="002061FE" w:rsidP="00333091">
            <w:pPr>
              <w:spacing w:after="0" w:line="240" w:lineRule="auto"/>
              <w:rPr>
                <w:rFonts w:ascii="Times New Roman" w:hAnsi="Times New Roman"/>
                <w:b/>
                <w:i/>
              </w:rPr>
            </w:pPr>
            <w:r>
              <w:rPr>
                <w:rFonts w:ascii="Times New Roman" w:hAnsi="Times New Roman"/>
                <w:b/>
                <w:i/>
              </w:rPr>
              <w:t xml:space="preserve">при </w:t>
            </w:r>
            <w:r w:rsidR="00EB74CE">
              <w:rPr>
                <w:rFonts w:ascii="Times New Roman" w:hAnsi="Times New Roman"/>
                <w:b/>
                <w:i/>
              </w:rPr>
              <w:t>проведении</w:t>
            </w:r>
            <w:r>
              <w:rPr>
                <w:rFonts w:ascii="Times New Roman" w:hAnsi="Times New Roman"/>
                <w:b/>
                <w:i/>
              </w:rPr>
              <w:t>:</w:t>
            </w:r>
          </w:p>
          <w:p w:rsidR="002061FE" w:rsidRDefault="002061FE" w:rsidP="00333091">
            <w:pPr>
              <w:spacing w:after="0" w:line="240" w:lineRule="auto"/>
              <w:rPr>
                <w:rFonts w:ascii="Times New Roman" w:hAnsi="Times New Roman"/>
                <w:i/>
              </w:rPr>
            </w:pPr>
            <w:r>
              <w:rPr>
                <w:rFonts w:ascii="Times New Roman" w:hAnsi="Times New Roman"/>
                <w:i/>
              </w:rPr>
              <w:t>-письменного/устного опроса;</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-тестирования;</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proofErr w:type="gramStart"/>
            <w:r>
              <w:rPr>
                <w:rFonts w:ascii="Times New Roman" w:hAnsi="Times New Roman"/>
                <w:i/>
              </w:rPr>
              <w:t>-оценки результатов внеаудиторной (самостоятельной) работы (докладов, рефератов, теоретической части проектов, учебных исследований и т.д.)</w:t>
            </w:r>
            <w:proofErr w:type="gramEnd"/>
          </w:p>
          <w:p w:rsidR="002061FE" w:rsidRDefault="002061FE" w:rsidP="00333091">
            <w:pPr>
              <w:spacing w:after="0" w:line="240" w:lineRule="auto"/>
              <w:rPr>
                <w:rFonts w:ascii="Times New Roman" w:hAnsi="Times New Roman"/>
                <w:b/>
                <w:i/>
              </w:rPr>
            </w:pPr>
          </w:p>
          <w:p w:rsidR="002061FE" w:rsidRDefault="002061FE" w:rsidP="00333091">
            <w:pPr>
              <w:spacing w:after="0" w:line="240" w:lineRule="auto"/>
              <w:rPr>
                <w:rFonts w:ascii="Times New Roman" w:hAnsi="Times New Roman"/>
                <w:b/>
                <w:i/>
              </w:rPr>
            </w:pPr>
          </w:p>
          <w:p w:rsidR="002061FE" w:rsidRDefault="002061FE" w:rsidP="00333091">
            <w:pPr>
              <w:spacing w:after="0" w:line="240" w:lineRule="auto"/>
              <w:rPr>
                <w:rFonts w:ascii="Times New Roman" w:hAnsi="Times New Roman"/>
                <w:i/>
              </w:rPr>
            </w:pPr>
            <w:r w:rsidRPr="00F84875">
              <w:rPr>
                <w:rFonts w:ascii="Times New Roman" w:hAnsi="Times New Roman"/>
                <w:b/>
                <w:i/>
              </w:rPr>
              <w:t>Промежуточная аттестация</w:t>
            </w:r>
          </w:p>
          <w:p w:rsidR="002061FE" w:rsidRDefault="002061FE" w:rsidP="00333091">
            <w:pPr>
              <w:spacing w:after="0" w:line="240" w:lineRule="auto"/>
              <w:rPr>
                <w:rFonts w:ascii="Times New Roman" w:hAnsi="Times New Roman"/>
                <w:i/>
              </w:rPr>
            </w:pPr>
            <w:r>
              <w:rPr>
                <w:rFonts w:ascii="Times New Roman" w:hAnsi="Times New Roman"/>
                <w:i/>
              </w:rPr>
              <w:t xml:space="preserve">в форме </w:t>
            </w:r>
            <w:r w:rsidR="002B484D">
              <w:rPr>
                <w:rFonts w:ascii="Times New Roman" w:hAnsi="Times New Roman"/>
                <w:i/>
              </w:rPr>
              <w:t>экзамена</w:t>
            </w:r>
          </w:p>
          <w:p w:rsidR="002061FE" w:rsidRDefault="002061FE" w:rsidP="00333091">
            <w:pPr>
              <w:spacing w:after="0" w:line="240" w:lineRule="auto"/>
              <w:rPr>
                <w:rFonts w:ascii="Times New Roman" w:hAnsi="Times New Roman"/>
                <w:i/>
              </w:rPr>
            </w:pPr>
          </w:p>
          <w:p w:rsidR="002061FE" w:rsidRPr="00D111DA" w:rsidRDefault="002061FE" w:rsidP="00333091">
            <w:pPr>
              <w:spacing w:after="0" w:line="240" w:lineRule="auto"/>
              <w:rPr>
                <w:rFonts w:ascii="Times New Roman" w:hAnsi="Times New Roman"/>
                <w:bCs/>
                <w:i/>
                <w:sz w:val="24"/>
                <w:szCs w:val="24"/>
              </w:rPr>
            </w:pPr>
          </w:p>
        </w:tc>
      </w:tr>
      <w:tr w:rsidR="002061FE" w:rsidRPr="00D111DA" w:rsidTr="00EB74CE">
        <w:tc>
          <w:tcPr>
            <w:tcW w:w="2353" w:type="pct"/>
            <w:shd w:val="clear" w:color="auto" w:fill="auto"/>
          </w:tcPr>
          <w:p w:rsidR="002061FE"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Умения:</w:t>
            </w:r>
          </w:p>
          <w:p w:rsidR="002061FE"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  </w:t>
            </w:r>
            <w:r w:rsidRPr="001D53A7">
              <w:rPr>
                <w:rFonts w:ascii="Times New Roman" w:hAnsi="Times New Roman"/>
                <w:color w:val="000000"/>
                <w:sz w:val="24"/>
                <w:szCs w:val="24"/>
              </w:rPr>
              <w:t xml:space="preserve">определять наличие запасов и расход  продуктов;   </w:t>
            </w:r>
          </w:p>
          <w:p w:rsidR="002061FE"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olor w:val="000000"/>
                <w:sz w:val="24"/>
                <w:szCs w:val="24"/>
              </w:rPr>
            </w:pPr>
          </w:p>
          <w:p w:rsidR="002061FE" w:rsidRPr="001D53A7"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  </w:t>
            </w:r>
            <w:r w:rsidRPr="001D53A7">
              <w:rPr>
                <w:rFonts w:ascii="Times New Roman" w:hAnsi="Times New Roman"/>
                <w:color w:val="000000"/>
                <w:sz w:val="24"/>
                <w:szCs w:val="24"/>
                <w:highlight w:val="white"/>
              </w:rPr>
              <w:t xml:space="preserve">оценивать условия хранения и состояние   продуктов и запасов; </w:t>
            </w:r>
          </w:p>
          <w:p w:rsidR="002061FE"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  </w:t>
            </w:r>
            <w:r w:rsidRPr="001D53A7">
              <w:rPr>
                <w:rFonts w:ascii="Times New Roman" w:hAnsi="Times New Roman"/>
                <w:color w:val="000000"/>
                <w:sz w:val="24"/>
                <w:szCs w:val="24"/>
                <w:highlight w:val="white"/>
              </w:rPr>
              <w:t>проводить инструктажи по безопасности    хранения пищевых продуктов;</w:t>
            </w:r>
          </w:p>
          <w:p w:rsidR="002061FE"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highlight w:val="white"/>
              </w:rPr>
            </w:pPr>
          </w:p>
          <w:p w:rsidR="002061FE"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olor w:val="000000"/>
                <w:sz w:val="24"/>
                <w:szCs w:val="24"/>
                <w:highlight w:val="white"/>
              </w:rPr>
            </w:pPr>
          </w:p>
          <w:p w:rsidR="002061FE" w:rsidRPr="001D53A7"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olor w:val="000000"/>
                <w:sz w:val="24"/>
                <w:szCs w:val="24"/>
                <w:highlight w:val="white"/>
              </w:rPr>
            </w:pPr>
          </w:p>
          <w:p w:rsidR="002061FE" w:rsidRPr="001D53A7"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highlight w:val="white"/>
              </w:rPr>
            </w:pPr>
            <w:r>
              <w:rPr>
                <w:rFonts w:ascii="Times New Roman" w:hAnsi="Times New Roman"/>
                <w:color w:val="000000"/>
                <w:sz w:val="24"/>
                <w:szCs w:val="24"/>
                <w:highlight w:val="white"/>
              </w:rPr>
              <w:t xml:space="preserve">-  </w:t>
            </w:r>
            <w:r w:rsidRPr="001D53A7">
              <w:rPr>
                <w:rFonts w:ascii="Times New Roman" w:hAnsi="Times New Roman"/>
                <w:color w:val="000000"/>
                <w:sz w:val="24"/>
                <w:szCs w:val="24"/>
                <w:highlight w:val="white"/>
              </w:rPr>
              <w:t>принимать решения по организации процессов контроля расхода и хранения продуктов;</w:t>
            </w:r>
          </w:p>
          <w:p w:rsidR="002061FE" w:rsidRPr="001D53A7" w:rsidRDefault="002061FE" w:rsidP="00EB74CE">
            <w:pPr>
              <w:tabs>
                <w:tab w:val="left" w:pos="703"/>
                <w:tab w:val="left" w:pos="1088"/>
                <w:tab w:val="left" w:pos="13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highlight w:val="white"/>
              </w:rPr>
              <w:t xml:space="preserve">-  </w:t>
            </w:r>
            <w:r w:rsidRPr="001D53A7">
              <w:rPr>
                <w:rFonts w:ascii="Times New Roman" w:hAnsi="Times New Roman"/>
                <w:color w:val="000000"/>
                <w:sz w:val="24"/>
                <w:szCs w:val="24"/>
                <w:highlight w:val="white"/>
              </w:rPr>
              <w:t>оформлять технологическую документацию и  документацию по контролю расхода и хранения</w:t>
            </w:r>
            <w:r w:rsidRPr="001D53A7">
              <w:rPr>
                <w:rFonts w:ascii="Times New Roman" w:hAnsi="Times New Roman"/>
                <w:color w:val="000000"/>
                <w:sz w:val="24"/>
                <w:szCs w:val="24"/>
              </w:rPr>
              <w:t xml:space="preserve"> продуктов, в том числе с использованием специализированного программного     обеспечения.      </w:t>
            </w:r>
          </w:p>
          <w:p w:rsidR="002061FE" w:rsidRPr="001D70A9" w:rsidRDefault="002061FE" w:rsidP="00EB74CE">
            <w:pPr>
              <w:tabs>
                <w:tab w:val="left" w:pos="703"/>
                <w:tab w:val="left" w:pos="1088"/>
                <w:tab w:val="left" w:pos="1390"/>
              </w:tabs>
              <w:spacing w:after="0" w:line="240" w:lineRule="auto"/>
              <w:ind w:firstLine="645"/>
              <w:jc w:val="both"/>
              <w:rPr>
                <w:rFonts w:ascii="Times New Roman" w:eastAsia="Arial Unicode MS" w:hAnsi="Times New Roman"/>
                <w:color w:val="000000"/>
                <w:sz w:val="24"/>
                <w:szCs w:val="24"/>
                <w:u w:color="000000"/>
              </w:rPr>
            </w:pPr>
          </w:p>
          <w:p w:rsidR="002061FE" w:rsidRPr="00D111DA" w:rsidRDefault="002061FE" w:rsidP="00EB74CE">
            <w:pPr>
              <w:tabs>
                <w:tab w:val="left" w:pos="703"/>
                <w:tab w:val="left" w:pos="1088"/>
                <w:tab w:val="left" w:pos="1390"/>
              </w:tabs>
              <w:jc w:val="both"/>
              <w:rPr>
                <w:rFonts w:ascii="Times New Roman" w:hAnsi="Times New Roman"/>
                <w:bCs/>
                <w:i/>
                <w:sz w:val="24"/>
                <w:szCs w:val="24"/>
              </w:rPr>
            </w:pPr>
          </w:p>
        </w:tc>
        <w:tc>
          <w:tcPr>
            <w:tcW w:w="1555" w:type="pct"/>
            <w:shd w:val="clear" w:color="auto" w:fill="auto"/>
          </w:tcPr>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Правильность, полнота выполнения заданий, точность формулировок, точность расчетов, соответствие требованиям</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 xml:space="preserve">- Адекватность, оптимальность выбора способов действий, методов, техник, </w:t>
            </w:r>
            <w:r>
              <w:rPr>
                <w:rFonts w:ascii="Times New Roman" w:hAnsi="Times New Roman"/>
                <w:i/>
              </w:rPr>
              <w:lastRenderedPageBreak/>
              <w:t xml:space="preserve">последовательностей действий и т.д. </w:t>
            </w:r>
          </w:p>
          <w:p w:rsidR="002061FE" w:rsidRDefault="002061FE" w:rsidP="00333091">
            <w:pPr>
              <w:spacing w:after="0" w:line="240" w:lineRule="auto"/>
              <w:rPr>
                <w:rFonts w:ascii="Times New Roman" w:hAnsi="Times New Roman"/>
                <w:i/>
              </w:rPr>
            </w:pPr>
            <w:r>
              <w:rPr>
                <w:rFonts w:ascii="Times New Roman" w:hAnsi="Times New Roman"/>
                <w:i/>
              </w:rPr>
              <w:t>- Точность оценки</w:t>
            </w:r>
          </w:p>
          <w:p w:rsidR="002061FE" w:rsidRDefault="002061FE" w:rsidP="00333091">
            <w:pPr>
              <w:spacing w:after="0" w:line="240" w:lineRule="auto"/>
              <w:rPr>
                <w:rFonts w:ascii="Times New Roman" w:hAnsi="Times New Roman"/>
                <w:i/>
              </w:rPr>
            </w:pPr>
            <w:r>
              <w:rPr>
                <w:rFonts w:ascii="Times New Roman" w:hAnsi="Times New Roman"/>
                <w:i/>
              </w:rPr>
              <w:t xml:space="preserve">- Соответствие требованиям инструкций, регламентов </w:t>
            </w:r>
          </w:p>
          <w:p w:rsidR="002061FE" w:rsidRDefault="002061FE" w:rsidP="00333091">
            <w:pPr>
              <w:spacing w:after="0" w:line="240" w:lineRule="auto"/>
              <w:rPr>
                <w:rFonts w:ascii="Times New Roman" w:hAnsi="Times New Roman"/>
                <w:i/>
              </w:rPr>
            </w:pPr>
            <w:r>
              <w:rPr>
                <w:rFonts w:ascii="Times New Roman" w:hAnsi="Times New Roman"/>
                <w:i/>
              </w:rPr>
              <w:t>- Рациональность действий  и т.д.</w:t>
            </w:r>
          </w:p>
          <w:p w:rsidR="002061FE" w:rsidRDefault="002061FE" w:rsidP="00333091">
            <w:pPr>
              <w:spacing w:after="0" w:line="240" w:lineRule="auto"/>
              <w:rPr>
                <w:rFonts w:ascii="Times New Roman" w:hAnsi="Times New Roman"/>
                <w:i/>
              </w:rPr>
            </w:pPr>
          </w:p>
          <w:p w:rsidR="002061FE" w:rsidRPr="00D111DA" w:rsidRDefault="002061FE" w:rsidP="00333091">
            <w:pPr>
              <w:rPr>
                <w:rFonts w:ascii="Times New Roman" w:hAnsi="Times New Roman"/>
                <w:bCs/>
                <w:i/>
                <w:sz w:val="24"/>
                <w:szCs w:val="24"/>
              </w:rPr>
            </w:pPr>
          </w:p>
        </w:tc>
        <w:tc>
          <w:tcPr>
            <w:tcW w:w="1092" w:type="pct"/>
            <w:shd w:val="clear" w:color="auto" w:fill="auto"/>
          </w:tcPr>
          <w:p w:rsidR="002061FE" w:rsidRDefault="002061FE" w:rsidP="00333091">
            <w:pPr>
              <w:spacing w:after="0" w:line="240" w:lineRule="auto"/>
              <w:rPr>
                <w:rFonts w:ascii="Times New Roman" w:hAnsi="Times New Roman"/>
                <w:i/>
              </w:rPr>
            </w:pPr>
            <w:r w:rsidRPr="00F30335">
              <w:rPr>
                <w:rFonts w:ascii="Times New Roman" w:hAnsi="Times New Roman"/>
                <w:b/>
                <w:i/>
              </w:rPr>
              <w:lastRenderedPageBreak/>
              <w:t>Текущий контроль</w:t>
            </w:r>
            <w:r>
              <w:rPr>
                <w:rFonts w:ascii="Times New Roman" w:hAnsi="Times New Roman"/>
                <w:b/>
                <w:i/>
              </w:rPr>
              <w:t>:</w:t>
            </w:r>
          </w:p>
          <w:p w:rsidR="002061FE" w:rsidRDefault="002061FE" w:rsidP="00333091">
            <w:pPr>
              <w:spacing w:after="0" w:line="240" w:lineRule="auto"/>
              <w:rPr>
                <w:rFonts w:ascii="Times New Roman" w:hAnsi="Times New Roman"/>
                <w:i/>
              </w:rPr>
            </w:pPr>
            <w:r>
              <w:rPr>
                <w:rFonts w:ascii="Times New Roman" w:hAnsi="Times New Roman"/>
                <w:i/>
              </w:rPr>
              <w:t xml:space="preserve">- защита отчетов по практическим/ </w:t>
            </w:r>
            <w:r w:rsidR="00EB74CE">
              <w:rPr>
                <w:rFonts w:ascii="Times New Roman" w:hAnsi="Times New Roman"/>
                <w:i/>
              </w:rPr>
              <w:t>лабораторным</w:t>
            </w:r>
            <w:r>
              <w:rPr>
                <w:rFonts w:ascii="Times New Roman" w:hAnsi="Times New Roman"/>
                <w:i/>
              </w:rPr>
              <w:t xml:space="preserve"> занятиям;</w:t>
            </w:r>
          </w:p>
          <w:p w:rsidR="002061FE" w:rsidRDefault="002061FE" w:rsidP="00333091">
            <w:pPr>
              <w:spacing w:after="0" w:line="240" w:lineRule="auto"/>
              <w:rPr>
                <w:rFonts w:ascii="Times New Roman" w:hAnsi="Times New Roman"/>
                <w:i/>
              </w:rPr>
            </w:pPr>
            <w:r>
              <w:rPr>
                <w:rFonts w:ascii="Times New Roman" w:hAnsi="Times New Roman"/>
                <w:i/>
              </w:rPr>
              <w:t>- оценка заданий для внеаудиторной (самостоятельной)  работы:</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i/>
              </w:rPr>
              <w:t xml:space="preserve">- экспертная </w:t>
            </w:r>
            <w:r>
              <w:rPr>
                <w:rFonts w:ascii="Times New Roman" w:hAnsi="Times New Roman"/>
                <w:i/>
              </w:rPr>
              <w:lastRenderedPageBreak/>
              <w:t>оценка демонстрируемых умений, выполняемых действий в процессе практических/лабораторных занятий</w:t>
            </w:r>
          </w:p>
          <w:p w:rsidR="002061FE" w:rsidRDefault="002061FE" w:rsidP="00333091">
            <w:pPr>
              <w:spacing w:after="0" w:line="240" w:lineRule="auto"/>
              <w:rPr>
                <w:rFonts w:ascii="Times New Roman" w:hAnsi="Times New Roman"/>
                <w:i/>
              </w:rPr>
            </w:pPr>
          </w:p>
          <w:p w:rsidR="002061FE" w:rsidRDefault="002061FE" w:rsidP="00333091">
            <w:pPr>
              <w:spacing w:after="0" w:line="240" w:lineRule="auto"/>
              <w:rPr>
                <w:rFonts w:ascii="Times New Roman" w:hAnsi="Times New Roman"/>
                <w:i/>
              </w:rPr>
            </w:pPr>
            <w:r>
              <w:rPr>
                <w:rFonts w:ascii="Times New Roman" w:hAnsi="Times New Roman"/>
                <w:b/>
                <w:i/>
              </w:rPr>
              <w:t xml:space="preserve">Итоговая </w:t>
            </w:r>
            <w:r w:rsidRPr="00F30335">
              <w:rPr>
                <w:rFonts w:ascii="Times New Roman" w:hAnsi="Times New Roman"/>
                <w:b/>
                <w:i/>
              </w:rPr>
              <w:t>аттестация</w:t>
            </w:r>
            <w:r>
              <w:rPr>
                <w:rFonts w:ascii="Times New Roman" w:hAnsi="Times New Roman"/>
                <w:i/>
              </w:rPr>
              <w:t>:</w:t>
            </w:r>
          </w:p>
          <w:p w:rsidR="002061FE" w:rsidRDefault="002061FE" w:rsidP="00333091">
            <w:pPr>
              <w:spacing w:after="0" w:line="240" w:lineRule="auto"/>
              <w:rPr>
                <w:rFonts w:ascii="Times New Roman" w:hAnsi="Times New Roman"/>
                <w:b/>
                <w:i/>
              </w:rPr>
            </w:pPr>
            <w:r>
              <w:rPr>
                <w:rFonts w:ascii="Times New Roman" w:hAnsi="Times New Roman"/>
                <w:i/>
              </w:rPr>
              <w:t xml:space="preserve">- экспертная оценка выполнения практических заданий на экзамене </w:t>
            </w:r>
          </w:p>
          <w:p w:rsidR="002061FE" w:rsidRPr="00D111DA" w:rsidRDefault="002061FE" w:rsidP="00333091">
            <w:pPr>
              <w:spacing w:after="0" w:line="240" w:lineRule="auto"/>
              <w:rPr>
                <w:rFonts w:ascii="Times New Roman" w:hAnsi="Times New Roman"/>
                <w:bCs/>
                <w:i/>
                <w:sz w:val="24"/>
                <w:szCs w:val="24"/>
              </w:rPr>
            </w:pPr>
          </w:p>
        </w:tc>
      </w:tr>
    </w:tbl>
    <w:p w:rsidR="001C2170" w:rsidRPr="001C2170" w:rsidRDefault="001C2170" w:rsidP="001C2170">
      <w:pPr>
        <w:ind w:left="993"/>
        <w:rPr>
          <w:rFonts w:ascii="Times New Roman" w:hAnsi="Times New Roman"/>
          <w:b/>
          <w:i/>
          <w:sz w:val="24"/>
          <w:szCs w:val="24"/>
        </w:rPr>
      </w:pPr>
    </w:p>
    <w:p w:rsidR="001C2170" w:rsidRPr="001C2170" w:rsidRDefault="001C2170" w:rsidP="001C2170">
      <w:pPr>
        <w:ind w:left="993"/>
        <w:rPr>
          <w:rFonts w:ascii="Times New Roman" w:hAnsi="Times New Roman"/>
          <w:b/>
          <w:i/>
          <w:sz w:val="24"/>
          <w:szCs w:val="24"/>
        </w:rPr>
      </w:pPr>
    </w:p>
    <w:p w:rsidR="001C2170" w:rsidRDefault="001C2170" w:rsidP="001C2170">
      <w:pPr>
        <w:ind w:left="993"/>
        <w:rPr>
          <w:rFonts w:ascii="Times New Roman" w:hAnsi="Times New Roman"/>
          <w:b/>
          <w:i/>
          <w:sz w:val="24"/>
          <w:szCs w:val="24"/>
        </w:rPr>
      </w:pPr>
    </w:p>
    <w:sectPr w:rsidR="001C2170" w:rsidSect="00B311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8A" w:rsidRDefault="006B6C8A" w:rsidP="003A247C">
      <w:pPr>
        <w:spacing w:after="0" w:line="240" w:lineRule="auto"/>
      </w:pPr>
      <w:r>
        <w:separator/>
      </w:r>
    </w:p>
  </w:endnote>
  <w:endnote w:type="continuationSeparator" w:id="0">
    <w:p w:rsidR="006B6C8A" w:rsidRDefault="006B6C8A" w:rsidP="003A2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FE" w:rsidRDefault="003C6F7E" w:rsidP="0084141D">
    <w:pPr>
      <w:pStyle w:val="ae"/>
      <w:framePr w:wrap="around" w:vAnchor="text" w:hAnchor="margin" w:xAlign="right" w:y="1"/>
      <w:rPr>
        <w:rStyle w:val="af0"/>
      </w:rPr>
    </w:pPr>
    <w:r>
      <w:rPr>
        <w:rStyle w:val="af0"/>
      </w:rPr>
      <w:fldChar w:fldCharType="begin"/>
    </w:r>
    <w:r w:rsidR="002061FE">
      <w:rPr>
        <w:rStyle w:val="af0"/>
      </w:rPr>
      <w:instrText xml:space="preserve">PAGE  </w:instrText>
    </w:r>
    <w:r>
      <w:rPr>
        <w:rStyle w:val="af0"/>
      </w:rPr>
      <w:fldChar w:fldCharType="end"/>
    </w:r>
  </w:p>
  <w:p w:rsidR="002061FE" w:rsidRDefault="002061FE" w:rsidP="0084141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1FE" w:rsidRDefault="006B6C8A">
    <w:pPr>
      <w:pStyle w:val="ae"/>
      <w:jc w:val="right"/>
    </w:pPr>
    <w:r>
      <w:fldChar w:fldCharType="begin"/>
    </w:r>
    <w:r>
      <w:instrText>PAGE   \* MERGEFORMAT</w:instrText>
    </w:r>
    <w:r>
      <w:fldChar w:fldCharType="separate"/>
    </w:r>
    <w:r w:rsidR="00DD5EAC">
      <w:rPr>
        <w:noProof/>
      </w:rPr>
      <w:t>16</w:t>
    </w:r>
    <w:r>
      <w:rPr>
        <w:noProof/>
      </w:rPr>
      <w:fldChar w:fldCharType="end"/>
    </w:r>
  </w:p>
  <w:p w:rsidR="002061FE" w:rsidRDefault="002061FE" w:rsidP="0084141D">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8A" w:rsidRDefault="006B6C8A" w:rsidP="003A247C">
      <w:pPr>
        <w:spacing w:after="0" w:line="240" w:lineRule="auto"/>
      </w:pPr>
      <w:r>
        <w:separator/>
      </w:r>
    </w:p>
  </w:footnote>
  <w:footnote w:type="continuationSeparator" w:id="0">
    <w:p w:rsidR="006B6C8A" w:rsidRDefault="006B6C8A" w:rsidP="003A24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60"/>
        </w:tabs>
        <w:ind w:left="360" w:firstLine="0"/>
      </w:pPr>
      <w:rPr>
        <w:rFonts w:ascii="Symbol" w:hAnsi="Symbol" w:cs="Symbol" w:hint="default"/>
      </w:rPr>
    </w:lvl>
  </w:abstractNum>
  <w:abstractNum w:abstractNumId="1">
    <w:nsid w:val="058607D4"/>
    <w:multiLevelType w:val="hybridMultilevel"/>
    <w:tmpl w:val="29867B30"/>
    <w:lvl w:ilvl="0" w:tplc="79A4273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CA4905"/>
    <w:multiLevelType w:val="hybridMultilevel"/>
    <w:tmpl w:val="364A2E62"/>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AD83F2F"/>
    <w:multiLevelType w:val="hybridMultilevel"/>
    <w:tmpl w:val="7528E976"/>
    <w:lvl w:ilvl="0" w:tplc="0A4C8158">
      <w:start w:val="1"/>
      <w:numFmt w:val="decimal"/>
      <w:lvlText w:val="%1."/>
      <w:lvlJc w:val="left"/>
      <w:pPr>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04563A"/>
    <w:multiLevelType w:val="hybridMultilevel"/>
    <w:tmpl w:val="1EBC7A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A21E0B"/>
    <w:multiLevelType w:val="hybridMultilevel"/>
    <w:tmpl w:val="28DA7A22"/>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494228D"/>
    <w:multiLevelType w:val="hybridMultilevel"/>
    <w:tmpl w:val="85C44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6E4C53"/>
    <w:multiLevelType w:val="hybridMultilevel"/>
    <w:tmpl w:val="A66ACEF4"/>
    <w:lvl w:ilvl="0" w:tplc="A5484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8D5EA3"/>
    <w:multiLevelType w:val="hybridMultilevel"/>
    <w:tmpl w:val="1750959A"/>
    <w:lvl w:ilvl="0" w:tplc="AA9EF4EA">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0855961"/>
    <w:multiLevelType w:val="hybridMultilevel"/>
    <w:tmpl w:val="4E42BA42"/>
    <w:lvl w:ilvl="0" w:tplc="4D8C8D1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D35A82"/>
    <w:multiLevelType w:val="hybridMultilevel"/>
    <w:tmpl w:val="DC2AB214"/>
    <w:lvl w:ilvl="0" w:tplc="559E18C0">
      <w:start w:val="1"/>
      <w:numFmt w:val="decimal"/>
      <w:lvlText w:val="%1."/>
      <w:lvlJc w:val="left"/>
      <w:pPr>
        <w:ind w:left="360" w:hanging="360"/>
      </w:pPr>
      <w:rPr>
        <w:rFonts w:ascii="Times New Roman" w:hAnsi="Times New Roman" w:cs="Times New Roman" w:hint="default"/>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D4F5D26"/>
    <w:multiLevelType w:val="hybridMultilevel"/>
    <w:tmpl w:val="C95C88B0"/>
    <w:lvl w:ilvl="0" w:tplc="2A789642">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2F3A75A2"/>
    <w:multiLevelType w:val="hybridMultilevel"/>
    <w:tmpl w:val="2BD26C9C"/>
    <w:lvl w:ilvl="0" w:tplc="AA9EF4EA">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D20DE2"/>
    <w:multiLevelType w:val="hybridMultilevel"/>
    <w:tmpl w:val="57A60EA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ADD7713"/>
    <w:multiLevelType w:val="hybridMultilevel"/>
    <w:tmpl w:val="AF468E7A"/>
    <w:lvl w:ilvl="0" w:tplc="4D8C8D1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085B72"/>
    <w:multiLevelType w:val="hybridMultilevel"/>
    <w:tmpl w:val="04105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EC2FDE"/>
    <w:multiLevelType w:val="hybridMultilevel"/>
    <w:tmpl w:val="0ABABF32"/>
    <w:lvl w:ilvl="0" w:tplc="6A56FA20">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51E32889"/>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5A390821"/>
    <w:multiLevelType w:val="hybridMultilevel"/>
    <w:tmpl w:val="DFB229EE"/>
    <w:lvl w:ilvl="0" w:tplc="04190003">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01960F0"/>
    <w:multiLevelType w:val="hybridMultilevel"/>
    <w:tmpl w:val="5D54E0EC"/>
    <w:lvl w:ilvl="0" w:tplc="4D8C8D1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03257F"/>
    <w:multiLevelType w:val="hybridMultilevel"/>
    <w:tmpl w:val="86829E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C411FD"/>
    <w:multiLevelType w:val="hybridMultilevel"/>
    <w:tmpl w:val="29867B30"/>
    <w:lvl w:ilvl="0" w:tplc="79A4273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5012EE8"/>
    <w:multiLevelType w:val="multilevel"/>
    <w:tmpl w:val="6FCC5BB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5">
    <w:nsid w:val="66EC4BED"/>
    <w:multiLevelType w:val="hybridMultilevel"/>
    <w:tmpl w:val="189458D6"/>
    <w:lvl w:ilvl="0" w:tplc="A5484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9675A24"/>
    <w:multiLevelType w:val="hybridMultilevel"/>
    <w:tmpl w:val="59847976"/>
    <w:lvl w:ilvl="0" w:tplc="0A4C815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6CFB1F40"/>
    <w:multiLevelType w:val="hybridMultilevel"/>
    <w:tmpl w:val="BDB8BD8E"/>
    <w:lvl w:ilvl="0" w:tplc="78A28516">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6DFC3A0A"/>
    <w:multiLevelType w:val="hybridMultilevel"/>
    <w:tmpl w:val="36585DDC"/>
    <w:lvl w:ilvl="0" w:tplc="4D8C8D18">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66430F4"/>
    <w:multiLevelType w:val="hybridMultilevel"/>
    <w:tmpl w:val="8F10EDBC"/>
    <w:lvl w:ilvl="0" w:tplc="4D8C8D18">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26"/>
  </w:num>
  <w:num w:numId="4">
    <w:abstractNumId w:val="30"/>
  </w:num>
  <w:num w:numId="5">
    <w:abstractNumId w:val="9"/>
  </w:num>
  <w:num w:numId="6">
    <w:abstractNumId w:val="25"/>
  </w:num>
  <w:num w:numId="7">
    <w:abstractNumId w:val="18"/>
  </w:num>
  <w:num w:numId="8">
    <w:abstractNumId w:val="13"/>
  </w:num>
  <w:num w:numId="9">
    <w:abstractNumId w:val="27"/>
  </w:num>
  <w:num w:numId="10">
    <w:abstractNumId w:val="12"/>
  </w:num>
  <w:num w:numId="11">
    <w:abstractNumId w:val="28"/>
  </w:num>
  <w:num w:numId="12">
    <w:abstractNumId w:val="4"/>
  </w:num>
  <w:num w:numId="13">
    <w:abstractNumId w:val="5"/>
  </w:num>
  <w:num w:numId="14">
    <w:abstractNumId w:val="1"/>
  </w:num>
  <w:num w:numId="15">
    <w:abstractNumId w:val="23"/>
  </w:num>
  <w:num w:numId="16">
    <w:abstractNumId w:val="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
  </w:num>
  <w:num w:numId="21">
    <w:abstractNumId w:val="1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1"/>
  </w:num>
  <w:num w:numId="25">
    <w:abstractNumId w:val="16"/>
  </w:num>
  <w:num w:numId="26">
    <w:abstractNumId w:val="21"/>
  </w:num>
  <w:num w:numId="27">
    <w:abstractNumId w:val="19"/>
  </w:num>
  <w:num w:numId="28">
    <w:abstractNumId w:val="8"/>
  </w:num>
  <w:num w:numId="29">
    <w:abstractNumId w:val="29"/>
  </w:num>
  <w:num w:numId="30">
    <w:abstractNumId w:val="20"/>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247C"/>
    <w:rsid w:val="00066F29"/>
    <w:rsid w:val="000730C3"/>
    <w:rsid w:val="000937CF"/>
    <w:rsid w:val="00126558"/>
    <w:rsid w:val="001329A8"/>
    <w:rsid w:val="00157A8A"/>
    <w:rsid w:val="001628B5"/>
    <w:rsid w:val="00165AD8"/>
    <w:rsid w:val="0017656D"/>
    <w:rsid w:val="001C2170"/>
    <w:rsid w:val="002061FE"/>
    <w:rsid w:val="002B484D"/>
    <w:rsid w:val="003A20A4"/>
    <w:rsid w:val="003A247C"/>
    <w:rsid w:val="003C6F7E"/>
    <w:rsid w:val="003F5DCB"/>
    <w:rsid w:val="004178A2"/>
    <w:rsid w:val="00430990"/>
    <w:rsid w:val="00444BEB"/>
    <w:rsid w:val="004C321A"/>
    <w:rsid w:val="00502C04"/>
    <w:rsid w:val="005450BC"/>
    <w:rsid w:val="00554FFD"/>
    <w:rsid w:val="00574F23"/>
    <w:rsid w:val="00577F33"/>
    <w:rsid w:val="00612243"/>
    <w:rsid w:val="00642D9B"/>
    <w:rsid w:val="00684577"/>
    <w:rsid w:val="006B6C8A"/>
    <w:rsid w:val="006C07C5"/>
    <w:rsid w:val="006F1FEC"/>
    <w:rsid w:val="006F6D37"/>
    <w:rsid w:val="007108E1"/>
    <w:rsid w:val="00721078"/>
    <w:rsid w:val="0076489E"/>
    <w:rsid w:val="007751E7"/>
    <w:rsid w:val="00785782"/>
    <w:rsid w:val="007A317C"/>
    <w:rsid w:val="007F1AE6"/>
    <w:rsid w:val="00822C3E"/>
    <w:rsid w:val="00892AF3"/>
    <w:rsid w:val="009147FD"/>
    <w:rsid w:val="00920FDC"/>
    <w:rsid w:val="00927AC7"/>
    <w:rsid w:val="009416C4"/>
    <w:rsid w:val="009F20F1"/>
    <w:rsid w:val="00A03628"/>
    <w:rsid w:val="00A17A49"/>
    <w:rsid w:val="00A36942"/>
    <w:rsid w:val="00AA0A28"/>
    <w:rsid w:val="00AB1692"/>
    <w:rsid w:val="00AC2188"/>
    <w:rsid w:val="00B31102"/>
    <w:rsid w:val="00B37B4C"/>
    <w:rsid w:val="00B42DBE"/>
    <w:rsid w:val="00B71E82"/>
    <w:rsid w:val="00BA0EDB"/>
    <w:rsid w:val="00BC3A0C"/>
    <w:rsid w:val="00BE497D"/>
    <w:rsid w:val="00BF278B"/>
    <w:rsid w:val="00C93464"/>
    <w:rsid w:val="00D043FD"/>
    <w:rsid w:val="00D20861"/>
    <w:rsid w:val="00D72E1E"/>
    <w:rsid w:val="00D80172"/>
    <w:rsid w:val="00D9405A"/>
    <w:rsid w:val="00DD5EAC"/>
    <w:rsid w:val="00E00150"/>
    <w:rsid w:val="00E0096B"/>
    <w:rsid w:val="00E529D6"/>
    <w:rsid w:val="00EB3C05"/>
    <w:rsid w:val="00EB74CE"/>
    <w:rsid w:val="00F42680"/>
    <w:rsid w:val="00F56290"/>
    <w:rsid w:val="00F901B9"/>
    <w:rsid w:val="00FE1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47C"/>
    <w:rPr>
      <w:rFonts w:ascii="Calibri" w:eastAsia="Times New Roman" w:hAnsi="Calibri" w:cs="Times New Roman"/>
      <w:lang w:eastAsia="ru-RU"/>
    </w:rPr>
  </w:style>
  <w:style w:type="paragraph" w:styleId="1">
    <w:name w:val="heading 1"/>
    <w:basedOn w:val="a"/>
    <w:next w:val="a"/>
    <w:link w:val="10"/>
    <w:qFormat/>
    <w:rsid w:val="003A247C"/>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430990"/>
    <w:pPr>
      <w:keepNext/>
      <w:spacing w:before="240" w:after="60" w:line="240" w:lineRule="auto"/>
      <w:outlineLvl w:val="1"/>
    </w:pPr>
    <w:rPr>
      <w:rFonts w:ascii="Arial" w:hAnsi="Arial"/>
      <w:b/>
      <w:bCs/>
      <w:i/>
      <w:iCs/>
      <w:sz w:val="28"/>
      <w:szCs w:val="28"/>
    </w:rPr>
  </w:style>
  <w:style w:type="paragraph" w:styleId="4">
    <w:name w:val="heading 4"/>
    <w:basedOn w:val="a"/>
    <w:next w:val="a"/>
    <w:link w:val="40"/>
    <w:uiPriority w:val="9"/>
    <w:semiHidden/>
    <w:unhideWhenUsed/>
    <w:qFormat/>
    <w:rsid w:val="00E001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247C"/>
    <w:rPr>
      <w:rFonts w:ascii="Arial" w:eastAsia="Times New Roman" w:hAnsi="Arial" w:cs="Times New Roman"/>
      <w:b/>
      <w:bCs/>
      <w:kern w:val="32"/>
      <w:sz w:val="32"/>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rsid w:val="003A247C"/>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A247C"/>
    <w:rPr>
      <w:rFonts w:ascii="Times New Roman" w:eastAsia="Times New Roman" w:hAnsi="Times New Roman" w:cs="Times New Roman"/>
      <w:sz w:val="20"/>
      <w:szCs w:val="20"/>
      <w:lang w:val="en-US"/>
    </w:rPr>
  </w:style>
  <w:style w:type="character" w:styleId="a5">
    <w:name w:val="footnote reference"/>
    <w:uiPriority w:val="99"/>
    <w:rsid w:val="003A247C"/>
    <w:rPr>
      <w:rFonts w:cs="Times New Roman"/>
      <w:vertAlign w:val="superscript"/>
    </w:rPr>
  </w:style>
  <w:style w:type="paragraph" w:styleId="a6">
    <w:name w:val="List Paragraph"/>
    <w:aliases w:val="Содержание. 2 уровень"/>
    <w:basedOn w:val="a"/>
    <w:link w:val="a7"/>
    <w:uiPriority w:val="99"/>
    <w:qFormat/>
    <w:rsid w:val="003A247C"/>
    <w:pPr>
      <w:spacing w:before="120" w:after="120" w:line="240" w:lineRule="auto"/>
      <w:ind w:left="708"/>
    </w:pPr>
    <w:rPr>
      <w:rFonts w:ascii="Times New Roman" w:hAnsi="Times New Roman"/>
      <w:sz w:val="24"/>
      <w:szCs w:val="24"/>
    </w:rPr>
  </w:style>
  <w:style w:type="character" w:styleId="a8">
    <w:name w:val="Emphasis"/>
    <w:qFormat/>
    <w:rsid w:val="003A247C"/>
    <w:rPr>
      <w:rFonts w:cs="Times New Roman"/>
      <w:i/>
    </w:rPr>
  </w:style>
  <w:style w:type="character" w:customStyle="1" w:styleId="a7">
    <w:name w:val="Абзац списка Знак"/>
    <w:aliases w:val="Содержание. 2 уровень Знак"/>
    <w:link w:val="a6"/>
    <w:uiPriority w:val="99"/>
    <w:qFormat/>
    <w:locked/>
    <w:rsid w:val="003A247C"/>
    <w:rPr>
      <w:rFonts w:ascii="Times New Roman" w:eastAsia="Times New Roman" w:hAnsi="Times New Roman" w:cs="Times New Roman"/>
      <w:sz w:val="24"/>
      <w:szCs w:val="24"/>
    </w:rPr>
  </w:style>
  <w:style w:type="character" w:customStyle="1" w:styleId="20">
    <w:name w:val="Заголовок 2 Знак"/>
    <w:basedOn w:val="a0"/>
    <w:link w:val="2"/>
    <w:uiPriority w:val="99"/>
    <w:rsid w:val="00430990"/>
    <w:rPr>
      <w:rFonts w:ascii="Arial" w:eastAsia="Times New Roman" w:hAnsi="Arial" w:cs="Times New Roman"/>
      <w:b/>
      <w:bCs/>
      <w:i/>
      <w:iCs/>
      <w:sz w:val="28"/>
      <w:szCs w:val="28"/>
    </w:rPr>
  </w:style>
  <w:style w:type="paragraph" w:customStyle="1" w:styleId="a9">
    <w:name w:val="Без интервала Знак"/>
    <w:basedOn w:val="a"/>
    <w:rsid w:val="006C07C5"/>
    <w:pPr>
      <w:suppressAutoHyphens/>
      <w:spacing w:after="0" w:line="240" w:lineRule="auto"/>
    </w:pPr>
    <w:rPr>
      <w:rFonts w:ascii="Cambria" w:hAnsi="Cambria" w:cs="Cambria"/>
      <w:sz w:val="20"/>
      <w:szCs w:val="20"/>
      <w:lang w:val="en-US" w:eastAsia="zh-CN"/>
    </w:rPr>
  </w:style>
  <w:style w:type="character" w:customStyle="1" w:styleId="40">
    <w:name w:val="Заголовок 4 Знак"/>
    <w:basedOn w:val="a0"/>
    <w:link w:val="4"/>
    <w:uiPriority w:val="9"/>
    <w:semiHidden/>
    <w:rsid w:val="00E00150"/>
    <w:rPr>
      <w:rFonts w:asciiTheme="majorHAnsi" w:eastAsiaTheme="majorEastAsia" w:hAnsiTheme="majorHAnsi" w:cstheme="majorBidi"/>
      <w:b/>
      <w:bCs/>
      <w:i/>
      <w:iCs/>
      <w:color w:val="4F81BD" w:themeColor="accent1"/>
      <w:lang w:eastAsia="ru-RU"/>
    </w:rPr>
  </w:style>
  <w:style w:type="character" w:styleId="aa">
    <w:name w:val="Hyperlink"/>
    <w:uiPriority w:val="99"/>
    <w:rsid w:val="00E00150"/>
    <w:rPr>
      <w:rFonts w:cs="Times New Roman"/>
      <w:color w:val="0000FF"/>
      <w:u w:val="single"/>
    </w:rPr>
  </w:style>
  <w:style w:type="character" w:customStyle="1" w:styleId="apple-converted-space">
    <w:name w:val="apple-converted-space"/>
    <w:uiPriority w:val="99"/>
    <w:rsid w:val="00E00150"/>
  </w:style>
  <w:style w:type="paragraph" w:styleId="ab">
    <w:name w:val="caption"/>
    <w:basedOn w:val="a"/>
    <w:next w:val="a"/>
    <w:uiPriority w:val="99"/>
    <w:unhideWhenUsed/>
    <w:qFormat/>
    <w:rsid w:val="00E00150"/>
    <w:pPr>
      <w:spacing w:after="0" w:line="240" w:lineRule="auto"/>
      <w:jc w:val="center"/>
    </w:pPr>
    <w:rPr>
      <w:rFonts w:ascii="Times New Roman" w:eastAsia="MS Mincho" w:hAnsi="Times New Roman"/>
      <w:b/>
      <w:iCs/>
      <w:sz w:val="24"/>
      <w:szCs w:val="28"/>
    </w:rPr>
  </w:style>
  <w:style w:type="paragraph" w:customStyle="1" w:styleId="Style7">
    <w:name w:val="Style7"/>
    <w:basedOn w:val="a"/>
    <w:uiPriority w:val="99"/>
    <w:rsid w:val="00F56290"/>
    <w:pPr>
      <w:widowControl w:val="0"/>
      <w:autoSpaceDE w:val="0"/>
      <w:autoSpaceDN w:val="0"/>
      <w:adjustRightInd w:val="0"/>
      <w:spacing w:after="0" w:line="278" w:lineRule="exact"/>
      <w:jc w:val="center"/>
    </w:pPr>
    <w:rPr>
      <w:rFonts w:ascii="Times New Roman" w:eastAsia="Calibri" w:hAnsi="Times New Roman"/>
      <w:sz w:val="24"/>
      <w:szCs w:val="24"/>
    </w:rPr>
  </w:style>
  <w:style w:type="character" w:customStyle="1" w:styleId="FontStyle28">
    <w:name w:val="Font Style28"/>
    <w:uiPriority w:val="99"/>
    <w:rsid w:val="00F56290"/>
    <w:rPr>
      <w:rFonts w:ascii="Times New Roman" w:hAnsi="Times New Roman" w:cs="Times New Roman"/>
      <w:sz w:val="24"/>
      <w:szCs w:val="24"/>
    </w:rPr>
  </w:style>
  <w:style w:type="paragraph" w:customStyle="1" w:styleId="Default">
    <w:name w:val="Default"/>
    <w:rsid w:val="00444B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c">
    <w:name w:val="Body Text"/>
    <w:basedOn w:val="a"/>
    <w:link w:val="ad"/>
    <w:uiPriority w:val="99"/>
    <w:unhideWhenUsed/>
    <w:rsid w:val="001C2170"/>
    <w:pPr>
      <w:spacing w:after="0" w:line="240" w:lineRule="auto"/>
    </w:pPr>
    <w:rPr>
      <w:rFonts w:ascii="Times New Roman" w:hAnsi="Times New Roman"/>
      <w:sz w:val="28"/>
      <w:szCs w:val="24"/>
      <w:lang w:eastAsia="en-US"/>
    </w:rPr>
  </w:style>
  <w:style w:type="character" w:customStyle="1" w:styleId="ad">
    <w:name w:val="Основной текст Знак"/>
    <w:basedOn w:val="a0"/>
    <w:link w:val="ac"/>
    <w:uiPriority w:val="99"/>
    <w:rsid w:val="001C2170"/>
    <w:rPr>
      <w:rFonts w:ascii="Times New Roman" w:eastAsia="Times New Roman" w:hAnsi="Times New Roman" w:cs="Times New Roman"/>
      <w:sz w:val="28"/>
      <w:szCs w:val="24"/>
    </w:rPr>
  </w:style>
  <w:style w:type="paragraph" w:styleId="ae">
    <w:name w:val="footer"/>
    <w:aliases w:val="Нижний колонтитул Знак Знак Знак,Нижний колонтитул1,Нижний колонтитул Знак Знак"/>
    <w:basedOn w:val="a"/>
    <w:link w:val="af"/>
    <w:uiPriority w:val="99"/>
    <w:rsid w:val="002061FE"/>
    <w:pPr>
      <w:tabs>
        <w:tab w:val="center" w:pos="4677"/>
        <w:tab w:val="right" w:pos="9355"/>
      </w:tabs>
      <w:spacing w:before="120" w:after="120" w:line="240" w:lineRule="auto"/>
    </w:pPr>
    <w:rPr>
      <w:rFonts w:ascii="Times New Roman" w:hAnsi="Times New Roman"/>
      <w:sz w:val="24"/>
      <w:szCs w:val="24"/>
    </w:r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2061FE"/>
    <w:rPr>
      <w:rFonts w:ascii="Times New Roman" w:eastAsia="Times New Roman" w:hAnsi="Times New Roman" w:cs="Times New Roman"/>
      <w:sz w:val="24"/>
      <w:szCs w:val="24"/>
      <w:lang w:eastAsia="ru-RU"/>
    </w:rPr>
  </w:style>
  <w:style w:type="character" w:styleId="af0">
    <w:name w:val="page number"/>
    <w:basedOn w:val="a0"/>
    <w:rsid w:val="002061FE"/>
  </w:style>
  <w:style w:type="paragraph" w:styleId="af1">
    <w:name w:val="No Spacing"/>
    <w:uiPriority w:val="1"/>
    <w:qFormat/>
    <w:rsid w:val="002061F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b-serp-urlitem1">
    <w:name w:val="b-serp-url__item1"/>
    <w:basedOn w:val="a0"/>
    <w:rsid w:val="002061FE"/>
  </w:style>
  <w:style w:type="paragraph" w:styleId="af2">
    <w:name w:val="Balloon Text"/>
    <w:basedOn w:val="a"/>
    <w:link w:val="af3"/>
    <w:uiPriority w:val="99"/>
    <w:semiHidden/>
    <w:unhideWhenUsed/>
    <w:rsid w:val="009416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416C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76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hranatruda.ru/ot_biblio/normativ/data_normativ/46/46201/" TargetMode="External"/><Relationship Id="rId18" Type="http://schemas.openxmlformats.org/officeDocument/2006/relationships/hyperlink" Target="http://www.tehdoc.ru/files.675.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fabrikabiz.ru/1002/4/0.php-show_art=2758" TargetMode="External"/><Relationship Id="rId17" Type="http://schemas.openxmlformats.org/officeDocument/2006/relationships/hyperlink" Target="http://www.restoracia.ru" TargetMode="External"/><Relationship Id="rId2" Type="http://schemas.openxmlformats.org/officeDocument/2006/relationships/numbering" Target="numbering.xml"/><Relationship Id="rId16" Type="http://schemas.openxmlformats.org/officeDocument/2006/relationships/hyperlink" Target="http://zaita.ru/kachestvo/tovarovedenie-i-ekspertiza-kachestva-potrebitelskix-tovarov.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hranatruda.ru/ot_biblio/normativ/data_normativ/46/46201/" TargetMode="External"/><Relationship Id="rId5" Type="http://schemas.openxmlformats.org/officeDocument/2006/relationships/settings" Target="settings.xml"/><Relationship Id="rId15" Type="http://schemas.openxmlformats.org/officeDocument/2006/relationships/hyperlink" Target="http://www.foodprom.ru/journalswww" TargetMode="External"/><Relationship Id="rId23" Type="http://schemas.openxmlformats.org/officeDocument/2006/relationships/theme" Target="theme/theme1.xml"/><Relationship Id="rId10" Type="http://schemas.openxmlformats.org/officeDocument/2006/relationships/hyperlink" Target="http://ozpp.ru/laws2/postan/post7.html" TargetMode="External"/><Relationship Id="rId19" Type="http://schemas.openxmlformats.org/officeDocument/2006/relationships/hyperlink" Target="http://www.restoracia.ru" TargetMode="External"/><Relationship Id="rId4" Type="http://schemas.microsoft.com/office/2007/relationships/stylesWithEffects" Target="stylesWithEffects.xml"/><Relationship Id="rId9" Type="http://schemas.openxmlformats.org/officeDocument/2006/relationships/hyperlink" Target="http://pravo.gov.ru/proxy/ips/?docbody=&amp;nd=102063865&amp;rdk=&amp;backlink=1" TargetMode="External"/><Relationship Id="rId14" Type="http://schemas.openxmlformats.org/officeDocument/2006/relationships/hyperlink" Target="http://ohranatruda.ru/ot_biblio/normativ/data_normativ/9/974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38347-F136-465E-9AF0-C715B5314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4790</Words>
  <Characters>27308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Vash Komp</cp:lastModifiedBy>
  <cp:revision>3</cp:revision>
  <dcterms:created xsi:type="dcterms:W3CDTF">2023-09-20T08:53:00Z</dcterms:created>
  <dcterms:modified xsi:type="dcterms:W3CDTF">2025-03-23T13:11:00Z</dcterms:modified>
</cp:coreProperties>
</file>