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4EC" w:rsidRPr="0069557B" w:rsidRDefault="004624EC" w:rsidP="004624EC">
      <w:pPr>
        <w:spacing w:after="0"/>
        <w:ind w:left="6237" w:right="-284"/>
        <w:jc w:val="right"/>
        <w:rPr>
          <w:rFonts w:ascii="Times New Roman" w:hAnsi="Times New Roman"/>
          <w:b/>
          <w:sz w:val="24"/>
          <w:szCs w:val="24"/>
        </w:rPr>
      </w:pPr>
      <w:r>
        <w:rPr>
          <w:rFonts w:ascii="Times New Roman" w:hAnsi="Times New Roman"/>
          <w:b/>
          <w:sz w:val="24"/>
          <w:szCs w:val="24"/>
        </w:rPr>
        <w:t>Приложение 2.1</w:t>
      </w:r>
    </w:p>
    <w:p w:rsidR="004624EC" w:rsidRPr="00BC3E68" w:rsidRDefault="004624EC" w:rsidP="004624EC">
      <w:pPr>
        <w:spacing w:after="0"/>
        <w:ind w:left="6237"/>
        <w:jc w:val="right"/>
        <w:rPr>
          <w:rFonts w:ascii="Times New Roman" w:hAnsi="Times New Roman"/>
          <w:b/>
          <w:i/>
          <w:sz w:val="24"/>
          <w:szCs w:val="24"/>
        </w:rPr>
      </w:pPr>
      <w:r w:rsidRPr="00BC3E68">
        <w:rPr>
          <w:rFonts w:ascii="Times New Roman" w:hAnsi="Times New Roman"/>
          <w:sz w:val="24"/>
          <w:szCs w:val="24"/>
        </w:rPr>
        <w:t xml:space="preserve">к ООП по </w:t>
      </w:r>
      <w:r w:rsidRPr="00BC3E68">
        <w:rPr>
          <w:rFonts w:ascii="Times New Roman" w:hAnsi="Times New Roman"/>
          <w:i/>
          <w:sz w:val="24"/>
          <w:szCs w:val="24"/>
        </w:rPr>
        <w:t>профессии</w:t>
      </w:r>
      <w:r w:rsidRPr="00BC3E68">
        <w:rPr>
          <w:rFonts w:ascii="Times New Roman" w:hAnsi="Times New Roman"/>
          <w:b/>
          <w:i/>
          <w:sz w:val="24"/>
          <w:szCs w:val="24"/>
        </w:rPr>
        <w:t xml:space="preserve"> </w:t>
      </w:r>
    </w:p>
    <w:p w:rsidR="004624EC" w:rsidRPr="00BC3E68" w:rsidRDefault="004624EC" w:rsidP="004624EC">
      <w:pPr>
        <w:spacing w:after="0"/>
        <w:ind w:left="4678"/>
        <w:jc w:val="right"/>
        <w:rPr>
          <w:rFonts w:ascii="Times New Roman" w:hAnsi="Times New Roman"/>
          <w:i/>
          <w:sz w:val="24"/>
          <w:szCs w:val="24"/>
        </w:rPr>
      </w:pPr>
      <w:r>
        <w:rPr>
          <w:rFonts w:ascii="Times New Roman" w:hAnsi="Times New Roman"/>
          <w:sz w:val="24"/>
          <w:szCs w:val="24"/>
        </w:rPr>
        <w:t>43.02.15</w:t>
      </w:r>
      <w:r w:rsidRPr="00BC3E68">
        <w:rPr>
          <w:rFonts w:ascii="Times New Roman" w:hAnsi="Times New Roman"/>
          <w:sz w:val="24"/>
          <w:szCs w:val="24"/>
        </w:rPr>
        <w:t xml:space="preserve"> «Повар</w:t>
      </w:r>
      <w:r>
        <w:rPr>
          <w:rFonts w:ascii="Times New Roman" w:hAnsi="Times New Roman"/>
          <w:sz w:val="24"/>
          <w:szCs w:val="24"/>
        </w:rPr>
        <w:t>ское</w:t>
      </w:r>
      <w:r w:rsidRPr="00BC3E68">
        <w:rPr>
          <w:rFonts w:ascii="Times New Roman" w:hAnsi="Times New Roman"/>
          <w:sz w:val="24"/>
          <w:szCs w:val="24"/>
        </w:rPr>
        <w:t>, кондитер</w:t>
      </w:r>
      <w:r>
        <w:rPr>
          <w:rFonts w:ascii="Times New Roman" w:hAnsi="Times New Roman"/>
          <w:sz w:val="24"/>
          <w:szCs w:val="24"/>
        </w:rPr>
        <w:t>ское дело</w:t>
      </w:r>
      <w:r w:rsidRPr="00BC3E68">
        <w:rPr>
          <w:rFonts w:ascii="Times New Roman" w:hAnsi="Times New Roman"/>
          <w:sz w:val="24"/>
          <w:szCs w:val="24"/>
        </w:rPr>
        <w:t>»</w:t>
      </w:r>
    </w:p>
    <w:p w:rsidR="004624EC" w:rsidRDefault="004624EC" w:rsidP="004624EC">
      <w:pPr>
        <w:spacing w:after="0" w:line="240" w:lineRule="auto"/>
        <w:jc w:val="center"/>
        <w:rPr>
          <w:rFonts w:ascii="Times New Roman" w:hAnsi="Times New Roman"/>
          <w:b/>
          <w:i/>
          <w:sz w:val="28"/>
          <w:szCs w:val="28"/>
          <w:lang w:eastAsia="ar-SA"/>
        </w:rPr>
      </w:pPr>
    </w:p>
    <w:p w:rsidR="0037481F" w:rsidRDefault="0037481F" w:rsidP="004624EC">
      <w:pPr>
        <w:spacing w:after="0"/>
        <w:jc w:val="center"/>
        <w:rPr>
          <w:rFonts w:ascii="Times New Roman" w:hAnsi="Times New Roman"/>
          <w:b/>
          <w:sz w:val="24"/>
          <w:szCs w:val="24"/>
        </w:rPr>
      </w:pPr>
    </w:p>
    <w:p w:rsidR="0037481F" w:rsidRDefault="0037481F" w:rsidP="004624EC">
      <w:pPr>
        <w:spacing w:after="0"/>
        <w:jc w:val="center"/>
        <w:rPr>
          <w:rFonts w:ascii="Times New Roman" w:hAnsi="Times New Roman"/>
          <w:b/>
          <w:sz w:val="24"/>
          <w:szCs w:val="24"/>
        </w:rPr>
      </w:pPr>
    </w:p>
    <w:p w:rsidR="005D625A" w:rsidRDefault="0037481F" w:rsidP="004624EC">
      <w:pPr>
        <w:spacing w:after="0"/>
        <w:jc w:val="center"/>
        <w:rPr>
          <w:rFonts w:ascii="Times New Roman" w:hAnsi="Times New Roman"/>
          <w:b/>
          <w:noProof/>
          <w:sz w:val="24"/>
          <w:szCs w:val="24"/>
        </w:rPr>
      </w:pPr>
      <w:r w:rsidRPr="0037481F">
        <w:rPr>
          <w:rFonts w:ascii="Times New Roman" w:hAnsi="Times New Roman"/>
          <w:b/>
          <w:sz w:val="24"/>
          <w:szCs w:val="24"/>
        </w:rPr>
        <w:t>Профессиональная образовательная автономная некоммерческая организация "Колледж "Кадры для цифровой экономики"</w:t>
      </w:r>
    </w:p>
    <w:p w:rsidR="0037481F" w:rsidRDefault="0037481F" w:rsidP="004624EC">
      <w:pPr>
        <w:spacing w:after="0"/>
        <w:jc w:val="center"/>
        <w:rPr>
          <w:rFonts w:ascii="Times New Roman" w:hAnsi="Times New Roman"/>
          <w:b/>
          <w:noProof/>
          <w:sz w:val="24"/>
          <w:szCs w:val="24"/>
        </w:rPr>
      </w:pPr>
    </w:p>
    <w:p w:rsidR="0037481F" w:rsidRDefault="0037481F" w:rsidP="004624EC">
      <w:pPr>
        <w:spacing w:after="0"/>
        <w:jc w:val="center"/>
        <w:rPr>
          <w:rFonts w:ascii="Times New Roman" w:hAnsi="Times New Roman"/>
          <w:b/>
          <w:noProof/>
          <w:sz w:val="24"/>
          <w:szCs w:val="24"/>
        </w:rPr>
      </w:pPr>
    </w:p>
    <w:p w:rsidR="0037481F" w:rsidRDefault="0037481F" w:rsidP="004624EC">
      <w:pPr>
        <w:spacing w:after="0"/>
        <w:jc w:val="center"/>
        <w:rPr>
          <w:rFonts w:ascii="Times New Roman" w:hAnsi="Times New Roman"/>
          <w:b/>
          <w:noProof/>
          <w:sz w:val="24"/>
          <w:szCs w:val="24"/>
        </w:rPr>
      </w:pPr>
    </w:p>
    <w:p w:rsidR="0037481F" w:rsidRDefault="0037481F" w:rsidP="004624EC">
      <w:pPr>
        <w:spacing w:after="0"/>
        <w:jc w:val="center"/>
        <w:rPr>
          <w:rFonts w:ascii="Times New Roman" w:hAnsi="Times New Roman"/>
          <w:b/>
          <w:noProof/>
          <w:sz w:val="24"/>
          <w:szCs w:val="24"/>
        </w:rPr>
      </w:pPr>
    </w:p>
    <w:p w:rsidR="0037481F" w:rsidRDefault="0037481F" w:rsidP="004624EC">
      <w:pPr>
        <w:spacing w:after="0"/>
        <w:jc w:val="center"/>
        <w:rPr>
          <w:rFonts w:ascii="Times New Roman" w:hAnsi="Times New Roman"/>
          <w:b/>
          <w:noProof/>
          <w:sz w:val="24"/>
          <w:szCs w:val="24"/>
        </w:rPr>
      </w:pPr>
    </w:p>
    <w:p w:rsidR="0037481F" w:rsidRDefault="0037481F" w:rsidP="004624EC">
      <w:pPr>
        <w:spacing w:after="0"/>
        <w:jc w:val="center"/>
        <w:rPr>
          <w:rFonts w:ascii="Times New Roman" w:hAnsi="Times New Roman"/>
          <w:b/>
          <w:noProof/>
          <w:sz w:val="24"/>
          <w:szCs w:val="24"/>
        </w:rPr>
      </w:pPr>
    </w:p>
    <w:p w:rsidR="0037481F" w:rsidRDefault="0037481F" w:rsidP="004624EC">
      <w:pPr>
        <w:spacing w:after="0"/>
        <w:jc w:val="center"/>
        <w:rPr>
          <w:rFonts w:ascii="Times New Roman" w:hAnsi="Times New Roman"/>
          <w:b/>
          <w:noProof/>
          <w:sz w:val="24"/>
          <w:szCs w:val="24"/>
        </w:rPr>
      </w:pPr>
    </w:p>
    <w:p w:rsidR="0037481F" w:rsidRDefault="0037481F" w:rsidP="004624EC">
      <w:pPr>
        <w:spacing w:after="0"/>
        <w:jc w:val="center"/>
        <w:rPr>
          <w:rFonts w:ascii="Times New Roman" w:hAnsi="Times New Roman"/>
          <w:b/>
          <w:noProof/>
          <w:sz w:val="24"/>
          <w:szCs w:val="24"/>
        </w:rPr>
      </w:pPr>
    </w:p>
    <w:p w:rsidR="0037481F" w:rsidRDefault="0037481F" w:rsidP="004624EC">
      <w:pPr>
        <w:spacing w:after="0"/>
        <w:jc w:val="center"/>
        <w:rPr>
          <w:rFonts w:ascii="Times New Roman" w:hAnsi="Times New Roman"/>
          <w:b/>
          <w:noProof/>
          <w:sz w:val="24"/>
          <w:szCs w:val="24"/>
        </w:rPr>
      </w:pPr>
    </w:p>
    <w:p w:rsidR="0037481F" w:rsidRDefault="0037481F" w:rsidP="004624EC">
      <w:pPr>
        <w:spacing w:after="0"/>
        <w:jc w:val="center"/>
        <w:rPr>
          <w:rFonts w:ascii="Times New Roman" w:hAnsi="Times New Roman"/>
          <w:b/>
          <w:noProof/>
          <w:sz w:val="24"/>
          <w:szCs w:val="24"/>
        </w:rPr>
      </w:pPr>
    </w:p>
    <w:p w:rsidR="0037481F" w:rsidRDefault="0037481F" w:rsidP="004624EC">
      <w:pPr>
        <w:spacing w:after="0"/>
        <w:jc w:val="center"/>
        <w:rPr>
          <w:rFonts w:ascii="Times New Roman" w:hAnsi="Times New Roman"/>
          <w:b/>
          <w:noProof/>
          <w:sz w:val="24"/>
          <w:szCs w:val="24"/>
        </w:rPr>
      </w:pPr>
    </w:p>
    <w:p w:rsidR="0037481F" w:rsidRDefault="0037481F" w:rsidP="004624EC">
      <w:pPr>
        <w:spacing w:after="0"/>
        <w:jc w:val="center"/>
        <w:rPr>
          <w:rFonts w:ascii="Times New Roman" w:hAnsi="Times New Roman"/>
          <w:b/>
          <w:noProof/>
          <w:sz w:val="24"/>
          <w:szCs w:val="24"/>
        </w:rPr>
      </w:pPr>
    </w:p>
    <w:p w:rsidR="0037481F" w:rsidRPr="0083278F" w:rsidRDefault="0037481F" w:rsidP="004624EC">
      <w:pPr>
        <w:spacing w:after="0"/>
        <w:jc w:val="center"/>
        <w:rPr>
          <w:rFonts w:ascii="Times New Roman" w:hAnsi="Times New Roman"/>
          <w:b/>
          <w:sz w:val="24"/>
          <w:szCs w:val="24"/>
        </w:rPr>
      </w:pPr>
    </w:p>
    <w:p w:rsidR="004624EC" w:rsidRPr="0083278F" w:rsidRDefault="004624EC" w:rsidP="004624EC">
      <w:pPr>
        <w:spacing w:after="0"/>
        <w:jc w:val="center"/>
        <w:rPr>
          <w:rFonts w:ascii="Times New Roman" w:hAnsi="Times New Roman"/>
          <w:b/>
          <w:i/>
          <w:sz w:val="24"/>
          <w:szCs w:val="24"/>
        </w:rPr>
      </w:pPr>
    </w:p>
    <w:p w:rsidR="00C33140" w:rsidRDefault="00C33140" w:rsidP="005D625A">
      <w:pPr>
        <w:spacing w:after="0"/>
        <w:rPr>
          <w:rFonts w:ascii="Times New Roman" w:hAnsi="Times New Roman"/>
          <w:sz w:val="24"/>
          <w:szCs w:val="24"/>
        </w:rPr>
      </w:pPr>
    </w:p>
    <w:p w:rsidR="005D625A" w:rsidRDefault="005D625A" w:rsidP="005D625A">
      <w:pPr>
        <w:spacing w:after="0"/>
        <w:rPr>
          <w:rFonts w:ascii="Times New Roman" w:hAnsi="Times New Roman"/>
          <w:sz w:val="24"/>
          <w:szCs w:val="24"/>
        </w:rPr>
      </w:pPr>
    </w:p>
    <w:p w:rsidR="005D625A" w:rsidRPr="00C33140" w:rsidRDefault="005D625A" w:rsidP="005D625A">
      <w:pPr>
        <w:spacing w:after="0"/>
        <w:rPr>
          <w:rFonts w:ascii="Times New Roman" w:hAnsi="Times New Roman"/>
          <w:i/>
          <w:sz w:val="24"/>
        </w:rPr>
      </w:pPr>
    </w:p>
    <w:p w:rsidR="00C33140" w:rsidRPr="00C33140" w:rsidRDefault="00C33140" w:rsidP="00C33140">
      <w:pPr>
        <w:jc w:val="center"/>
        <w:rPr>
          <w:rFonts w:ascii="Times New Roman" w:hAnsi="Times New Roman"/>
          <w:b/>
          <w:sz w:val="24"/>
        </w:rPr>
      </w:pPr>
      <w:r w:rsidRPr="00C33140">
        <w:rPr>
          <w:rFonts w:ascii="Times New Roman" w:hAnsi="Times New Roman"/>
          <w:b/>
          <w:sz w:val="24"/>
        </w:rPr>
        <w:t>РАБОЧАЯ ПРОГРАММА УЧЕБНОЙ ДИСЦИПЛИНЫ</w:t>
      </w:r>
    </w:p>
    <w:p w:rsidR="00C33140" w:rsidRPr="00C33140" w:rsidRDefault="00C33140" w:rsidP="00C33140">
      <w:pPr>
        <w:jc w:val="center"/>
        <w:rPr>
          <w:rFonts w:ascii="Times New Roman" w:hAnsi="Times New Roman"/>
          <w:b/>
          <w:i/>
          <w:sz w:val="24"/>
          <w:u w:val="single"/>
        </w:rPr>
      </w:pPr>
    </w:p>
    <w:p w:rsidR="00C33140" w:rsidRPr="00C33140" w:rsidRDefault="00C33140" w:rsidP="00C33140">
      <w:pPr>
        <w:jc w:val="center"/>
        <w:rPr>
          <w:rFonts w:ascii="Times New Roman" w:hAnsi="Times New Roman"/>
          <w:b/>
          <w:bCs/>
          <w:iCs/>
          <w:caps/>
          <w:color w:val="000000"/>
          <w:szCs w:val="28"/>
        </w:rPr>
      </w:pPr>
      <w:r>
        <w:rPr>
          <w:rFonts w:ascii="Times New Roman" w:hAnsi="Times New Roman"/>
          <w:b/>
          <w:szCs w:val="28"/>
        </w:rPr>
        <w:t>ОПД. 13</w:t>
      </w:r>
      <w:r w:rsidRPr="00C33140">
        <w:rPr>
          <w:rFonts w:ascii="Times New Roman" w:hAnsi="Times New Roman"/>
          <w:b/>
          <w:szCs w:val="28"/>
        </w:rPr>
        <w:t xml:space="preserve"> </w:t>
      </w:r>
      <w:r>
        <w:rPr>
          <w:rFonts w:ascii="Times New Roman" w:hAnsi="Times New Roman"/>
          <w:b/>
          <w:bCs/>
          <w:iCs/>
          <w:caps/>
          <w:color w:val="000000"/>
          <w:szCs w:val="28"/>
        </w:rPr>
        <w:t>«</w:t>
      </w:r>
      <w:r w:rsidRPr="00C33140">
        <w:rPr>
          <w:rFonts w:ascii="Times New Roman" w:hAnsi="Times New Roman"/>
          <w:b/>
          <w:bCs/>
          <w:iCs/>
          <w:caps/>
          <w:color w:val="000000"/>
          <w:szCs w:val="28"/>
        </w:rPr>
        <w:t>Основы финансовой грамотности»</w:t>
      </w:r>
    </w:p>
    <w:p w:rsidR="00C33140" w:rsidRPr="00C33140" w:rsidRDefault="00C33140" w:rsidP="00C33140">
      <w:pPr>
        <w:rPr>
          <w:rFonts w:ascii="Times New Roman" w:hAnsi="Times New Roman"/>
          <w:b/>
          <w:i/>
        </w:rPr>
      </w:pPr>
    </w:p>
    <w:p w:rsidR="00C33140" w:rsidRPr="00C33140" w:rsidRDefault="00C33140" w:rsidP="00C33140">
      <w:pPr>
        <w:rPr>
          <w:rFonts w:ascii="Times New Roman" w:hAnsi="Times New Roman"/>
          <w:b/>
          <w:i/>
        </w:rPr>
      </w:pPr>
    </w:p>
    <w:p w:rsidR="00C33140" w:rsidRPr="00C33140" w:rsidRDefault="00C33140" w:rsidP="00C33140">
      <w:pPr>
        <w:rPr>
          <w:rFonts w:ascii="Times New Roman" w:hAnsi="Times New Roman"/>
          <w:b/>
          <w:i/>
        </w:rPr>
      </w:pPr>
    </w:p>
    <w:p w:rsidR="00C33140" w:rsidRPr="00C33140" w:rsidRDefault="00C33140" w:rsidP="00C33140">
      <w:pPr>
        <w:rPr>
          <w:rFonts w:ascii="Times New Roman" w:hAnsi="Times New Roman"/>
          <w:b/>
          <w:i/>
        </w:rPr>
      </w:pPr>
    </w:p>
    <w:p w:rsidR="00C33140" w:rsidRPr="00C33140" w:rsidRDefault="00C33140" w:rsidP="00C33140">
      <w:pPr>
        <w:rPr>
          <w:rFonts w:ascii="Times New Roman" w:hAnsi="Times New Roman"/>
          <w:b/>
          <w:i/>
        </w:rPr>
      </w:pPr>
    </w:p>
    <w:p w:rsidR="00C33140" w:rsidRPr="00C33140" w:rsidRDefault="00C33140" w:rsidP="00C33140">
      <w:pPr>
        <w:rPr>
          <w:rFonts w:ascii="Times New Roman" w:hAnsi="Times New Roman"/>
          <w:b/>
          <w:i/>
        </w:rPr>
      </w:pPr>
    </w:p>
    <w:p w:rsidR="00C33140" w:rsidRPr="00C33140" w:rsidRDefault="00C33140" w:rsidP="00C33140">
      <w:pPr>
        <w:rPr>
          <w:rFonts w:ascii="Times New Roman" w:hAnsi="Times New Roman"/>
          <w:b/>
          <w:i/>
        </w:rPr>
      </w:pPr>
    </w:p>
    <w:p w:rsidR="00C33140" w:rsidRPr="00C33140" w:rsidRDefault="00C33140" w:rsidP="00C33140">
      <w:pPr>
        <w:rPr>
          <w:rFonts w:ascii="Times New Roman" w:hAnsi="Times New Roman"/>
          <w:b/>
          <w:i/>
        </w:rPr>
      </w:pPr>
    </w:p>
    <w:p w:rsidR="00C33140" w:rsidRPr="00C33140" w:rsidRDefault="0037481F" w:rsidP="00C33140">
      <w:pPr>
        <w:autoSpaceDE w:val="0"/>
        <w:autoSpaceDN w:val="0"/>
        <w:adjustRightInd w:val="0"/>
        <w:ind w:firstLine="284"/>
        <w:jc w:val="center"/>
        <w:rPr>
          <w:rFonts w:ascii="Times New Roman" w:hAnsi="Times New Roman"/>
          <w:b/>
          <w:bCs/>
          <w:i/>
          <w:sz w:val="24"/>
        </w:rPr>
      </w:pPr>
      <w:r>
        <w:rPr>
          <w:rFonts w:ascii="Times New Roman" w:hAnsi="Times New Roman"/>
          <w:b/>
          <w:bCs/>
          <w:i/>
          <w:sz w:val="24"/>
        </w:rPr>
        <w:t>2025</w:t>
      </w:r>
      <w:bookmarkStart w:id="0" w:name="_GoBack"/>
      <w:bookmarkEnd w:id="0"/>
      <w:r w:rsidR="00C33140" w:rsidRPr="00C33140">
        <w:rPr>
          <w:rFonts w:ascii="Times New Roman" w:hAnsi="Times New Roman"/>
          <w:b/>
          <w:bCs/>
          <w:i/>
          <w:sz w:val="24"/>
        </w:rPr>
        <w:t xml:space="preserve"> г.</w:t>
      </w:r>
    </w:p>
    <w:p w:rsidR="006C6D59" w:rsidRDefault="006C6D59" w:rsidP="003A247C">
      <w:pPr>
        <w:jc w:val="center"/>
        <w:rPr>
          <w:rFonts w:ascii="Times New Roman" w:hAnsi="Times New Roman"/>
          <w:b/>
          <w:i/>
          <w:sz w:val="24"/>
          <w:szCs w:val="24"/>
        </w:rPr>
      </w:pPr>
    </w:p>
    <w:p w:rsidR="006C6D59" w:rsidRDefault="006C6D59">
      <w:pPr>
        <w:rPr>
          <w:rFonts w:ascii="Times New Roman" w:hAnsi="Times New Roman"/>
          <w:b/>
          <w:i/>
          <w:sz w:val="24"/>
          <w:szCs w:val="24"/>
        </w:rPr>
      </w:pPr>
      <w:r>
        <w:rPr>
          <w:rFonts w:ascii="Times New Roman" w:hAnsi="Times New Roman"/>
          <w:b/>
          <w:i/>
          <w:sz w:val="24"/>
          <w:szCs w:val="24"/>
        </w:rPr>
        <w:br w:type="page"/>
      </w:r>
    </w:p>
    <w:p w:rsidR="003A247C" w:rsidRPr="00B36A92" w:rsidRDefault="003A247C" w:rsidP="003A247C">
      <w:pPr>
        <w:jc w:val="center"/>
        <w:rPr>
          <w:rFonts w:ascii="Times New Roman" w:hAnsi="Times New Roman"/>
          <w:b/>
          <w:i/>
          <w:sz w:val="24"/>
          <w:szCs w:val="24"/>
        </w:rPr>
      </w:pPr>
      <w:r w:rsidRPr="00B36A92">
        <w:rPr>
          <w:rFonts w:ascii="Times New Roman" w:hAnsi="Times New Roman"/>
          <w:b/>
          <w:i/>
          <w:sz w:val="24"/>
          <w:szCs w:val="24"/>
        </w:rPr>
        <w:lastRenderedPageBreak/>
        <w:t>СОДЕРЖАНИЕ</w:t>
      </w:r>
    </w:p>
    <w:p w:rsidR="003A247C" w:rsidRPr="00B36A92" w:rsidRDefault="003A247C" w:rsidP="003A247C">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3A247C" w:rsidRPr="00B36A92" w:rsidTr="004178A2">
        <w:tc>
          <w:tcPr>
            <w:tcW w:w="7501" w:type="dxa"/>
          </w:tcPr>
          <w:p w:rsidR="003A247C" w:rsidRPr="00B36A92" w:rsidRDefault="003A247C" w:rsidP="003A247C">
            <w:pPr>
              <w:numPr>
                <w:ilvl w:val="0"/>
                <w:numId w:val="1"/>
              </w:numPr>
              <w:suppressAutoHyphens/>
              <w:rPr>
                <w:rFonts w:ascii="Times New Roman" w:hAnsi="Times New Roman"/>
                <w:b/>
                <w:sz w:val="24"/>
                <w:szCs w:val="24"/>
              </w:rPr>
            </w:pPr>
            <w:r w:rsidRPr="00B36A92">
              <w:rPr>
                <w:rFonts w:ascii="Times New Roman" w:hAnsi="Times New Roman"/>
                <w:b/>
                <w:sz w:val="24"/>
                <w:szCs w:val="24"/>
              </w:rPr>
              <w:t>ОБЩАЯ ХАРАКТЕРИСТИКА РАБОЧЕЙ ПРОГРАММЫ УЧЕБНОЙ ДИСЦИПЛИНЫ</w:t>
            </w:r>
          </w:p>
        </w:tc>
        <w:tc>
          <w:tcPr>
            <w:tcW w:w="1854" w:type="dxa"/>
          </w:tcPr>
          <w:p w:rsidR="003A247C" w:rsidRPr="00B36A92" w:rsidRDefault="003A247C" w:rsidP="004178A2">
            <w:pPr>
              <w:rPr>
                <w:rFonts w:ascii="Times New Roman" w:hAnsi="Times New Roman"/>
                <w:b/>
                <w:sz w:val="24"/>
                <w:szCs w:val="24"/>
              </w:rPr>
            </w:pPr>
          </w:p>
        </w:tc>
      </w:tr>
      <w:tr w:rsidR="003A247C" w:rsidRPr="00B36A92" w:rsidTr="004178A2">
        <w:tc>
          <w:tcPr>
            <w:tcW w:w="7501" w:type="dxa"/>
          </w:tcPr>
          <w:p w:rsidR="003A247C" w:rsidRPr="00B36A92" w:rsidRDefault="003A247C" w:rsidP="003A247C">
            <w:pPr>
              <w:numPr>
                <w:ilvl w:val="0"/>
                <w:numId w:val="1"/>
              </w:numPr>
              <w:suppressAutoHyphens/>
              <w:rPr>
                <w:rFonts w:ascii="Times New Roman" w:hAnsi="Times New Roman"/>
                <w:b/>
                <w:sz w:val="24"/>
                <w:szCs w:val="24"/>
              </w:rPr>
            </w:pPr>
            <w:r w:rsidRPr="00B36A92">
              <w:rPr>
                <w:rFonts w:ascii="Times New Roman" w:hAnsi="Times New Roman"/>
                <w:b/>
                <w:sz w:val="24"/>
                <w:szCs w:val="24"/>
              </w:rPr>
              <w:t>СТРУКТУРА И СОДЕРЖАНИЕ УЧЕБНОЙ ДИСЦИПЛИНЫ</w:t>
            </w:r>
          </w:p>
          <w:p w:rsidR="003A247C" w:rsidRPr="00B36A92" w:rsidRDefault="003A247C" w:rsidP="003A247C">
            <w:pPr>
              <w:numPr>
                <w:ilvl w:val="0"/>
                <w:numId w:val="1"/>
              </w:numPr>
              <w:suppressAutoHyphens/>
              <w:rPr>
                <w:rFonts w:ascii="Times New Roman" w:hAnsi="Times New Roman"/>
                <w:b/>
                <w:sz w:val="24"/>
                <w:szCs w:val="24"/>
              </w:rPr>
            </w:pPr>
            <w:r w:rsidRPr="00B36A92">
              <w:rPr>
                <w:rFonts w:ascii="Times New Roman" w:hAnsi="Times New Roman"/>
                <w:b/>
                <w:sz w:val="24"/>
                <w:szCs w:val="24"/>
              </w:rPr>
              <w:t>УСЛОВИЯ РЕАЛИЗАЦИИ УЧЕБНОЙ ДИСЦИПЛИНЫ</w:t>
            </w:r>
          </w:p>
        </w:tc>
        <w:tc>
          <w:tcPr>
            <w:tcW w:w="1854" w:type="dxa"/>
          </w:tcPr>
          <w:p w:rsidR="003A247C" w:rsidRPr="00B36A92" w:rsidRDefault="003A247C" w:rsidP="004178A2">
            <w:pPr>
              <w:ind w:left="644"/>
              <w:rPr>
                <w:rFonts w:ascii="Times New Roman" w:hAnsi="Times New Roman"/>
                <w:b/>
                <w:sz w:val="24"/>
                <w:szCs w:val="24"/>
              </w:rPr>
            </w:pPr>
          </w:p>
        </w:tc>
      </w:tr>
      <w:tr w:rsidR="003A247C" w:rsidRPr="00B36A92" w:rsidTr="004178A2">
        <w:tc>
          <w:tcPr>
            <w:tcW w:w="7501" w:type="dxa"/>
          </w:tcPr>
          <w:p w:rsidR="003A247C" w:rsidRPr="00B36A92" w:rsidRDefault="003A247C" w:rsidP="003A247C">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УЧЕБНОЙ ДИСЦИПЛИНЫ</w:t>
            </w:r>
          </w:p>
          <w:p w:rsidR="003A247C" w:rsidRPr="00B36A92" w:rsidRDefault="003A247C" w:rsidP="004178A2">
            <w:pPr>
              <w:suppressAutoHyphens/>
              <w:rPr>
                <w:rFonts w:ascii="Times New Roman" w:hAnsi="Times New Roman"/>
                <w:b/>
                <w:sz w:val="24"/>
                <w:szCs w:val="24"/>
              </w:rPr>
            </w:pPr>
          </w:p>
        </w:tc>
        <w:tc>
          <w:tcPr>
            <w:tcW w:w="1854" w:type="dxa"/>
          </w:tcPr>
          <w:p w:rsidR="003A247C" w:rsidRPr="00B36A92" w:rsidRDefault="003A247C" w:rsidP="004178A2">
            <w:pPr>
              <w:rPr>
                <w:rFonts w:ascii="Times New Roman" w:hAnsi="Times New Roman"/>
                <w:b/>
                <w:sz w:val="24"/>
                <w:szCs w:val="24"/>
              </w:rPr>
            </w:pPr>
          </w:p>
        </w:tc>
      </w:tr>
    </w:tbl>
    <w:p w:rsidR="003A247C" w:rsidRDefault="003A247C" w:rsidP="003A247C">
      <w:pPr>
        <w:autoSpaceDE w:val="0"/>
        <w:autoSpaceDN w:val="0"/>
        <w:adjustRightInd w:val="0"/>
        <w:spacing w:after="0" w:line="240" w:lineRule="auto"/>
        <w:jc w:val="center"/>
        <w:rPr>
          <w:rFonts w:ascii="Times New Roman" w:hAnsi="Times New Roman"/>
          <w:b/>
          <w:sz w:val="24"/>
          <w:szCs w:val="24"/>
        </w:rPr>
      </w:pPr>
      <w:r w:rsidRPr="00B36A92">
        <w:rPr>
          <w:rFonts w:ascii="Times New Roman" w:hAnsi="Times New Roman"/>
          <w:b/>
          <w:i/>
          <w:u w:val="single"/>
        </w:rPr>
        <w:br w:type="page"/>
      </w:r>
      <w:r w:rsidRPr="00B36A92">
        <w:rPr>
          <w:rFonts w:ascii="Times New Roman" w:hAnsi="Times New Roman"/>
          <w:b/>
          <w:sz w:val="24"/>
          <w:szCs w:val="24"/>
        </w:rPr>
        <w:lastRenderedPageBreak/>
        <w:t>1. ОБЩАЯ ХАРАКТЕРИСТИКА РАБОЧЕЙ ПРОГРАММЫ УЧЕБНОЙ ДИСЦИПЛИНЫ «</w:t>
      </w:r>
      <w:r w:rsidRPr="003A247C">
        <w:rPr>
          <w:rFonts w:ascii="Times New Roman" w:hAnsi="Times New Roman"/>
          <w:b/>
          <w:bCs/>
          <w:color w:val="000000"/>
          <w:sz w:val="24"/>
          <w:szCs w:val="24"/>
          <w:u w:val="single"/>
        </w:rPr>
        <w:t>ОПД.13 ОСНОВЫ ФИНАНСОВОЙ ГРАМОТНОСТИ</w:t>
      </w:r>
      <w:r w:rsidRPr="00B36A92">
        <w:rPr>
          <w:rFonts w:ascii="Times New Roman" w:hAnsi="Times New Roman"/>
          <w:b/>
          <w:sz w:val="24"/>
          <w:szCs w:val="24"/>
        </w:rPr>
        <w:t>»</w:t>
      </w:r>
    </w:p>
    <w:p w:rsidR="00FE1B39" w:rsidRPr="003A247C" w:rsidRDefault="00FE1B39" w:rsidP="003A247C">
      <w:pPr>
        <w:autoSpaceDE w:val="0"/>
        <w:autoSpaceDN w:val="0"/>
        <w:adjustRightInd w:val="0"/>
        <w:spacing w:after="0" w:line="240" w:lineRule="auto"/>
        <w:jc w:val="center"/>
        <w:rPr>
          <w:rFonts w:ascii="Times New Roman" w:hAnsi="Times New Roman"/>
          <w:b/>
          <w:bCs/>
          <w:color w:val="000000"/>
          <w:sz w:val="28"/>
          <w:szCs w:val="28"/>
        </w:rPr>
      </w:pPr>
    </w:p>
    <w:p w:rsidR="003A247C" w:rsidRDefault="003A247C" w:rsidP="003A247C">
      <w:pPr>
        <w:numPr>
          <w:ilvl w:val="1"/>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b/>
          <w:sz w:val="24"/>
          <w:szCs w:val="24"/>
        </w:rPr>
      </w:pPr>
      <w:r w:rsidRPr="00B36A92">
        <w:rPr>
          <w:rFonts w:ascii="Times New Roman" w:hAnsi="Times New Roman"/>
          <w:b/>
          <w:sz w:val="24"/>
          <w:szCs w:val="24"/>
        </w:rPr>
        <w:t>Место дисциплины в структуре основной образовательной программы:</w:t>
      </w:r>
    </w:p>
    <w:p w:rsidR="00157A8A" w:rsidRPr="002824CA" w:rsidRDefault="003A247C" w:rsidP="004624EC">
      <w:pPr>
        <w:spacing w:after="0" w:line="240" w:lineRule="auto"/>
        <w:ind w:firstLine="426"/>
        <w:jc w:val="both"/>
        <w:rPr>
          <w:rFonts w:ascii="Times New Roman" w:hAnsi="Times New Roman"/>
          <w:sz w:val="24"/>
          <w:szCs w:val="24"/>
        </w:rPr>
      </w:pPr>
      <w:r w:rsidRPr="00B36A92">
        <w:rPr>
          <w:rFonts w:ascii="Times New Roman" w:hAnsi="Times New Roman"/>
          <w:b/>
          <w:sz w:val="24"/>
          <w:szCs w:val="24"/>
        </w:rPr>
        <w:t xml:space="preserve"> </w:t>
      </w:r>
      <w:r w:rsidRPr="00B36A92">
        <w:rPr>
          <w:rFonts w:ascii="Times New Roman" w:hAnsi="Times New Roman"/>
          <w:sz w:val="24"/>
          <w:szCs w:val="24"/>
        </w:rPr>
        <w:tab/>
        <w:t>Учебная дисциплина «</w:t>
      </w:r>
      <w:r w:rsidRPr="0076489E">
        <w:rPr>
          <w:rFonts w:ascii="Times New Roman" w:hAnsi="Times New Roman"/>
          <w:sz w:val="24"/>
          <w:szCs w:val="24"/>
          <w:u w:val="single"/>
        </w:rPr>
        <w:t>ОПД.13 Осно</w:t>
      </w:r>
      <w:r w:rsidR="0076489E" w:rsidRPr="0076489E">
        <w:rPr>
          <w:rFonts w:ascii="Times New Roman" w:hAnsi="Times New Roman"/>
          <w:sz w:val="24"/>
          <w:szCs w:val="24"/>
          <w:u w:val="single"/>
        </w:rPr>
        <w:t>вы финансовой грамотности</w:t>
      </w:r>
      <w:r w:rsidRPr="00B36A92">
        <w:rPr>
          <w:rFonts w:ascii="Times New Roman" w:hAnsi="Times New Roman"/>
          <w:sz w:val="24"/>
          <w:szCs w:val="24"/>
        </w:rPr>
        <w:t>» является обязатель</w:t>
      </w:r>
      <w:r w:rsidR="00157A8A">
        <w:rPr>
          <w:rFonts w:ascii="Times New Roman" w:hAnsi="Times New Roman"/>
          <w:sz w:val="24"/>
          <w:szCs w:val="24"/>
        </w:rPr>
        <w:t xml:space="preserve">ной частью </w:t>
      </w:r>
      <w:r w:rsidR="00157A8A" w:rsidRPr="00157A8A">
        <w:rPr>
          <w:rFonts w:ascii="Times New Roman" w:hAnsi="Times New Roman"/>
          <w:sz w:val="24"/>
          <w:szCs w:val="24"/>
          <w:u w:val="single"/>
        </w:rPr>
        <w:t>общепрофессиональных дисциплин</w:t>
      </w:r>
      <w:r w:rsidRPr="00B36A92">
        <w:rPr>
          <w:rFonts w:ascii="Times New Roman" w:hAnsi="Times New Roman"/>
          <w:sz w:val="24"/>
          <w:szCs w:val="24"/>
        </w:rPr>
        <w:t xml:space="preserve"> основной образовательной программы в соответствии с ФГОС по </w:t>
      </w:r>
      <w:r w:rsidRPr="00157A8A">
        <w:rPr>
          <w:rFonts w:ascii="Times New Roman" w:hAnsi="Times New Roman"/>
          <w:sz w:val="24"/>
          <w:szCs w:val="24"/>
        </w:rPr>
        <w:t>специальности</w:t>
      </w:r>
      <w:r w:rsidR="00157A8A" w:rsidRPr="00157A8A">
        <w:rPr>
          <w:rFonts w:ascii="Times New Roman" w:hAnsi="Times New Roman"/>
          <w:sz w:val="24"/>
          <w:szCs w:val="24"/>
        </w:rPr>
        <w:t xml:space="preserve"> </w:t>
      </w:r>
      <w:r w:rsidR="00157A8A" w:rsidRPr="002824CA">
        <w:rPr>
          <w:rFonts w:ascii="Times New Roman" w:hAnsi="Times New Roman"/>
          <w:sz w:val="24"/>
          <w:szCs w:val="24"/>
        </w:rPr>
        <w:t>43.02.15 Поварское и кондитерское дело.</w:t>
      </w:r>
    </w:p>
    <w:p w:rsidR="003A247C" w:rsidRPr="00B36A92" w:rsidRDefault="003A247C" w:rsidP="003A247C">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sz w:val="24"/>
          <w:szCs w:val="24"/>
        </w:rPr>
      </w:pPr>
      <w:r w:rsidRPr="00B36A92">
        <w:rPr>
          <w:rFonts w:ascii="Times New Roman" w:hAnsi="Times New Roman"/>
          <w:sz w:val="24"/>
          <w:szCs w:val="24"/>
        </w:rPr>
        <w:t xml:space="preserve"> </w:t>
      </w:r>
    </w:p>
    <w:p w:rsidR="003A247C" w:rsidRPr="00892AF3" w:rsidRDefault="003A247C" w:rsidP="00A36942">
      <w:pPr>
        <w:spacing w:after="0" w:line="240" w:lineRule="auto"/>
        <w:rPr>
          <w:rFonts w:ascii="Times New Roman" w:hAnsi="Times New Roman"/>
          <w:sz w:val="24"/>
          <w:szCs w:val="24"/>
        </w:rPr>
      </w:pPr>
      <w:r w:rsidRPr="00B36A92">
        <w:rPr>
          <w:rFonts w:ascii="Times New Roman" w:hAnsi="Times New Roman"/>
          <w:sz w:val="24"/>
          <w:szCs w:val="24"/>
        </w:rPr>
        <w:t xml:space="preserve">Особое значение дисциплина имеет при формировании и развитии </w:t>
      </w:r>
      <w:r w:rsidR="00A36942" w:rsidRPr="00B36A92">
        <w:rPr>
          <w:rFonts w:ascii="Times New Roman" w:hAnsi="Times New Roman"/>
          <w:sz w:val="24"/>
          <w:szCs w:val="24"/>
        </w:rPr>
        <w:t xml:space="preserve">ОК </w:t>
      </w:r>
      <w:r w:rsidR="00A36942">
        <w:rPr>
          <w:rFonts w:ascii="Times New Roman" w:hAnsi="Times New Roman"/>
          <w:sz w:val="24"/>
          <w:szCs w:val="24"/>
        </w:rPr>
        <w:t xml:space="preserve">01, ОК 02, ОК 03, ОК 04, ОК 05, ОК 06, ОК 07, ОК 08, ОК 09, ОК10, </w:t>
      </w:r>
      <w:r w:rsidR="00B42DBE">
        <w:rPr>
          <w:rFonts w:ascii="Times New Roman" w:hAnsi="Times New Roman"/>
          <w:sz w:val="24"/>
          <w:szCs w:val="24"/>
        </w:rPr>
        <w:t>ОК 11</w:t>
      </w:r>
      <w:r w:rsidR="00892AF3" w:rsidRPr="00892AF3">
        <w:rPr>
          <w:rFonts w:ascii="Times New Roman" w:hAnsi="Times New Roman"/>
          <w:sz w:val="24"/>
          <w:szCs w:val="24"/>
        </w:rPr>
        <w:t>.</w:t>
      </w:r>
    </w:p>
    <w:p w:rsidR="003A247C" w:rsidRDefault="003A247C" w:rsidP="003A247C">
      <w:pPr>
        <w:numPr>
          <w:ilvl w:val="1"/>
          <w:numId w:val="2"/>
        </w:numPr>
        <w:spacing w:after="0"/>
        <w:rPr>
          <w:rFonts w:ascii="Times New Roman" w:hAnsi="Times New Roman"/>
          <w:b/>
          <w:sz w:val="24"/>
          <w:szCs w:val="24"/>
        </w:rPr>
      </w:pPr>
      <w:r w:rsidRPr="00B36A92">
        <w:rPr>
          <w:rFonts w:ascii="Times New Roman" w:hAnsi="Times New Roman"/>
          <w:b/>
          <w:sz w:val="24"/>
          <w:szCs w:val="24"/>
        </w:rPr>
        <w:t>Цель и планируемые результаты освоения дисциплины:</w:t>
      </w:r>
    </w:p>
    <w:p w:rsidR="003A247C" w:rsidRPr="00B36A92" w:rsidRDefault="003A247C" w:rsidP="003A247C">
      <w:pPr>
        <w:suppressAutoHyphens/>
        <w:spacing w:after="0" w:line="240" w:lineRule="auto"/>
        <w:ind w:firstLine="709"/>
        <w:jc w:val="both"/>
        <w:rPr>
          <w:rFonts w:ascii="Times New Roman" w:hAnsi="Times New Roman"/>
          <w:sz w:val="24"/>
          <w:szCs w:val="24"/>
          <w:lang w:eastAsia="en-US"/>
        </w:rPr>
      </w:pPr>
      <w:r w:rsidRPr="00B36A92">
        <w:rPr>
          <w:rFonts w:ascii="Times New Roman" w:hAnsi="Times New Roman"/>
          <w:sz w:val="24"/>
          <w:szCs w:val="24"/>
        </w:rPr>
        <w:t xml:space="preserve">В рамках программы учебной дисциплины </w:t>
      </w:r>
      <w:proofErr w:type="gramStart"/>
      <w:r w:rsidRPr="00B36A92">
        <w:rPr>
          <w:rFonts w:ascii="Times New Roman" w:hAnsi="Times New Roman"/>
          <w:sz w:val="24"/>
          <w:szCs w:val="24"/>
        </w:rPr>
        <w:t>обучающимися</w:t>
      </w:r>
      <w:proofErr w:type="gramEnd"/>
      <w:r w:rsidRPr="00B36A92">
        <w:rPr>
          <w:rFonts w:ascii="Times New Roman" w:hAnsi="Times New Roman"/>
          <w:sz w:val="24"/>
          <w:szCs w:val="24"/>
        </w:rPr>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3A247C" w:rsidRPr="006C07C5" w:rsidTr="007A317C">
        <w:trPr>
          <w:trHeight w:val="649"/>
        </w:trPr>
        <w:tc>
          <w:tcPr>
            <w:tcW w:w="1589" w:type="dxa"/>
            <w:hideMark/>
          </w:tcPr>
          <w:p w:rsidR="003A247C" w:rsidRPr="006C07C5" w:rsidRDefault="003A247C" w:rsidP="004178A2">
            <w:pPr>
              <w:suppressAutoHyphens/>
              <w:spacing w:after="0" w:line="240" w:lineRule="auto"/>
              <w:jc w:val="center"/>
              <w:rPr>
                <w:rFonts w:ascii="Times New Roman" w:hAnsi="Times New Roman"/>
                <w:sz w:val="24"/>
                <w:szCs w:val="24"/>
              </w:rPr>
            </w:pPr>
            <w:r w:rsidRPr="006C07C5">
              <w:rPr>
                <w:rFonts w:ascii="Times New Roman" w:hAnsi="Times New Roman"/>
                <w:sz w:val="24"/>
                <w:szCs w:val="24"/>
              </w:rPr>
              <w:t xml:space="preserve">Код </w:t>
            </w:r>
            <w:r w:rsidRPr="006C07C5">
              <w:rPr>
                <w:rStyle w:val="a5"/>
                <w:rFonts w:ascii="Times New Roman" w:hAnsi="Times New Roman"/>
                <w:sz w:val="24"/>
                <w:szCs w:val="24"/>
              </w:rPr>
              <w:footnoteReference w:id="1"/>
            </w:r>
          </w:p>
          <w:p w:rsidR="003A247C" w:rsidRPr="006C07C5" w:rsidRDefault="003A247C" w:rsidP="004178A2">
            <w:pPr>
              <w:suppressAutoHyphens/>
              <w:spacing w:after="0" w:line="240" w:lineRule="auto"/>
              <w:jc w:val="center"/>
              <w:rPr>
                <w:rFonts w:ascii="Times New Roman" w:hAnsi="Times New Roman"/>
                <w:sz w:val="24"/>
                <w:szCs w:val="24"/>
              </w:rPr>
            </w:pPr>
            <w:r w:rsidRPr="006C07C5">
              <w:rPr>
                <w:rFonts w:ascii="Times New Roman" w:hAnsi="Times New Roman"/>
                <w:sz w:val="24"/>
                <w:szCs w:val="24"/>
              </w:rPr>
              <w:t>ПК, ОК</w:t>
            </w:r>
          </w:p>
        </w:tc>
        <w:tc>
          <w:tcPr>
            <w:tcW w:w="3764" w:type="dxa"/>
            <w:hideMark/>
          </w:tcPr>
          <w:p w:rsidR="003A247C" w:rsidRPr="006C07C5" w:rsidRDefault="003A247C" w:rsidP="004178A2">
            <w:pPr>
              <w:suppressAutoHyphens/>
              <w:spacing w:after="0" w:line="240" w:lineRule="auto"/>
              <w:jc w:val="center"/>
              <w:rPr>
                <w:rFonts w:ascii="Times New Roman" w:hAnsi="Times New Roman"/>
                <w:sz w:val="24"/>
                <w:szCs w:val="24"/>
              </w:rPr>
            </w:pPr>
            <w:r w:rsidRPr="006C07C5">
              <w:rPr>
                <w:rFonts w:ascii="Times New Roman" w:hAnsi="Times New Roman"/>
                <w:sz w:val="24"/>
                <w:szCs w:val="24"/>
              </w:rPr>
              <w:t>Умения</w:t>
            </w:r>
          </w:p>
        </w:tc>
        <w:tc>
          <w:tcPr>
            <w:tcW w:w="3895" w:type="dxa"/>
            <w:hideMark/>
          </w:tcPr>
          <w:p w:rsidR="003A247C" w:rsidRPr="006C07C5" w:rsidRDefault="003A247C" w:rsidP="004178A2">
            <w:pPr>
              <w:suppressAutoHyphens/>
              <w:spacing w:after="0" w:line="240" w:lineRule="auto"/>
              <w:jc w:val="center"/>
              <w:rPr>
                <w:rFonts w:ascii="Times New Roman" w:hAnsi="Times New Roman"/>
                <w:sz w:val="24"/>
                <w:szCs w:val="24"/>
              </w:rPr>
            </w:pPr>
            <w:r w:rsidRPr="006C07C5">
              <w:rPr>
                <w:rFonts w:ascii="Times New Roman" w:hAnsi="Times New Roman"/>
                <w:sz w:val="24"/>
                <w:szCs w:val="24"/>
              </w:rPr>
              <w:t>Знания</w:t>
            </w:r>
          </w:p>
        </w:tc>
      </w:tr>
      <w:tr w:rsidR="003A247C" w:rsidRPr="006C07C5" w:rsidTr="007A317C">
        <w:trPr>
          <w:trHeight w:val="212"/>
        </w:trPr>
        <w:tc>
          <w:tcPr>
            <w:tcW w:w="1589" w:type="dxa"/>
          </w:tcPr>
          <w:p w:rsidR="006F1FEC" w:rsidRPr="006C07C5" w:rsidRDefault="006F1FEC" w:rsidP="006F1FE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6C07C5">
              <w:rPr>
                <w:rFonts w:ascii="Times New Roman" w:hAnsi="Times New Roman"/>
                <w:sz w:val="24"/>
                <w:szCs w:val="24"/>
              </w:rPr>
              <w:t xml:space="preserve">ПК. 6.2     ПК. 6.3  </w:t>
            </w:r>
            <w:r w:rsidR="006C07C5">
              <w:rPr>
                <w:rFonts w:ascii="Times New Roman" w:hAnsi="Times New Roman"/>
                <w:sz w:val="24"/>
                <w:szCs w:val="24"/>
              </w:rPr>
              <w:t xml:space="preserve">        </w:t>
            </w:r>
            <w:r w:rsidRPr="006C07C5">
              <w:rPr>
                <w:rFonts w:ascii="Times New Roman" w:hAnsi="Times New Roman"/>
                <w:sz w:val="24"/>
                <w:szCs w:val="24"/>
              </w:rPr>
              <w:t xml:space="preserve"> ПК. 6.4</w:t>
            </w:r>
          </w:p>
          <w:p w:rsidR="006F1FEC" w:rsidRPr="006C07C5" w:rsidRDefault="006F1FEC" w:rsidP="006F1FEC">
            <w:pPr>
              <w:suppressAutoHyphens/>
              <w:spacing w:after="0" w:line="240" w:lineRule="auto"/>
              <w:rPr>
                <w:rFonts w:ascii="Times New Roman" w:hAnsi="Times New Roman"/>
                <w:b/>
              </w:rPr>
            </w:pPr>
          </w:p>
        </w:tc>
        <w:tc>
          <w:tcPr>
            <w:tcW w:w="3764" w:type="dxa"/>
          </w:tcPr>
          <w:p w:rsidR="003A247C" w:rsidRPr="006C07C5" w:rsidRDefault="00B42DBE" w:rsidP="00B42DBE">
            <w:pPr>
              <w:suppressAutoHyphens/>
              <w:spacing w:after="0" w:line="240" w:lineRule="auto"/>
              <w:rPr>
                <w:rFonts w:ascii="Times New Roman" w:hAnsi="Times New Roman"/>
                <w:i/>
              </w:rPr>
            </w:pPr>
            <w:r w:rsidRPr="006C07C5">
              <w:rPr>
                <w:rFonts w:ascii="Times New Roman" w:hAnsi="Times New Roman"/>
                <w:bCs/>
                <w:sz w:val="24"/>
                <w:szCs w:val="24"/>
              </w:rPr>
              <w:t xml:space="preserve">- выявлять достоинства и недостатки коммерческой идеи;    - презентовать идеи открытия собственного дела в профессиональной деятельности; - оформлять бизнес-план;                              - рассчитывать размеры выплат по процентным ставкам кредитования;                                  - </w:t>
            </w:r>
            <w:r w:rsidRPr="006C07C5">
              <w:rPr>
                <w:rFonts w:ascii="Times New Roman" w:hAnsi="Times New Roman"/>
                <w:iCs/>
                <w:sz w:val="24"/>
                <w:szCs w:val="24"/>
              </w:rPr>
              <w:t>определять инвестиционную привлекательность коммерческих идей в рамках профессиональной деятельности;                                        - презентовать бизнес-идею;                           - определять источники финансирования</w:t>
            </w:r>
          </w:p>
        </w:tc>
        <w:tc>
          <w:tcPr>
            <w:tcW w:w="3895" w:type="dxa"/>
          </w:tcPr>
          <w:p w:rsidR="006F6D37" w:rsidRPr="006C07C5" w:rsidRDefault="006F6D37" w:rsidP="00B42DBE">
            <w:pPr>
              <w:suppressAutoHyphens/>
              <w:spacing w:after="0" w:line="240" w:lineRule="auto"/>
              <w:rPr>
                <w:rFonts w:ascii="Times New Roman" w:hAnsi="Times New Roman"/>
                <w:bCs/>
                <w:sz w:val="24"/>
                <w:szCs w:val="24"/>
              </w:rPr>
            </w:pPr>
            <w:r w:rsidRPr="006C07C5">
              <w:rPr>
                <w:rFonts w:ascii="Times New Roman" w:hAnsi="Times New Roman"/>
                <w:bCs/>
                <w:sz w:val="24"/>
                <w:szCs w:val="24"/>
              </w:rPr>
              <w:t xml:space="preserve">- </w:t>
            </w:r>
            <w:r w:rsidR="00B42DBE" w:rsidRPr="006C07C5">
              <w:rPr>
                <w:rFonts w:ascii="Times New Roman" w:hAnsi="Times New Roman"/>
                <w:bCs/>
                <w:sz w:val="24"/>
                <w:szCs w:val="24"/>
              </w:rPr>
              <w:t xml:space="preserve">основы предпринимательской деятельности; </w:t>
            </w:r>
          </w:p>
          <w:p w:rsidR="006F6D37" w:rsidRPr="006C07C5" w:rsidRDefault="006F6D37" w:rsidP="00B42DBE">
            <w:pPr>
              <w:suppressAutoHyphens/>
              <w:spacing w:after="0" w:line="240" w:lineRule="auto"/>
              <w:rPr>
                <w:rFonts w:ascii="Times New Roman" w:hAnsi="Times New Roman"/>
                <w:bCs/>
                <w:sz w:val="24"/>
                <w:szCs w:val="24"/>
              </w:rPr>
            </w:pPr>
            <w:r w:rsidRPr="006C07C5">
              <w:rPr>
                <w:rFonts w:ascii="Times New Roman" w:hAnsi="Times New Roman"/>
                <w:bCs/>
                <w:sz w:val="24"/>
                <w:szCs w:val="24"/>
              </w:rPr>
              <w:t xml:space="preserve">- </w:t>
            </w:r>
            <w:r w:rsidR="00B42DBE" w:rsidRPr="006C07C5">
              <w:rPr>
                <w:rFonts w:ascii="Times New Roman" w:hAnsi="Times New Roman"/>
                <w:bCs/>
                <w:sz w:val="24"/>
                <w:szCs w:val="24"/>
              </w:rPr>
              <w:t xml:space="preserve">основы финансовой грамотности; </w:t>
            </w:r>
            <w:r w:rsidRPr="006C07C5">
              <w:rPr>
                <w:rFonts w:ascii="Times New Roman" w:hAnsi="Times New Roman"/>
                <w:bCs/>
                <w:sz w:val="24"/>
                <w:szCs w:val="24"/>
              </w:rPr>
              <w:t xml:space="preserve">- </w:t>
            </w:r>
            <w:r w:rsidR="00B42DBE" w:rsidRPr="006C07C5">
              <w:rPr>
                <w:rFonts w:ascii="Times New Roman" w:hAnsi="Times New Roman"/>
                <w:bCs/>
                <w:sz w:val="24"/>
                <w:szCs w:val="24"/>
              </w:rPr>
              <w:t xml:space="preserve">правила разработки бизнес-планов; </w:t>
            </w:r>
          </w:p>
          <w:p w:rsidR="003A247C" w:rsidRPr="006C07C5" w:rsidRDefault="006F6D37" w:rsidP="00B42DBE">
            <w:pPr>
              <w:suppressAutoHyphens/>
              <w:spacing w:after="0" w:line="240" w:lineRule="auto"/>
              <w:rPr>
                <w:rFonts w:ascii="Times New Roman" w:hAnsi="Times New Roman"/>
                <w:i/>
              </w:rPr>
            </w:pPr>
            <w:r w:rsidRPr="006C07C5">
              <w:rPr>
                <w:rFonts w:ascii="Times New Roman" w:hAnsi="Times New Roman"/>
                <w:bCs/>
                <w:sz w:val="24"/>
                <w:szCs w:val="24"/>
              </w:rPr>
              <w:t xml:space="preserve">- </w:t>
            </w:r>
            <w:r w:rsidR="00B42DBE" w:rsidRPr="006C07C5">
              <w:rPr>
                <w:rFonts w:ascii="Times New Roman" w:hAnsi="Times New Roman"/>
                <w:bCs/>
                <w:sz w:val="24"/>
                <w:szCs w:val="24"/>
              </w:rPr>
              <w:t xml:space="preserve">порядок выстраивания презентации; </w:t>
            </w:r>
            <w:r w:rsidRPr="006C07C5">
              <w:rPr>
                <w:rFonts w:ascii="Times New Roman" w:hAnsi="Times New Roman"/>
                <w:bCs/>
                <w:sz w:val="24"/>
                <w:szCs w:val="24"/>
              </w:rPr>
              <w:t xml:space="preserve">                                        - </w:t>
            </w:r>
            <w:r w:rsidR="00B42DBE" w:rsidRPr="006C07C5">
              <w:rPr>
                <w:rFonts w:ascii="Times New Roman" w:hAnsi="Times New Roman"/>
                <w:bCs/>
                <w:sz w:val="24"/>
                <w:szCs w:val="24"/>
              </w:rPr>
              <w:t>кредитные банковские продукты</w:t>
            </w:r>
          </w:p>
        </w:tc>
      </w:tr>
      <w:tr w:rsidR="006C07C5" w:rsidRPr="006C07C5" w:rsidTr="007A317C">
        <w:trPr>
          <w:trHeight w:val="212"/>
        </w:trPr>
        <w:tc>
          <w:tcPr>
            <w:tcW w:w="1589" w:type="dxa"/>
          </w:tcPr>
          <w:p w:rsidR="006C07C5" w:rsidRPr="006C07C5" w:rsidRDefault="006C07C5" w:rsidP="004178A2">
            <w:pPr>
              <w:spacing w:line="240" w:lineRule="exact"/>
              <w:jc w:val="both"/>
              <w:rPr>
                <w:rFonts w:ascii="Times New Roman" w:hAnsi="Times New Roman"/>
              </w:rPr>
            </w:pPr>
            <w:r w:rsidRPr="006C07C5">
              <w:rPr>
                <w:rFonts w:ascii="Times New Roman" w:hAnsi="Times New Roman"/>
                <w:lang w:eastAsia="en-US"/>
              </w:rPr>
              <w:t>ОК 01</w:t>
            </w:r>
          </w:p>
        </w:tc>
        <w:tc>
          <w:tcPr>
            <w:tcW w:w="3764" w:type="dxa"/>
          </w:tcPr>
          <w:p w:rsidR="006C07C5" w:rsidRPr="006C07C5" w:rsidRDefault="006C07C5" w:rsidP="004178A2">
            <w:pPr>
              <w:widowControl w:val="0"/>
              <w:autoSpaceDE w:val="0"/>
              <w:autoSpaceDN w:val="0"/>
              <w:adjustRightInd w:val="0"/>
              <w:spacing w:line="240" w:lineRule="exact"/>
              <w:rPr>
                <w:rFonts w:ascii="Times New Roman" w:hAnsi="Times New Roman"/>
              </w:rPr>
            </w:pPr>
            <w:r w:rsidRPr="006C07C5">
              <w:rPr>
                <w:rFonts w:ascii="Times New Roman" w:hAnsi="Times New Roman"/>
              </w:rPr>
              <w:t>Выбирать способы решения задач профессиональной деятельности, применительно к различным контекстам</w:t>
            </w:r>
          </w:p>
          <w:p w:rsidR="006C07C5" w:rsidRPr="006C07C5" w:rsidRDefault="006C07C5" w:rsidP="004178A2">
            <w:pPr>
              <w:spacing w:line="240" w:lineRule="exact"/>
              <w:rPr>
                <w:rFonts w:ascii="Times New Roman" w:hAnsi="Times New Roman"/>
              </w:rPr>
            </w:pPr>
          </w:p>
        </w:tc>
        <w:tc>
          <w:tcPr>
            <w:tcW w:w="3895" w:type="dxa"/>
          </w:tcPr>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Актуальный профессиональный и социальный контекст, в котором приходится работать и жить.</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Основные источники информации и ресурсы для решения задач и проблем в профессиональном и/или социальном контексте.</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 xml:space="preserve">Алгоритмы выполнения работ в </w:t>
            </w:r>
            <w:proofErr w:type="gramStart"/>
            <w:r w:rsidRPr="006C07C5">
              <w:rPr>
                <w:rFonts w:ascii="Times New Roman" w:hAnsi="Times New Roman"/>
                <w:bCs/>
                <w:lang w:eastAsia="en-US"/>
              </w:rPr>
              <w:t>профессиональной</w:t>
            </w:r>
            <w:proofErr w:type="gramEnd"/>
            <w:r w:rsidRPr="006C07C5">
              <w:rPr>
                <w:rFonts w:ascii="Times New Roman" w:hAnsi="Times New Roman"/>
                <w:bCs/>
                <w:lang w:eastAsia="en-US"/>
              </w:rPr>
              <w:t xml:space="preserve"> и смежных областях.</w:t>
            </w:r>
          </w:p>
          <w:p w:rsidR="006C07C5" w:rsidRPr="006C07C5" w:rsidRDefault="006C07C5" w:rsidP="004178A2">
            <w:pPr>
              <w:spacing w:line="240" w:lineRule="exact"/>
              <w:rPr>
                <w:rFonts w:ascii="Times New Roman" w:hAnsi="Times New Roman"/>
              </w:rPr>
            </w:pPr>
            <w:proofErr w:type="gramStart"/>
            <w:r w:rsidRPr="006C07C5">
              <w:rPr>
                <w:rFonts w:ascii="Times New Roman" w:hAnsi="Times New Roman"/>
                <w:bCs/>
                <w:lang w:eastAsia="en-US"/>
              </w:rPr>
              <w:t>Методы работы в профессиональной и смежных сферах.</w:t>
            </w:r>
            <w:proofErr w:type="gramEnd"/>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Структура плана для решения задач.</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 xml:space="preserve">Порядок </w:t>
            </w:r>
            <w:proofErr w:type="gramStart"/>
            <w:r w:rsidRPr="006C07C5">
              <w:rPr>
                <w:rFonts w:ascii="Times New Roman" w:hAnsi="Times New Roman"/>
                <w:bCs/>
                <w:lang w:eastAsia="en-US"/>
              </w:rPr>
              <w:t>оценки результатов решения задач профессиональной деятельности</w:t>
            </w:r>
            <w:proofErr w:type="gramEnd"/>
          </w:p>
        </w:tc>
      </w:tr>
      <w:tr w:rsidR="006C07C5" w:rsidRPr="006C07C5" w:rsidTr="007A317C">
        <w:trPr>
          <w:trHeight w:val="212"/>
        </w:trPr>
        <w:tc>
          <w:tcPr>
            <w:tcW w:w="1589" w:type="dxa"/>
          </w:tcPr>
          <w:p w:rsidR="006C07C5" w:rsidRPr="006C07C5" w:rsidRDefault="006C07C5" w:rsidP="004178A2">
            <w:pPr>
              <w:spacing w:line="240" w:lineRule="exact"/>
              <w:jc w:val="both"/>
              <w:rPr>
                <w:rFonts w:ascii="Times New Roman" w:hAnsi="Times New Roman"/>
              </w:rPr>
            </w:pPr>
            <w:r w:rsidRPr="006C07C5">
              <w:rPr>
                <w:rFonts w:ascii="Times New Roman" w:hAnsi="Times New Roman"/>
                <w:lang w:eastAsia="en-US"/>
              </w:rPr>
              <w:t>ОК 02</w:t>
            </w:r>
          </w:p>
        </w:tc>
        <w:tc>
          <w:tcPr>
            <w:tcW w:w="3764" w:type="dxa"/>
          </w:tcPr>
          <w:p w:rsidR="006C07C5" w:rsidRPr="006C07C5" w:rsidRDefault="006C07C5" w:rsidP="004178A2">
            <w:pPr>
              <w:widowControl w:val="0"/>
              <w:autoSpaceDE w:val="0"/>
              <w:autoSpaceDN w:val="0"/>
              <w:adjustRightInd w:val="0"/>
              <w:spacing w:line="240" w:lineRule="exact"/>
              <w:rPr>
                <w:rFonts w:ascii="Times New Roman" w:hAnsi="Times New Roman"/>
              </w:rPr>
            </w:pPr>
            <w:r w:rsidRPr="006C07C5">
              <w:rPr>
                <w:rFonts w:ascii="Times New Roman" w:hAnsi="Times New Roman"/>
              </w:rPr>
              <w:t xml:space="preserve">Осуществлять поиск, анализ и интерпретацию информации, необходимой для выполнения задач </w:t>
            </w:r>
            <w:r w:rsidRPr="006C07C5">
              <w:rPr>
                <w:rFonts w:ascii="Times New Roman" w:hAnsi="Times New Roman"/>
              </w:rPr>
              <w:lastRenderedPageBreak/>
              <w:t>профессиональной деятельности</w:t>
            </w:r>
          </w:p>
          <w:p w:rsidR="006C07C5" w:rsidRPr="006C07C5" w:rsidRDefault="006C07C5" w:rsidP="004178A2">
            <w:pPr>
              <w:spacing w:line="240" w:lineRule="exact"/>
              <w:rPr>
                <w:rFonts w:ascii="Times New Roman" w:hAnsi="Times New Roman"/>
              </w:rPr>
            </w:pPr>
          </w:p>
        </w:tc>
        <w:tc>
          <w:tcPr>
            <w:tcW w:w="3895" w:type="dxa"/>
          </w:tcPr>
          <w:p w:rsidR="006C07C5" w:rsidRPr="006C07C5" w:rsidRDefault="006C07C5" w:rsidP="004178A2">
            <w:pPr>
              <w:spacing w:line="240" w:lineRule="exact"/>
              <w:rPr>
                <w:rFonts w:ascii="Times New Roman" w:hAnsi="Times New Roman"/>
              </w:rPr>
            </w:pPr>
            <w:r w:rsidRPr="006C07C5">
              <w:rPr>
                <w:rFonts w:ascii="Times New Roman" w:hAnsi="Times New Roman"/>
                <w:lang w:eastAsia="en-US"/>
              </w:rPr>
              <w:lastRenderedPageBreak/>
              <w:t>Номенклатура информационных источников применяемых в профессиональной деятельности</w:t>
            </w:r>
          </w:p>
          <w:p w:rsidR="006C07C5" w:rsidRPr="006C07C5" w:rsidRDefault="006C07C5" w:rsidP="004178A2">
            <w:pPr>
              <w:spacing w:line="240" w:lineRule="exact"/>
              <w:rPr>
                <w:rFonts w:ascii="Times New Roman" w:hAnsi="Times New Roman"/>
              </w:rPr>
            </w:pPr>
            <w:r w:rsidRPr="006C07C5">
              <w:rPr>
                <w:rFonts w:ascii="Times New Roman" w:hAnsi="Times New Roman"/>
                <w:lang w:eastAsia="en-US"/>
              </w:rPr>
              <w:lastRenderedPageBreak/>
              <w:t>Приемы структурирования информации</w:t>
            </w:r>
          </w:p>
          <w:p w:rsidR="006C07C5" w:rsidRPr="006C07C5" w:rsidRDefault="006C07C5" w:rsidP="004178A2">
            <w:pPr>
              <w:spacing w:line="240" w:lineRule="exact"/>
              <w:rPr>
                <w:rFonts w:ascii="Times New Roman" w:hAnsi="Times New Roman"/>
              </w:rPr>
            </w:pPr>
            <w:r w:rsidRPr="006C07C5">
              <w:rPr>
                <w:rFonts w:ascii="Times New Roman" w:hAnsi="Times New Roman"/>
                <w:lang w:eastAsia="en-US"/>
              </w:rPr>
              <w:t>Формат оформления результатов поиска информации</w:t>
            </w:r>
          </w:p>
          <w:p w:rsidR="006C07C5" w:rsidRPr="006C07C5" w:rsidRDefault="006C07C5" w:rsidP="004178A2">
            <w:pPr>
              <w:spacing w:line="240" w:lineRule="exact"/>
              <w:rPr>
                <w:rFonts w:ascii="Times New Roman" w:hAnsi="Times New Roman"/>
                <w:lang w:eastAsia="en-US"/>
              </w:rPr>
            </w:pPr>
          </w:p>
        </w:tc>
      </w:tr>
      <w:tr w:rsidR="006C07C5" w:rsidRPr="006C07C5" w:rsidTr="007A317C">
        <w:trPr>
          <w:trHeight w:val="212"/>
        </w:trPr>
        <w:tc>
          <w:tcPr>
            <w:tcW w:w="1589" w:type="dxa"/>
          </w:tcPr>
          <w:p w:rsidR="006C07C5" w:rsidRPr="006C07C5" w:rsidRDefault="006C07C5" w:rsidP="004178A2">
            <w:pPr>
              <w:spacing w:line="240" w:lineRule="exact"/>
              <w:jc w:val="both"/>
              <w:rPr>
                <w:rFonts w:ascii="Times New Roman" w:hAnsi="Times New Roman"/>
              </w:rPr>
            </w:pPr>
            <w:r w:rsidRPr="006C07C5">
              <w:rPr>
                <w:rFonts w:ascii="Times New Roman" w:hAnsi="Times New Roman"/>
                <w:lang w:eastAsia="en-US"/>
              </w:rPr>
              <w:lastRenderedPageBreak/>
              <w:t>ОК 03</w:t>
            </w:r>
          </w:p>
        </w:tc>
        <w:tc>
          <w:tcPr>
            <w:tcW w:w="3764" w:type="dxa"/>
          </w:tcPr>
          <w:p w:rsidR="006C07C5" w:rsidRPr="006C07C5" w:rsidRDefault="006C07C5" w:rsidP="004178A2">
            <w:pPr>
              <w:widowControl w:val="0"/>
              <w:autoSpaceDE w:val="0"/>
              <w:autoSpaceDN w:val="0"/>
              <w:adjustRightInd w:val="0"/>
              <w:spacing w:line="240" w:lineRule="exact"/>
              <w:rPr>
                <w:rFonts w:ascii="Times New Roman" w:hAnsi="Times New Roman"/>
              </w:rPr>
            </w:pPr>
            <w:r w:rsidRPr="006C07C5">
              <w:rPr>
                <w:rFonts w:ascii="Times New Roman" w:hAnsi="Times New Roman"/>
              </w:rPr>
              <w:t>Планировать и реализовывать собственное профессиональное и личностное развитие</w:t>
            </w:r>
          </w:p>
          <w:p w:rsidR="006C07C5" w:rsidRPr="006C07C5" w:rsidRDefault="006C07C5" w:rsidP="004178A2">
            <w:pPr>
              <w:spacing w:line="240" w:lineRule="exact"/>
              <w:rPr>
                <w:rFonts w:ascii="Times New Roman" w:hAnsi="Times New Roman"/>
              </w:rPr>
            </w:pPr>
          </w:p>
        </w:tc>
        <w:tc>
          <w:tcPr>
            <w:tcW w:w="3895" w:type="dxa"/>
          </w:tcPr>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Содержание актуальной нормативно-правовой документации</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Современная научная и профессиональная терминология</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Возможные траектории профессионального развития  и самообразования</w:t>
            </w:r>
          </w:p>
        </w:tc>
      </w:tr>
      <w:tr w:rsidR="006C07C5" w:rsidRPr="006C07C5" w:rsidTr="007A317C">
        <w:trPr>
          <w:trHeight w:val="212"/>
        </w:trPr>
        <w:tc>
          <w:tcPr>
            <w:tcW w:w="1589" w:type="dxa"/>
          </w:tcPr>
          <w:p w:rsidR="006C07C5" w:rsidRPr="006C07C5" w:rsidRDefault="006C07C5" w:rsidP="004178A2">
            <w:pPr>
              <w:spacing w:line="240" w:lineRule="exact"/>
              <w:jc w:val="both"/>
              <w:rPr>
                <w:rFonts w:ascii="Times New Roman" w:hAnsi="Times New Roman"/>
              </w:rPr>
            </w:pPr>
            <w:r w:rsidRPr="006C07C5">
              <w:rPr>
                <w:rFonts w:ascii="Times New Roman" w:hAnsi="Times New Roman"/>
                <w:lang w:eastAsia="en-US"/>
              </w:rPr>
              <w:t>ОК 04</w:t>
            </w:r>
          </w:p>
        </w:tc>
        <w:tc>
          <w:tcPr>
            <w:tcW w:w="3764" w:type="dxa"/>
          </w:tcPr>
          <w:p w:rsidR="006C07C5" w:rsidRPr="006C07C5" w:rsidRDefault="006C07C5" w:rsidP="004178A2">
            <w:pPr>
              <w:spacing w:line="240" w:lineRule="exact"/>
              <w:rPr>
                <w:rFonts w:ascii="Times New Roman" w:hAnsi="Times New Roman"/>
              </w:rPr>
            </w:pPr>
            <w:r w:rsidRPr="006C07C5">
              <w:rPr>
                <w:rFonts w:ascii="Times New Roman" w:hAnsi="Times New Roman"/>
              </w:rPr>
              <w:t>Работать в коллективе и команде, эффективно взаимодействовать с коллегами, руководством, клиентами</w:t>
            </w:r>
            <w:r w:rsidRPr="006C07C5">
              <w:rPr>
                <w:rFonts w:ascii="Times New Roman" w:hAnsi="Times New Roman"/>
                <w:bCs/>
                <w:lang w:eastAsia="en-US"/>
              </w:rPr>
              <w:t xml:space="preserve"> </w:t>
            </w:r>
          </w:p>
        </w:tc>
        <w:tc>
          <w:tcPr>
            <w:tcW w:w="3895" w:type="dxa"/>
          </w:tcPr>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Психология коллектива</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Психология личности</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Основы проектной деятельности</w:t>
            </w:r>
          </w:p>
        </w:tc>
      </w:tr>
      <w:tr w:rsidR="006C07C5" w:rsidRPr="006C07C5" w:rsidTr="007A317C">
        <w:trPr>
          <w:trHeight w:val="212"/>
        </w:trPr>
        <w:tc>
          <w:tcPr>
            <w:tcW w:w="1589" w:type="dxa"/>
          </w:tcPr>
          <w:p w:rsidR="006C07C5" w:rsidRPr="006C07C5" w:rsidRDefault="006C07C5" w:rsidP="004178A2">
            <w:pPr>
              <w:spacing w:line="240" w:lineRule="exact"/>
              <w:jc w:val="both"/>
              <w:rPr>
                <w:rFonts w:ascii="Times New Roman" w:hAnsi="Times New Roman"/>
              </w:rPr>
            </w:pPr>
            <w:r w:rsidRPr="006C07C5">
              <w:rPr>
                <w:rFonts w:ascii="Times New Roman" w:hAnsi="Times New Roman"/>
                <w:lang w:eastAsia="en-US"/>
              </w:rPr>
              <w:t>ОК 05</w:t>
            </w:r>
          </w:p>
        </w:tc>
        <w:tc>
          <w:tcPr>
            <w:tcW w:w="3764" w:type="dxa"/>
          </w:tcPr>
          <w:p w:rsidR="006C07C5" w:rsidRPr="006C07C5" w:rsidRDefault="006C07C5" w:rsidP="004178A2">
            <w:pPr>
              <w:widowControl w:val="0"/>
              <w:autoSpaceDE w:val="0"/>
              <w:autoSpaceDN w:val="0"/>
              <w:adjustRightInd w:val="0"/>
              <w:spacing w:line="240" w:lineRule="exact"/>
              <w:rPr>
                <w:rFonts w:ascii="Times New Roman" w:hAnsi="Times New Roman"/>
                <w:bCs/>
                <w:lang w:eastAsia="en-US"/>
              </w:rPr>
            </w:pPr>
            <w:r w:rsidRPr="006C07C5">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895" w:type="dxa"/>
          </w:tcPr>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Особенности социального и культурного контекста</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Правила оформления документов</w:t>
            </w:r>
          </w:p>
        </w:tc>
      </w:tr>
      <w:tr w:rsidR="006C07C5" w:rsidRPr="006C07C5" w:rsidTr="007A317C">
        <w:trPr>
          <w:trHeight w:val="212"/>
        </w:trPr>
        <w:tc>
          <w:tcPr>
            <w:tcW w:w="1589" w:type="dxa"/>
          </w:tcPr>
          <w:p w:rsidR="006C07C5" w:rsidRPr="006C07C5" w:rsidRDefault="006C07C5" w:rsidP="004178A2">
            <w:pPr>
              <w:spacing w:line="240" w:lineRule="exact"/>
              <w:jc w:val="both"/>
              <w:rPr>
                <w:rFonts w:ascii="Times New Roman" w:hAnsi="Times New Roman"/>
              </w:rPr>
            </w:pPr>
            <w:r w:rsidRPr="006C07C5">
              <w:rPr>
                <w:rFonts w:ascii="Times New Roman" w:hAnsi="Times New Roman"/>
                <w:lang w:eastAsia="en-US"/>
              </w:rPr>
              <w:t>ОК 06</w:t>
            </w:r>
          </w:p>
        </w:tc>
        <w:tc>
          <w:tcPr>
            <w:tcW w:w="3764" w:type="dxa"/>
          </w:tcPr>
          <w:p w:rsidR="006C07C5" w:rsidRPr="006C07C5" w:rsidRDefault="006C07C5" w:rsidP="004178A2">
            <w:pPr>
              <w:widowControl w:val="0"/>
              <w:autoSpaceDE w:val="0"/>
              <w:autoSpaceDN w:val="0"/>
              <w:adjustRightInd w:val="0"/>
              <w:spacing w:line="240" w:lineRule="exact"/>
              <w:rPr>
                <w:rFonts w:ascii="Times New Roman" w:hAnsi="Times New Roman"/>
              </w:rPr>
            </w:pPr>
            <w:r w:rsidRPr="006C07C5">
              <w:rPr>
                <w:rFonts w:ascii="Times New Roman" w:hAnsi="Times New Roman"/>
              </w:rPr>
              <w:t>Проявлять гражданско-патриотическую позицию, демонстрировать осознанное поведение на основе общечеловеческих ценностей</w:t>
            </w:r>
          </w:p>
          <w:p w:rsidR="006C07C5" w:rsidRPr="006C07C5" w:rsidRDefault="006C07C5" w:rsidP="004178A2">
            <w:pPr>
              <w:spacing w:line="240" w:lineRule="exact"/>
              <w:rPr>
                <w:rFonts w:ascii="Times New Roman" w:hAnsi="Times New Roman"/>
              </w:rPr>
            </w:pPr>
          </w:p>
        </w:tc>
        <w:tc>
          <w:tcPr>
            <w:tcW w:w="3895" w:type="dxa"/>
          </w:tcPr>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Сущность гражданско-патриотической позиции</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Общечеловеческие ценности</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Правила поведения в ходе выполнения профессиональной деятельности</w:t>
            </w:r>
          </w:p>
        </w:tc>
      </w:tr>
      <w:tr w:rsidR="006C07C5" w:rsidRPr="006C07C5" w:rsidTr="007A317C">
        <w:trPr>
          <w:trHeight w:val="212"/>
        </w:trPr>
        <w:tc>
          <w:tcPr>
            <w:tcW w:w="1589" w:type="dxa"/>
          </w:tcPr>
          <w:p w:rsidR="006C07C5" w:rsidRPr="006C07C5" w:rsidRDefault="006C07C5" w:rsidP="004178A2">
            <w:pPr>
              <w:spacing w:line="240" w:lineRule="exact"/>
              <w:jc w:val="both"/>
              <w:rPr>
                <w:rFonts w:ascii="Times New Roman" w:hAnsi="Times New Roman"/>
              </w:rPr>
            </w:pPr>
            <w:r w:rsidRPr="006C07C5">
              <w:rPr>
                <w:rFonts w:ascii="Times New Roman" w:hAnsi="Times New Roman"/>
                <w:lang w:eastAsia="en-US"/>
              </w:rPr>
              <w:t>ОК 07</w:t>
            </w:r>
          </w:p>
        </w:tc>
        <w:tc>
          <w:tcPr>
            <w:tcW w:w="3764" w:type="dxa"/>
          </w:tcPr>
          <w:p w:rsidR="006C07C5" w:rsidRPr="006C07C5" w:rsidRDefault="006C07C5" w:rsidP="004178A2">
            <w:pPr>
              <w:widowControl w:val="0"/>
              <w:autoSpaceDE w:val="0"/>
              <w:autoSpaceDN w:val="0"/>
              <w:adjustRightInd w:val="0"/>
              <w:spacing w:line="240" w:lineRule="exact"/>
              <w:rPr>
                <w:rFonts w:ascii="Times New Roman" w:hAnsi="Times New Roman"/>
              </w:rPr>
            </w:pPr>
            <w:r w:rsidRPr="006C07C5">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3895" w:type="dxa"/>
          </w:tcPr>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Правила экологической безопасности при ведении профессиональной деятельности</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 xml:space="preserve">Основные </w:t>
            </w:r>
            <w:proofErr w:type="gramStart"/>
            <w:r w:rsidRPr="006C07C5">
              <w:rPr>
                <w:rFonts w:ascii="Times New Roman" w:hAnsi="Times New Roman"/>
                <w:bCs/>
                <w:lang w:eastAsia="en-US"/>
              </w:rPr>
              <w:t>ресурсы</w:t>
            </w:r>
            <w:proofErr w:type="gramEnd"/>
            <w:r w:rsidRPr="006C07C5">
              <w:rPr>
                <w:rFonts w:ascii="Times New Roman" w:hAnsi="Times New Roman"/>
                <w:bCs/>
                <w:lang w:eastAsia="en-US"/>
              </w:rPr>
              <w:t xml:space="preserve"> задействованные в профессиональной деятельности</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Пути обеспечения ресурсосбережения</w:t>
            </w:r>
          </w:p>
        </w:tc>
      </w:tr>
      <w:tr w:rsidR="006C07C5" w:rsidRPr="006C07C5" w:rsidTr="007A317C">
        <w:trPr>
          <w:trHeight w:val="212"/>
        </w:trPr>
        <w:tc>
          <w:tcPr>
            <w:tcW w:w="1589" w:type="dxa"/>
          </w:tcPr>
          <w:p w:rsidR="006C07C5" w:rsidRPr="006C07C5" w:rsidRDefault="006C07C5" w:rsidP="004178A2">
            <w:pPr>
              <w:spacing w:line="240" w:lineRule="exact"/>
              <w:jc w:val="both"/>
              <w:rPr>
                <w:rFonts w:ascii="Times New Roman" w:hAnsi="Times New Roman"/>
              </w:rPr>
            </w:pPr>
            <w:r w:rsidRPr="006C07C5">
              <w:rPr>
                <w:rFonts w:ascii="Times New Roman" w:hAnsi="Times New Roman"/>
                <w:lang w:eastAsia="en-US"/>
              </w:rPr>
              <w:t>ОК 09</w:t>
            </w:r>
          </w:p>
        </w:tc>
        <w:tc>
          <w:tcPr>
            <w:tcW w:w="3764" w:type="dxa"/>
          </w:tcPr>
          <w:p w:rsidR="006C07C5" w:rsidRPr="006C07C5" w:rsidRDefault="006C07C5" w:rsidP="004178A2">
            <w:pPr>
              <w:spacing w:line="240" w:lineRule="exact"/>
              <w:jc w:val="both"/>
              <w:rPr>
                <w:rFonts w:ascii="Times New Roman" w:hAnsi="Times New Roman"/>
              </w:rPr>
            </w:pPr>
            <w:r w:rsidRPr="006C07C5">
              <w:rPr>
                <w:rFonts w:ascii="Times New Roman" w:hAnsi="Times New Roman"/>
              </w:rPr>
              <w:t>Использовать информационные технологии в профессиональной деятельности</w:t>
            </w:r>
          </w:p>
          <w:p w:rsidR="006C07C5" w:rsidRPr="006C07C5" w:rsidRDefault="006C07C5" w:rsidP="004178A2">
            <w:pPr>
              <w:spacing w:line="240" w:lineRule="exact"/>
              <w:jc w:val="center"/>
              <w:rPr>
                <w:rFonts w:ascii="Times New Roman" w:eastAsia="TimesNewRoman" w:hAnsi="Times New Roman"/>
                <w:b/>
              </w:rPr>
            </w:pPr>
          </w:p>
          <w:p w:rsidR="006C07C5" w:rsidRPr="006C07C5" w:rsidRDefault="006C07C5" w:rsidP="004178A2">
            <w:pPr>
              <w:widowControl w:val="0"/>
              <w:autoSpaceDE w:val="0"/>
              <w:autoSpaceDN w:val="0"/>
              <w:adjustRightInd w:val="0"/>
              <w:spacing w:line="240" w:lineRule="exact"/>
              <w:rPr>
                <w:rFonts w:ascii="Times New Roman" w:hAnsi="Times New Roman"/>
              </w:rPr>
            </w:pPr>
          </w:p>
        </w:tc>
        <w:tc>
          <w:tcPr>
            <w:tcW w:w="3895" w:type="dxa"/>
          </w:tcPr>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Современные средства и устройства информатизации</w:t>
            </w:r>
          </w:p>
          <w:p w:rsidR="006C07C5" w:rsidRPr="006C07C5" w:rsidRDefault="006C07C5" w:rsidP="004178A2">
            <w:pPr>
              <w:spacing w:line="240" w:lineRule="exact"/>
              <w:rPr>
                <w:rFonts w:ascii="Times New Roman" w:hAnsi="Times New Roman"/>
              </w:rPr>
            </w:pPr>
            <w:r w:rsidRPr="006C07C5">
              <w:rPr>
                <w:rFonts w:ascii="Times New Roman" w:hAnsi="Times New Roman"/>
                <w:bCs/>
                <w:lang w:eastAsia="en-US"/>
              </w:rPr>
              <w:t>Порядок их применения и программное обеспечение в профессиональной деятельности</w:t>
            </w:r>
          </w:p>
        </w:tc>
      </w:tr>
      <w:tr w:rsidR="006C07C5" w:rsidRPr="006C07C5" w:rsidTr="007A317C">
        <w:trPr>
          <w:trHeight w:val="212"/>
        </w:trPr>
        <w:tc>
          <w:tcPr>
            <w:tcW w:w="1589" w:type="dxa"/>
          </w:tcPr>
          <w:p w:rsidR="006C07C5" w:rsidRPr="006C07C5" w:rsidRDefault="006C07C5" w:rsidP="004178A2">
            <w:pPr>
              <w:spacing w:line="240" w:lineRule="exact"/>
              <w:jc w:val="both"/>
              <w:rPr>
                <w:rFonts w:ascii="Times New Roman" w:hAnsi="Times New Roman"/>
              </w:rPr>
            </w:pPr>
            <w:r w:rsidRPr="006C07C5">
              <w:rPr>
                <w:rFonts w:ascii="Times New Roman" w:hAnsi="Times New Roman"/>
                <w:lang w:eastAsia="en-US"/>
              </w:rPr>
              <w:t>ОК 10</w:t>
            </w:r>
          </w:p>
        </w:tc>
        <w:tc>
          <w:tcPr>
            <w:tcW w:w="3764" w:type="dxa"/>
          </w:tcPr>
          <w:p w:rsidR="006C07C5" w:rsidRPr="006C07C5" w:rsidRDefault="006C07C5" w:rsidP="004178A2">
            <w:pPr>
              <w:widowControl w:val="0"/>
              <w:autoSpaceDE w:val="0"/>
              <w:autoSpaceDN w:val="0"/>
              <w:adjustRightInd w:val="0"/>
              <w:spacing w:line="240" w:lineRule="exact"/>
              <w:rPr>
                <w:rFonts w:ascii="Times New Roman" w:hAnsi="Times New Roman"/>
              </w:rPr>
            </w:pPr>
            <w:r w:rsidRPr="006C07C5">
              <w:rPr>
                <w:rFonts w:ascii="Times New Roman" w:hAnsi="Times New Roman"/>
              </w:rPr>
              <w:t>Пользоваться профессиональной документацией на государственном и иностранном языке</w:t>
            </w:r>
          </w:p>
          <w:p w:rsidR="006C07C5" w:rsidRPr="006C07C5" w:rsidRDefault="006C07C5" w:rsidP="004178A2">
            <w:pPr>
              <w:spacing w:line="240" w:lineRule="exact"/>
              <w:rPr>
                <w:rFonts w:ascii="Times New Roman" w:hAnsi="Times New Roman"/>
              </w:rPr>
            </w:pPr>
          </w:p>
        </w:tc>
        <w:tc>
          <w:tcPr>
            <w:tcW w:w="3895" w:type="dxa"/>
          </w:tcPr>
          <w:p w:rsidR="006C07C5" w:rsidRPr="006C07C5" w:rsidRDefault="006C07C5" w:rsidP="004178A2">
            <w:pPr>
              <w:spacing w:line="240" w:lineRule="exact"/>
              <w:rPr>
                <w:rFonts w:ascii="Times New Roman" w:hAnsi="Times New Roman"/>
              </w:rPr>
            </w:pPr>
            <w:r w:rsidRPr="006C07C5">
              <w:rPr>
                <w:rFonts w:ascii="Times New Roman" w:hAnsi="Times New Roman"/>
                <w:lang w:eastAsia="en-US"/>
              </w:rPr>
              <w:t>Правила  построения простых и сложных предложений на профессиональные темы</w:t>
            </w:r>
          </w:p>
          <w:p w:rsidR="006C07C5" w:rsidRPr="006C07C5" w:rsidRDefault="006C07C5" w:rsidP="004178A2">
            <w:pPr>
              <w:spacing w:line="240" w:lineRule="exact"/>
              <w:rPr>
                <w:rFonts w:ascii="Times New Roman" w:hAnsi="Times New Roman"/>
              </w:rPr>
            </w:pPr>
            <w:r w:rsidRPr="006C07C5">
              <w:rPr>
                <w:rFonts w:ascii="Times New Roman" w:hAnsi="Times New Roman"/>
                <w:lang w:eastAsia="en-US"/>
              </w:rPr>
              <w:t>основные общеупотребительные глаголы (бытовая и профессиональная лексика)</w:t>
            </w:r>
          </w:p>
          <w:p w:rsidR="006C07C5" w:rsidRPr="006C07C5" w:rsidRDefault="006C07C5" w:rsidP="004178A2">
            <w:pPr>
              <w:spacing w:line="240" w:lineRule="exact"/>
              <w:rPr>
                <w:rFonts w:ascii="Times New Roman" w:hAnsi="Times New Roman"/>
              </w:rPr>
            </w:pPr>
            <w:r w:rsidRPr="006C07C5">
              <w:rPr>
                <w:rFonts w:ascii="Times New Roman" w:hAnsi="Times New Roman"/>
                <w:lang w:eastAsia="en-US"/>
              </w:rPr>
              <w:t xml:space="preserve">лексический минимум, относящийся к описанию предметов, средств и процессов профессиональной </w:t>
            </w:r>
            <w:r w:rsidRPr="006C07C5">
              <w:rPr>
                <w:rFonts w:ascii="Times New Roman" w:hAnsi="Times New Roman"/>
                <w:lang w:eastAsia="en-US"/>
              </w:rPr>
              <w:lastRenderedPageBreak/>
              <w:t>деятельности</w:t>
            </w:r>
          </w:p>
          <w:p w:rsidR="006C07C5" w:rsidRPr="006C07C5" w:rsidRDefault="006C07C5" w:rsidP="004178A2">
            <w:pPr>
              <w:spacing w:line="240" w:lineRule="exact"/>
              <w:rPr>
                <w:rFonts w:ascii="Times New Roman" w:hAnsi="Times New Roman"/>
              </w:rPr>
            </w:pPr>
            <w:r w:rsidRPr="006C07C5">
              <w:rPr>
                <w:rFonts w:ascii="Times New Roman" w:hAnsi="Times New Roman"/>
                <w:lang w:eastAsia="en-US"/>
              </w:rPr>
              <w:t>особенности произношения</w:t>
            </w:r>
          </w:p>
          <w:p w:rsidR="006C07C5" w:rsidRPr="006C07C5" w:rsidRDefault="006C07C5" w:rsidP="004178A2">
            <w:pPr>
              <w:spacing w:line="240" w:lineRule="exact"/>
              <w:rPr>
                <w:rFonts w:ascii="Times New Roman" w:hAnsi="Times New Roman"/>
              </w:rPr>
            </w:pPr>
            <w:r w:rsidRPr="006C07C5">
              <w:rPr>
                <w:rFonts w:ascii="Times New Roman" w:hAnsi="Times New Roman"/>
                <w:lang w:eastAsia="en-US"/>
              </w:rPr>
              <w:t>правила чтения текстов профессиональной направленности</w:t>
            </w:r>
          </w:p>
        </w:tc>
      </w:tr>
      <w:tr w:rsidR="006C07C5" w:rsidRPr="006C07C5" w:rsidTr="007A317C">
        <w:trPr>
          <w:trHeight w:val="212"/>
        </w:trPr>
        <w:tc>
          <w:tcPr>
            <w:tcW w:w="1589" w:type="dxa"/>
          </w:tcPr>
          <w:p w:rsidR="006C07C5" w:rsidRPr="006C07C5" w:rsidRDefault="006C07C5" w:rsidP="004178A2">
            <w:pPr>
              <w:pStyle w:val="2"/>
              <w:spacing w:before="0" w:after="0" w:line="240" w:lineRule="exact"/>
              <w:jc w:val="both"/>
              <w:rPr>
                <w:rFonts w:ascii="Times New Roman" w:hAnsi="Times New Roman"/>
                <w:sz w:val="24"/>
                <w:szCs w:val="24"/>
              </w:rPr>
            </w:pPr>
            <w:r w:rsidRPr="006C07C5">
              <w:rPr>
                <w:rStyle w:val="a8"/>
                <w:rFonts w:ascii="Times New Roman" w:hAnsi="Times New Roman"/>
                <w:b w:val="0"/>
                <w:bCs w:val="0"/>
                <w:sz w:val="24"/>
                <w:szCs w:val="24"/>
              </w:rPr>
              <w:lastRenderedPageBreak/>
              <w:t>ОК</w:t>
            </w:r>
            <w:r w:rsidRPr="006C07C5">
              <w:rPr>
                <w:rStyle w:val="a8"/>
                <w:rFonts w:ascii="Times New Roman" w:hAnsi="Times New Roman"/>
                <w:sz w:val="24"/>
                <w:szCs w:val="24"/>
              </w:rPr>
              <w:t xml:space="preserve"> </w:t>
            </w:r>
            <w:r w:rsidRPr="006C07C5">
              <w:rPr>
                <w:rStyle w:val="a8"/>
                <w:rFonts w:ascii="Times New Roman" w:hAnsi="Times New Roman"/>
                <w:b w:val="0"/>
                <w:bCs w:val="0"/>
                <w:iCs w:val="0"/>
                <w:sz w:val="24"/>
                <w:szCs w:val="24"/>
              </w:rPr>
              <w:t>11</w:t>
            </w:r>
            <w:r w:rsidRPr="006C07C5">
              <w:rPr>
                <w:rStyle w:val="a8"/>
                <w:rFonts w:ascii="Times New Roman" w:hAnsi="Times New Roman"/>
                <w:sz w:val="24"/>
                <w:szCs w:val="24"/>
              </w:rPr>
              <w:t>.</w:t>
            </w:r>
          </w:p>
        </w:tc>
        <w:tc>
          <w:tcPr>
            <w:tcW w:w="3764" w:type="dxa"/>
          </w:tcPr>
          <w:p w:rsidR="006C07C5" w:rsidRPr="006C07C5" w:rsidRDefault="006C07C5" w:rsidP="004178A2">
            <w:pPr>
              <w:widowControl w:val="0"/>
              <w:autoSpaceDE w:val="0"/>
              <w:autoSpaceDN w:val="0"/>
              <w:adjustRightInd w:val="0"/>
              <w:spacing w:line="240" w:lineRule="exact"/>
              <w:jc w:val="both"/>
              <w:rPr>
                <w:rFonts w:ascii="Times New Roman" w:hAnsi="Times New Roman"/>
              </w:rPr>
            </w:pPr>
            <w:r w:rsidRPr="006C07C5">
              <w:rPr>
                <w:rFonts w:ascii="Times New Roman" w:hAnsi="Times New Roman"/>
              </w:rPr>
              <w:t>Планировать предпринимательскую деятельность в профессиональной сфере</w:t>
            </w:r>
          </w:p>
          <w:p w:rsidR="006C07C5" w:rsidRPr="006C07C5" w:rsidRDefault="006C07C5" w:rsidP="004178A2">
            <w:pPr>
              <w:pStyle w:val="a9"/>
              <w:spacing w:line="240" w:lineRule="exact"/>
              <w:rPr>
                <w:rFonts w:ascii="Times New Roman" w:hAnsi="Times New Roman" w:cs="Times New Roman"/>
                <w:sz w:val="24"/>
                <w:szCs w:val="24"/>
                <w:lang w:val="ru-RU"/>
              </w:rPr>
            </w:pPr>
          </w:p>
        </w:tc>
        <w:tc>
          <w:tcPr>
            <w:tcW w:w="3895" w:type="dxa"/>
          </w:tcPr>
          <w:p w:rsidR="006C07C5" w:rsidRPr="006C07C5" w:rsidRDefault="006C07C5" w:rsidP="006C07C5">
            <w:pPr>
              <w:numPr>
                <w:ilvl w:val="0"/>
                <w:numId w:val="16"/>
              </w:numPr>
              <w:suppressAutoHyphens/>
              <w:spacing w:after="0" w:line="240" w:lineRule="exact"/>
              <w:ind w:left="0"/>
              <w:rPr>
                <w:rFonts w:ascii="Times New Roman" w:hAnsi="Times New Roman"/>
              </w:rPr>
            </w:pPr>
            <w:r w:rsidRPr="006C07C5">
              <w:rPr>
                <w:rFonts w:ascii="Times New Roman" w:hAnsi="Times New Roman"/>
              </w:rPr>
              <w:t>Понятие, функции  и  виды предпринимательства</w:t>
            </w:r>
          </w:p>
          <w:p w:rsidR="006C07C5" w:rsidRPr="006C07C5" w:rsidRDefault="006C07C5" w:rsidP="006C07C5">
            <w:pPr>
              <w:numPr>
                <w:ilvl w:val="0"/>
                <w:numId w:val="16"/>
              </w:numPr>
              <w:suppressAutoHyphens/>
              <w:spacing w:after="0" w:line="240" w:lineRule="exact"/>
              <w:ind w:left="0"/>
              <w:rPr>
                <w:rFonts w:ascii="Times New Roman" w:hAnsi="Times New Roman"/>
              </w:rPr>
            </w:pPr>
            <w:r w:rsidRPr="006C07C5">
              <w:rPr>
                <w:rFonts w:ascii="Times New Roman" w:hAnsi="Times New Roman"/>
              </w:rPr>
              <w:t>правовой статус предпринимателя, организационно-правовые формы юридического лица и этапы процесса его образования</w:t>
            </w:r>
          </w:p>
          <w:p w:rsidR="006C07C5" w:rsidRPr="006C07C5" w:rsidRDefault="006C07C5" w:rsidP="006C07C5">
            <w:pPr>
              <w:numPr>
                <w:ilvl w:val="0"/>
                <w:numId w:val="16"/>
              </w:numPr>
              <w:suppressAutoHyphens/>
              <w:spacing w:after="0" w:line="240" w:lineRule="exact"/>
              <w:ind w:left="0"/>
              <w:rPr>
                <w:rFonts w:ascii="Times New Roman" w:hAnsi="Times New Roman"/>
              </w:rPr>
            </w:pPr>
            <w:r w:rsidRPr="006C07C5">
              <w:rPr>
                <w:rFonts w:ascii="Times New Roman" w:hAnsi="Times New Roman"/>
              </w:rPr>
              <w:t>правовые формы организации частного, коллективного и совместного предпринимательства</w:t>
            </w:r>
          </w:p>
          <w:p w:rsidR="006C07C5" w:rsidRPr="006C07C5" w:rsidRDefault="006C07C5" w:rsidP="006C07C5">
            <w:pPr>
              <w:numPr>
                <w:ilvl w:val="0"/>
                <w:numId w:val="16"/>
              </w:numPr>
              <w:suppressAutoHyphens/>
              <w:spacing w:after="0" w:line="240" w:lineRule="exact"/>
              <w:ind w:left="0"/>
              <w:rPr>
                <w:rFonts w:ascii="Times New Roman" w:hAnsi="Times New Roman"/>
              </w:rPr>
            </w:pPr>
            <w:r w:rsidRPr="006C07C5">
              <w:rPr>
                <w:rFonts w:ascii="Times New Roman" w:hAnsi="Times New Roman"/>
              </w:rPr>
              <w:t>порядок лицензирования  отдельных видов деятельности</w:t>
            </w:r>
          </w:p>
          <w:p w:rsidR="006C07C5" w:rsidRPr="006C07C5" w:rsidRDefault="006C07C5" w:rsidP="006C07C5">
            <w:pPr>
              <w:numPr>
                <w:ilvl w:val="0"/>
                <w:numId w:val="16"/>
              </w:numPr>
              <w:suppressAutoHyphens/>
              <w:spacing w:after="0" w:line="240" w:lineRule="exact"/>
              <w:ind w:left="0"/>
              <w:rPr>
                <w:rFonts w:ascii="Times New Roman" w:hAnsi="Times New Roman"/>
              </w:rPr>
            </w:pPr>
            <w:r w:rsidRPr="006C07C5">
              <w:rPr>
                <w:rFonts w:ascii="Times New Roman" w:hAnsi="Times New Roman"/>
              </w:rPr>
              <w:t>деятельность контрольно-надзорных органов, их права и обязанности</w:t>
            </w:r>
          </w:p>
          <w:p w:rsidR="006C07C5" w:rsidRPr="006C07C5" w:rsidRDefault="006C07C5" w:rsidP="006C07C5">
            <w:pPr>
              <w:numPr>
                <w:ilvl w:val="0"/>
                <w:numId w:val="16"/>
              </w:numPr>
              <w:suppressAutoHyphens/>
              <w:spacing w:after="0" w:line="240" w:lineRule="exact"/>
              <w:ind w:left="0"/>
              <w:rPr>
                <w:rFonts w:ascii="Times New Roman" w:hAnsi="Times New Roman"/>
              </w:rPr>
            </w:pPr>
            <w:r w:rsidRPr="006C07C5">
              <w:rPr>
                <w:rFonts w:ascii="Times New Roman" w:hAnsi="Times New Roman"/>
              </w:rPr>
              <w:t>юридическую ответственность предпринимателя</w:t>
            </w:r>
          </w:p>
          <w:p w:rsidR="006C07C5" w:rsidRPr="006C07C5" w:rsidRDefault="006C07C5" w:rsidP="006C07C5">
            <w:pPr>
              <w:numPr>
                <w:ilvl w:val="0"/>
                <w:numId w:val="16"/>
              </w:numPr>
              <w:suppressAutoHyphens/>
              <w:spacing w:after="0" w:line="240" w:lineRule="exact"/>
              <w:ind w:left="0"/>
              <w:rPr>
                <w:rFonts w:ascii="Times New Roman" w:hAnsi="Times New Roman"/>
              </w:rPr>
            </w:pPr>
            <w:r w:rsidRPr="006C07C5">
              <w:rPr>
                <w:rFonts w:ascii="Times New Roman" w:hAnsi="Times New Roman"/>
              </w:rPr>
              <w:t>нормативно-правовую базу, этапы государственной регистрации субъектов малого предпринимательства;</w:t>
            </w:r>
          </w:p>
          <w:p w:rsidR="006C07C5" w:rsidRPr="006C07C5" w:rsidRDefault="006C07C5" w:rsidP="006C07C5">
            <w:pPr>
              <w:numPr>
                <w:ilvl w:val="0"/>
                <w:numId w:val="16"/>
              </w:numPr>
              <w:suppressAutoHyphens/>
              <w:spacing w:after="0" w:line="240" w:lineRule="exact"/>
              <w:ind w:left="0"/>
              <w:rPr>
                <w:rFonts w:ascii="Times New Roman" w:hAnsi="Times New Roman"/>
              </w:rPr>
            </w:pPr>
            <w:r w:rsidRPr="006C07C5">
              <w:rPr>
                <w:rFonts w:ascii="Times New Roman" w:hAnsi="Times New Roman"/>
              </w:rPr>
              <w:t>формы государственной поддержки малого бизнеса</w:t>
            </w:r>
          </w:p>
        </w:tc>
      </w:tr>
    </w:tbl>
    <w:p w:rsidR="003A247C" w:rsidRDefault="003A247C"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3A247C" w:rsidRDefault="003A247C" w:rsidP="003A247C">
      <w:pPr>
        <w:numPr>
          <w:ilvl w:val="0"/>
          <w:numId w:val="2"/>
        </w:numPr>
        <w:suppressAutoHyphens/>
        <w:spacing w:after="0" w:line="240" w:lineRule="auto"/>
        <w:jc w:val="center"/>
        <w:rPr>
          <w:rFonts w:ascii="Times New Roman" w:hAnsi="Times New Roman"/>
          <w:b/>
          <w:sz w:val="24"/>
          <w:szCs w:val="24"/>
        </w:rPr>
      </w:pPr>
      <w:r w:rsidRPr="00B36A92">
        <w:rPr>
          <w:rFonts w:ascii="Times New Roman" w:hAnsi="Times New Roman"/>
          <w:b/>
          <w:sz w:val="24"/>
          <w:szCs w:val="24"/>
        </w:rPr>
        <w:t>СТРУКТУРА И СОДЕРЖАНИЕ УЧЕБНОЙ ДИСЦИПЛИНЫ</w:t>
      </w:r>
    </w:p>
    <w:p w:rsidR="003A247C" w:rsidRPr="00B36A92" w:rsidRDefault="003A247C" w:rsidP="003A247C">
      <w:pPr>
        <w:suppressAutoHyphens/>
        <w:spacing w:after="0" w:line="240" w:lineRule="auto"/>
        <w:ind w:left="600"/>
        <w:rPr>
          <w:rFonts w:ascii="Times New Roman" w:hAnsi="Times New Roman"/>
          <w:b/>
          <w:sz w:val="24"/>
          <w:szCs w:val="24"/>
        </w:rPr>
      </w:pPr>
    </w:p>
    <w:p w:rsidR="003A247C" w:rsidRPr="00B36A92" w:rsidRDefault="003A247C" w:rsidP="003A247C">
      <w:pPr>
        <w:suppressAutoHyphens/>
        <w:spacing w:after="0" w:line="240" w:lineRule="auto"/>
        <w:ind w:firstLine="709"/>
        <w:rPr>
          <w:rFonts w:ascii="Times New Roman" w:hAnsi="Times New Roman"/>
          <w:b/>
          <w:sz w:val="24"/>
          <w:szCs w:val="24"/>
        </w:rPr>
      </w:pPr>
      <w:r w:rsidRPr="00B36A92">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A247C" w:rsidRPr="00B36A92" w:rsidTr="00B42DBE">
        <w:trPr>
          <w:trHeight w:val="490"/>
        </w:trPr>
        <w:tc>
          <w:tcPr>
            <w:tcW w:w="3685" w:type="pct"/>
            <w:vAlign w:val="center"/>
          </w:tcPr>
          <w:p w:rsidR="003A247C" w:rsidRPr="00B36A92" w:rsidRDefault="003A247C" w:rsidP="004178A2">
            <w:pPr>
              <w:suppressAutoHyphens/>
              <w:spacing w:after="0" w:line="240" w:lineRule="auto"/>
              <w:rPr>
                <w:rFonts w:ascii="Times New Roman" w:hAnsi="Times New Roman"/>
                <w:b/>
              </w:rPr>
            </w:pPr>
            <w:r w:rsidRPr="00B36A92">
              <w:rPr>
                <w:rFonts w:ascii="Times New Roman" w:hAnsi="Times New Roman"/>
                <w:b/>
              </w:rPr>
              <w:t>Вид учебной работы</w:t>
            </w:r>
          </w:p>
        </w:tc>
        <w:tc>
          <w:tcPr>
            <w:tcW w:w="1315" w:type="pct"/>
            <w:vAlign w:val="center"/>
          </w:tcPr>
          <w:p w:rsidR="003A247C" w:rsidRPr="00B36A92" w:rsidRDefault="003A247C" w:rsidP="004178A2">
            <w:pPr>
              <w:suppressAutoHyphens/>
              <w:spacing w:after="0" w:line="240" w:lineRule="auto"/>
              <w:rPr>
                <w:rFonts w:ascii="Times New Roman" w:hAnsi="Times New Roman"/>
                <w:b/>
                <w:iCs/>
              </w:rPr>
            </w:pPr>
            <w:r w:rsidRPr="00B36A92">
              <w:rPr>
                <w:rFonts w:ascii="Times New Roman" w:hAnsi="Times New Roman"/>
                <w:b/>
                <w:iCs/>
              </w:rPr>
              <w:t>Объем в часах</w:t>
            </w:r>
          </w:p>
        </w:tc>
      </w:tr>
      <w:tr w:rsidR="003A247C" w:rsidRPr="00B36A92" w:rsidTr="00B42DBE">
        <w:trPr>
          <w:trHeight w:val="490"/>
        </w:trPr>
        <w:tc>
          <w:tcPr>
            <w:tcW w:w="3685" w:type="pct"/>
            <w:vAlign w:val="center"/>
          </w:tcPr>
          <w:p w:rsidR="003A247C" w:rsidRPr="00B36A92" w:rsidRDefault="003A247C" w:rsidP="004178A2">
            <w:pPr>
              <w:suppressAutoHyphens/>
              <w:spacing w:after="0" w:line="240" w:lineRule="auto"/>
              <w:rPr>
                <w:rFonts w:ascii="Times New Roman" w:hAnsi="Times New Roman"/>
                <w:b/>
              </w:rPr>
            </w:pPr>
            <w:r w:rsidRPr="00B36A92">
              <w:rPr>
                <w:rFonts w:ascii="Times New Roman" w:hAnsi="Times New Roman"/>
                <w:b/>
              </w:rPr>
              <w:t>Объем образовательной программы учебной дисциплины</w:t>
            </w:r>
          </w:p>
        </w:tc>
        <w:tc>
          <w:tcPr>
            <w:tcW w:w="1315" w:type="pct"/>
            <w:vAlign w:val="center"/>
          </w:tcPr>
          <w:p w:rsidR="003A247C" w:rsidRPr="00B36A92" w:rsidRDefault="006F1FEC" w:rsidP="004178A2">
            <w:pPr>
              <w:suppressAutoHyphens/>
              <w:spacing w:after="0" w:line="240" w:lineRule="auto"/>
              <w:rPr>
                <w:rFonts w:ascii="Times New Roman" w:hAnsi="Times New Roman"/>
                <w:iCs/>
              </w:rPr>
            </w:pPr>
            <w:r>
              <w:rPr>
                <w:rFonts w:ascii="Times New Roman" w:hAnsi="Times New Roman"/>
                <w:iCs/>
              </w:rPr>
              <w:t>36</w:t>
            </w:r>
          </w:p>
        </w:tc>
      </w:tr>
      <w:tr w:rsidR="003A247C" w:rsidRPr="00B36A92" w:rsidTr="00B42DBE">
        <w:trPr>
          <w:trHeight w:val="336"/>
        </w:trPr>
        <w:tc>
          <w:tcPr>
            <w:tcW w:w="5000" w:type="pct"/>
            <w:gridSpan w:val="2"/>
            <w:vAlign w:val="center"/>
          </w:tcPr>
          <w:p w:rsidR="003A247C" w:rsidRPr="00B36A92" w:rsidRDefault="003A247C" w:rsidP="004178A2">
            <w:pPr>
              <w:suppressAutoHyphens/>
              <w:spacing w:after="0" w:line="240" w:lineRule="auto"/>
              <w:rPr>
                <w:rFonts w:ascii="Times New Roman" w:hAnsi="Times New Roman"/>
                <w:iCs/>
              </w:rPr>
            </w:pPr>
            <w:r w:rsidRPr="00B36A92">
              <w:rPr>
                <w:rFonts w:ascii="Times New Roman" w:hAnsi="Times New Roman"/>
              </w:rPr>
              <w:t>в т. ч.:</w:t>
            </w:r>
          </w:p>
        </w:tc>
      </w:tr>
      <w:tr w:rsidR="003A247C" w:rsidRPr="00B36A92" w:rsidTr="00B42DBE">
        <w:trPr>
          <w:trHeight w:val="490"/>
        </w:trPr>
        <w:tc>
          <w:tcPr>
            <w:tcW w:w="3685" w:type="pct"/>
            <w:vAlign w:val="center"/>
          </w:tcPr>
          <w:p w:rsidR="003A247C" w:rsidRPr="00B36A92" w:rsidRDefault="003A247C" w:rsidP="004178A2">
            <w:pPr>
              <w:suppressAutoHyphens/>
              <w:spacing w:after="0" w:line="240" w:lineRule="auto"/>
              <w:rPr>
                <w:rFonts w:ascii="Times New Roman" w:hAnsi="Times New Roman"/>
              </w:rPr>
            </w:pPr>
            <w:r w:rsidRPr="00B36A92">
              <w:rPr>
                <w:rFonts w:ascii="Times New Roman" w:hAnsi="Times New Roman"/>
              </w:rPr>
              <w:t>теоретическое обучение</w:t>
            </w:r>
          </w:p>
        </w:tc>
        <w:tc>
          <w:tcPr>
            <w:tcW w:w="1315" w:type="pct"/>
            <w:vAlign w:val="center"/>
          </w:tcPr>
          <w:p w:rsidR="003A247C" w:rsidRPr="00B36A92" w:rsidRDefault="006F1FEC" w:rsidP="004178A2">
            <w:pPr>
              <w:suppressAutoHyphens/>
              <w:spacing w:after="0" w:line="240" w:lineRule="auto"/>
              <w:rPr>
                <w:rFonts w:ascii="Times New Roman" w:hAnsi="Times New Roman"/>
                <w:iCs/>
              </w:rPr>
            </w:pPr>
            <w:r>
              <w:rPr>
                <w:rFonts w:ascii="Times New Roman" w:hAnsi="Times New Roman"/>
                <w:iCs/>
              </w:rPr>
              <w:t>36</w:t>
            </w:r>
          </w:p>
        </w:tc>
      </w:tr>
      <w:tr w:rsidR="003A247C" w:rsidRPr="00B36A92" w:rsidTr="00B42DBE">
        <w:trPr>
          <w:trHeight w:val="267"/>
        </w:trPr>
        <w:tc>
          <w:tcPr>
            <w:tcW w:w="3685" w:type="pct"/>
            <w:vAlign w:val="center"/>
          </w:tcPr>
          <w:p w:rsidR="003A247C" w:rsidRPr="00B36A92" w:rsidRDefault="003A247C" w:rsidP="00C33140">
            <w:pPr>
              <w:suppressAutoHyphens/>
              <w:spacing w:after="0" w:line="240" w:lineRule="auto"/>
              <w:rPr>
                <w:rFonts w:ascii="Times New Roman" w:hAnsi="Times New Roman"/>
                <w:i/>
              </w:rPr>
            </w:pPr>
            <w:r w:rsidRPr="00B36A92">
              <w:rPr>
                <w:rFonts w:ascii="Times New Roman" w:hAnsi="Times New Roman"/>
                <w:i/>
              </w:rPr>
              <w:t>Самостоятельная работа</w:t>
            </w:r>
          </w:p>
        </w:tc>
        <w:tc>
          <w:tcPr>
            <w:tcW w:w="1315" w:type="pct"/>
            <w:vAlign w:val="center"/>
          </w:tcPr>
          <w:p w:rsidR="003A247C" w:rsidRPr="00B36A92" w:rsidRDefault="003A247C" w:rsidP="004178A2">
            <w:pPr>
              <w:suppressAutoHyphens/>
              <w:spacing w:after="0" w:line="240" w:lineRule="auto"/>
              <w:rPr>
                <w:rFonts w:ascii="Times New Roman" w:hAnsi="Times New Roman"/>
                <w:iCs/>
              </w:rPr>
            </w:pPr>
            <w:r w:rsidRPr="00B36A92">
              <w:rPr>
                <w:rFonts w:ascii="Times New Roman" w:hAnsi="Times New Roman"/>
                <w:iCs/>
              </w:rPr>
              <w:t>-</w:t>
            </w:r>
          </w:p>
        </w:tc>
      </w:tr>
      <w:tr w:rsidR="003A247C" w:rsidRPr="00B36A92" w:rsidTr="00B42DBE">
        <w:trPr>
          <w:trHeight w:val="331"/>
        </w:trPr>
        <w:tc>
          <w:tcPr>
            <w:tcW w:w="3685" w:type="pct"/>
            <w:vAlign w:val="center"/>
          </w:tcPr>
          <w:p w:rsidR="003A247C" w:rsidRPr="00B36A92" w:rsidRDefault="003A247C" w:rsidP="004178A2">
            <w:pPr>
              <w:suppressAutoHyphens/>
              <w:spacing w:after="0" w:line="240" w:lineRule="auto"/>
              <w:rPr>
                <w:rFonts w:ascii="Times New Roman" w:hAnsi="Times New Roman"/>
                <w:i/>
              </w:rPr>
            </w:pPr>
            <w:r w:rsidRPr="00B36A92">
              <w:rPr>
                <w:rFonts w:ascii="Times New Roman" w:hAnsi="Times New Roman"/>
                <w:b/>
                <w:iCs/>
              </w:rPr>
              <w:t>Промежуточная аттестация</w:t>
            </w:r>
          </w:p>
        </w:tc>
        <w:tc>
          <w:tcPr>
            <w:tcW w:w="1315" w:type="pct"/>
            <w:vAlign w:val="center"/>
          </w:tcPr>
          <w:p w:rsidR="003A247C" w:rsidRPr="00B36A92" w:rsidRDefault="006F1FEC" w:rsidP="004178A2">
            <w:pPr>
              <w:suppressAutoHyphens/>
              <w:spacing w:after="0" w:line="240" w:lineRule="auto"/>
              <w:rPr>
                <w:rFonts w:ascii="Times New Roman" w:hAnsi="Times New Roman"/>
                <w:iCs/>
              </w:rPr>
            </w:pPr>
            <w:r>
              <w:rPr>
                <w:rFonts w:ascii="Times New Roman" w:hAnsi="Times New Roman"/>
                <w:iCs/>
              </w:rPr>
              <w:t>Дифференцированный зачет</w:t>
            </w:r>
          </w:p>
        </w:tc>
      </w:tr>
    </w:tbl>
    <w:p w:rsidR="003A247C" w:rsidRPr="00B36A92" w:rsidRDefault="003A247C" w:rsidP="003A247C">
      <w:pPr>
        <w:rPr>
          <w:rFonts w:ascii="Times New Roman" w:hAnsi="Times New Roman"/>
          <w:b/>
          <w:i/>
        </w:rPr>
        <w:sectPr w:rsidR="003A247C" w:rsidRPr="00B36A92" w:rsidSect="004178A2">
          <w:pgSz w:w="11906" w:h="16838"/>
          <w:pgMar w:top="1134" w:right="850" w:bottom="284" w:left="1701" w:header="708" w:footer="708" w:gutter="0"/>
          <w:cols w:space="720"/>
          <w:docGrid w:linePitch="299"/>
        </w:sectPr>
      </w:pPr>
    </w:p>
    <w:p w:rsidR="00D20861" w:rsidRPr="00B825BA" w:rsidRDefault="00D20861" w:rsidP="00D208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hAnsi="Times New Roman"/>
          <w:b/>
          <w:color w:val="FF0000"/>
          <w:sz w:val="24"/>
          <w:szCs w:val="24"/>
        </w:rPr>
      </w:pPr>
      <w:r w:rsidRPr="00FB3FF5">
        <w:rPr>
          <w:rFonts w:ascii="Times New Roman" w:hAnsi="Times New Roman"/>
          <w:b/>
          <w:sz w:val="24"/>
          <w:szCs w:val="24"/>
        </w:rPr>
        <w:lastRenderedPageBreak/>
        <w:t>2.2. Тематический план и содержание учебной дисциплины</w:t>
      </w:r>
      <w:r w:rsidRPr="00FB3FF5">
        <w:rPr>
          <w:rFonts w:ascii="Times New Roman" w:hAnsi="Times New Roman"/>
          <w:b/>
          <w:caps/>
          <w:sz w:val="24"/>
          <w:szCs w:val="24"/>
        </w:rPr>
        <w:t xml:space="preserve"> </w:t>
      </w:r>
      <w:r w:rsidRPr="00FB3FF5">
        <w:rPr>
          <w:rFonts w:ascii="Times New Roman" w:hAnsi="Times New Roman"/>
          <w:b/>
          <w:sz w:val="24"/>
          <w:szCs w:val="24"/>
        </w:rPr>
        <w:t>«</w:t>
      </w:r>
      <w:r w:rsidRPr="005B3404">
        <w:rPr>
          <w:rFonts w:ascii="Times New Roman" w:hAnsi="Times New Roman"/>
          <w:b/>
          <w:sz w:val="24"/>
          <w:szCs w:val="24"/>
        </w:rPr>
        <w:t>Основы финансовой грамотности</w:t>
      </w:r>
      <w:r w:rsidRPr="00FB3FF5">
        <w:rPr>
          <w:rFonts w:ascii="Times New Roman" w:hAnsi="Times New Roman"/>
          <w:b/>
          <w:sz w:val="24"/>
          <w:szCs w:val="24"/>
        </w:rPr>
        <w:t>»</w:t>
      </w:r>
      <w:r>
        <w:rPr>
          <w:rFonts w:ascii="Times New Roman" w:hAnsi="Times New Roman"/>
          <w:b/>
          <w:sz w:val="24"/>
          <w:szCs w:val="24"/>
        </w:rPr>
        <w:t xml:space="preserve"> </w:t>
      </w:r>
    </w:p>
    <w:p w:rsidR="00D20861" w:rsidRPr="00FB3FF5" w:rsidRDefault="00D20861" w:rsidP="00D208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hAnsi="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9"/>
        <w:gridCol w:w="425"/>
        <w:gridCol w:w="7513"/>
        <w:gridCol w:w="1276"/>
        <w:gridCol w:w="3623"/>
      </w:tblGrid>
      <w:tr w:rsidR="00D20861" w:rsidRPr="000C0600" w:rsidTr="008F7B06">
        <w:tc>
          <w:tcPr>
            <w:tcW w:w="2269" w:type="dxa"/>
          </w:tcPr>
          <w:p w:rsidR="00D20861" w:rsidRPr="000C0600"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sidRPr="000C0600">
              <w:rPr>
                <w:rFonts w:ascii="Times New Roman" w:hAnsi="Times New Roman"/>
                <w:b/>
                <w:bCs/>
                <w:sz w:val="24"/>
                <w:szCs w:val="24"/>
              </w:rPr>
              <w:t>Наименование разделов и тем</w:t>
            </w:r>
          </w:p>
        </w:tc>
        <w:tc>
          <w:tcPr>
            <w:tcW w:w="7938" w:type="dxa"/>
            <w:gridSpan w:val="2"/>
          </w:tcPr>
          <w:p w:rsidR="00D20861" w:rsidRPr="000C0600"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sidRPr="000C0600">
              <w:rPr>
                <w:rFonts w:ascii="Times New Roman" w:hAnsi="Times New Roman"/>
                <w:b/>
                <w:sz w:val="24"/>
                <w:szCs w:val="24"/>
              </w:rPr>
              <w:t xml:space="preserve">Содержание учебного материала, </w:t>
            </w:r>
            <w:r>
              <w:rPr>
                <w:rFonts w:ascii="Times New Roman" w:hAnsi="Times New Roman"/>
                <w:b/>
                <w:sz w:val="24"/>
                <w:szCs w:val="24"/>
              </w:rPr>
              <w:t>практические занятия</w:t>
            </w:r>
          </w:p>
          <w:p w:rsidR="00D20861" w:rsidRPr="000C0600"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p>
        </w:tc>
        <w:tc>
          <w:tcPr>
            <w:tcW w:w="1276" w:type="dxa"/>
          </w:tcPr>
          <w:p w:rsidR="00D20861" w:rsidRPr="000C0600"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sidRPr="000C0600">
              <w:rPr>
                <w:rFonts w:ascii="Times New Roman" w:hAnsi="Times New Roman"/>
                <w:b/>
                <w:bCs/>
                <w:sz w:val="24"/>
                <w:szCs w:val="24"/>
              </w:rPr>
              <w:t>Объем часов</w:t>
            </w:r>
          </w:p>
        </w:tc>
        <w:tc>
          <w:tcPr>
            <w:tcW w:w="3623" w:type="dxa"/>
          </w:tcPr>
          <w:p w:rsidR="00D20861" w:rsidRPr="000C0600" w:rsidRDefault="004C321A" w:rsidP="008F7B0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sidRPr="00D20861">
              <w:rPr>
                <w:rFonts w:ascii="Times New Roman" w:hAnsi="Times New Roman"/>
                <w:b/>
                <w:bCs/>
              </w:rPr>
              <w:t>Коды компетенций и личностных результатов, формированию которых способствует элемент программы</w:t>
            </w:r>
          </w:p>
        </w:tc>
      </w:tr>
      <w:tr w:rsidR="00D043FD" w:rsidRPr="000C0600" w:rsidTr="008F7B06">
        <w:trPr>
          <w:trHeight w:val="234"/>
        </w:trPr>
        <w:tc>
          <w:tcPr>
            <w:tcW w:w="2269" w:type="dxa"/>
            <w:vMerge w:val="restart"/>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Тема 1.</w:t>
            </w:r>
          </w:p>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Личное финансовое планирование</w:t>
            </w:r>
          </w:p>
        </w:tc>
        <w:tc>
          <w:tcPr>
            <w:tcW w:w="7938" w:type="dxa"/>
            <w:gridSpan w:val="2"/>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Содержание учебного материала</w:t>
            </w:r>
          </w:p>
        </w:tc>
        <w:tc>
          <w:tcPr>
            <w:tcW w:w="1276" w:type="dxa"/>
            <w:vMerge w:val="restart"/>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4</w:t>
            </w:r>
          </w:p>
          <w:p w:rsidR="00D043FD" w:rsidRPr="000C0600" w:rsidRDefault="00D043FD" w:rsidP="004178A2">
            <w:pPr>
              <w:spacing w:after="0" w:line="240" w:lineRule="auto"/>
              <w:jc w:val="center"/>
              <w:rPr>
                <w:rFonts w:ascii="Times New Roman" w:hAnsi="Times New Roman"/>
                <w:b/>
                <w:sz w:val="24"/>
                <w:szCs w:val="24"/>
              </w:rPr>
            </w:pPr>
          </w:p>
        </w:tc>
        <w:tc>
          <w:tcPr>
            <w:tcW w:w="3623" w:type="dxa"/>
            <w:vMerge w:val="restart"/>
          </w:tcPr>
          <w:p w:rsidR="00D043FD" w:rsidRPr="00E00150" w:rsidRDefault="00D043FD" w:rsidP="00642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Pr>
                <w:rFonts w:ascii="Times New Roman" w:hAnsi="Times New Roman"/>
                <w:b/>
                <w:i/>
                <w:sz w:val="24"/>
                <w:szCs w:val="24"/>
              </w:rPr>
              <w:t xml:space="preserve">ПК. 6.2, ПК. 6.                  </w:t>
            </w:r>
            <w:r w:rsidRPr="00E00150">
              <w:rPr>
                <w:rFonts w:ascii="Times New Roman" w:hAnsi="Times New Roman"/>
                <w:b/>
                <w:i/>
                <w:sz w:val="24"/>
                <w:szCs w:val="24"/>
              </w:rPr>
              <w:t xml:space="preserve"> ПК. 6.4</w:t>
            </w:r>
          </w:p>
          <w:p w:rsidR="00D043FD" w:rsidRPr="00E00150" w:rsidRDefault="00D043FD" w:rsidP="008A5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 xml:space="preserve">ОК.2, ОК. 3, ОК.5, ОК.6, ОК.9, ОК. 11 </w:t>
            </w:r>
            <w:r w:rsidR="008A522E">
              <w:rPr>
                <w:rFonts w:ascii="Times New Roman" w:hAnsi="Times New Roman"/>
                <w:b/>
                <w:bCs/>
                <w:i/>
                <w:sz w:val="24"/>
                <w:szCs w:val="24"/>
              </w:rPr>
              <w:t xml:space="preserve"> </w:t>
            </w:r>
          </w:p>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043FD" w:rsidRPr="000C0600" w:rsidTr="008F7B06">
        <w:trPr>
          <w:trHeight w:val="234"/>
        </w:trPr>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c>
          <w:tcPr>
            <w:tcW w:w="425" w:type="dxa"/>
          </w:tcPr>
          <w:p w:rsidR="00D043FD" w:rsidRPr="00F326D0" w:rsidRDefault="00D043FD" w:rsidP="00D20861">
            <w:pPr>
              <w:pStyle w:val="a6"/>
              <w:numPr>
                <w:ilvl w:val="0"/>
                <w:numId w:val="13"/>
              </w:numPr>
              <w:spacing w:before="0" w:after="0"/>
              <w:contextualSpacing/>
            </w:pPr>
            <w:r w:rsidRPr="00F326D0">
              <w:t xml:space="preserve"> </w:t>
            </w:r>
          </w:p>
        </w:tc>
        <w:tc>
          <w:tcPr>
            <w:tcW w:w="7513" w:type="dxa"/>
            <w:vMerge w:val="restart"/>
          </w:tcPr>
          <w:p w:rsidR="00D043FD" w:rsidRPr="001B1B70" w:rsidRDefault="00D043FD" w:rsidP="004178A2">
            <w:pPr>
              <w:pStyle w:val="a3"/>
              <w:widowControl w:val="0"/>
              <w:tabs>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ru-RU" w:eastAsia="en-US"/>
              </w:rPr>
            </w:pPr>
            <w:r w:rsidRPr="00F1349C">
              <w:rPr>
                <w:sz w:val="24"/>
                <w:szCs w:val="24"/>
                <w:lang w:val="ru-RU" w:eastAsia="en-US"/>
              </w:rPr>
              <w:t>Человеческий капитал. Способы принятия решений в условиях ограниченности ресурсов. SWOT–анализ как один из способов принятия решений</w:t>
            </w:r>
          </w:p>
          <w:p w:rsidR="00D043FD" w:rsidRPr="00D20861" w:rsidRDefault="00D043FD" w:rsidP="004178A2">
            <w:pPr>
              <w:pStyle w:val="a3"/>
              <w:widowControl w:val="0"/>
              <w:tabs>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napToGrid w:val="0"/>
                <w:sz w:val="24"/>
                <w:szCs w:val="24"/>
                <w:lang w:val="ru-RU"/>
              </w:rPr>
            </w:pPr>
            <w:r w:rsidRPr="00F1349C">
              <w:rPr>
                <w:sz w:val="24"/>
                <w:szCs w:val="24"/>
                <w:lang w:val="ru-RU" w:eastAsia="en-US"/>
              </w:rPr>
              <w:t>Домашняя бухгалтерия. Личный бюджет. Структура, способы составления</w:t>
            </w:r>
            <w:r>
              <w:rPr>
                <w:sz w:val="24"/>
                <w:szCs w:val="24"/>
                <w:lang w:val="ru-RU" w:eastAsia="en-US"/>
              </w:rPr>
              <w:t xml:space="preserve"> и планирования личного бюджета</w:t>
            </w:r>
          </w:p>
          <w:p w:rsidR="00D043FD" w:rsidRPr="003403D2" w:rsidRDefault="00D043FD" w:rsidP="004178A2">
            <w:pPr>
              <w:pStyle w:val="a3"/>
              <w:widowControl w:val="0"/>
              <w:tabs>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ru-RU" w:eastAsia="en-US"/>
              </w:rPr>
            </w:pPr>
            <w:r w:rsidRPr="00F1349C">
              <w:rPr>
                <w:sz w:val="24"/>
                <w:szCs w:val="24"/>
                <w:lang w:val="ru-RU" w:eastAsia="en-US"/>
              </w:rPr>
              <w:t>Личный финансовый план: финансовые цели, стратегия и способы</w:t>
            </w:r>
            <w:r>
              <w:rPr>
                <w:sz w:val="24"/>
                <w:szCs w:val="24"/>
                <w:lang w:val="ru-RU" w:eastAsia="en-US"/>
              </w:rPr>
              <w:t xml:space="preserve"> их достижения</w:t>
            </w:r>
          </w:p>
          <w:p w:rsidR="00D043FD" w:rsidRPr="001B1B70" w:rsidRDefault="00D043FD" w:rsidP="004178A2">
            <w:pPr>
              <w:spacing w:after="0" w:line="240" w:lineRule="auto"/>
              <w:jc w:val="both"/>
              <w:rPr>
                <w:sz w:val="24"/>
                <w:szCs w:val="24"/>
                <w:lang w:eastAsia="en-US"/>
              </w:rPr>
            </w:pPr>
            <w:r>
              <w:rPr>
                <w:rFonts w:ascii="Times New Roman" w:hAnsi="Times New Roman"/>
                <w:sz w:val="24"/>
                <w:szCs w:val="24"/>
              </w:rPr>
              <w:t>Составление личного финансового</w:t>
            </w:r>
            <w:r w:rsidRPr="00F309D7">
              <w:rPr>
                <w:rFonts w:ascii="Times New Roman" w:hAnsi="Times New Roman"/>
                <w:sz w:val="24"/>
                <w:szCs w:val="24"/>
              </w:rPr>
              <w:t xml:space="preserve"> план</w:t>
            </w:r>
            <w:r>
              <w:rPr>
                <w:rFonts w:ascii="Times New Roman" w:hAnsi="Times New Roman"/>
                <w:sz w:val="24"/>
                <w:szCs w:val="24"/>
              </w:rPr>
              <w:t>а</w:t>
            </w:r>
            <w:r w:rsidRPr="00F309D7">
              <w:rPr>
                <w:rFonts w:ascii="Times New Roman" w:hAnsi="Times New Roman"/>
                <w:sz w:val="24"/>
                <w:szCs w:val="24"/>
              </w:rPr>
              <w:t xml:space="preserve"> и бюджет</w:t>
            </w:r>
            <w:r>
              <w:rPr>
                <w:rFonts w:ascii="Times New Roman" w:hAnsi="Times New Roman"/>
                <w:sz w:val="24"/>
                <w:szCs w:val="24"/>
              </w:rPr>
              <w:t>а</w:t>
            </w:r>
          </w:p>
        </w:tc>
        <w:tc>
          <w:tcPr>
            <w:tcW w:w="1276" w:type="dxa"/>
            <w:vMerge/>
          </w:tcPr>
          <w:p w:rsidR="00D043FD" w:rsidRPr="00F326D0" w:rsidRDefault="00D043FD" w:rsidP="004178A2">
            <w:pPr>
              <w:spacing w:after="0" w:line="240" w:lineRule="auto"/>
              <w:jc w:val="center"/>
            </w:pP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rPr>
          <w:trHeight w:val="234"/>
        </w:trPr>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c>
          <w:tcPr>
            <w:tcW w:w="425" w:type="dxa"/>
          </w:tcPr>
          <w:p w:rsidR="00D043FD" w:rsidRPr="00F326D0" w:rsidRDefault="00D043FD" w:rsidP="00D20861">
            <w:pPr>
              <w:pStyle w:val="a6"/>
              <w:numPr>
                <w:ilvl w:val="0"/>
                <w:numId w:val="13"/>
              </w:numPr>
              <w:spacing w:before="0" w:after="0"/>
              <w:contextualSpacing/>
            </w:pPr>
          </w:p>
        </w:tc>
        <w:tc>
          <w:tcPr>
            <w:tcW w:w="7513" w:type="dxa"/>
            <w:vMerge/>
          </w:tcPr>
          <w:p w:rsidR="00D043FD" w:rsidRPr="00D20861" w:rsidRDefault="00D043FD" w:rsidP="004178A2">
            <w:pPr>
              <w:spacing w:after="0" w:line="240" w:lineRule="auto"/>
              <w:jc w:val="both"/>
              <w:rPr>
                <w:snapToGrid w:val="0"/>
                <w:sz w:val="24"/>
                <w:szCs w:val="24"/>
              </w:rPr>
            </w:pPr>
          </w:p>
        </w:tc>
        <w:tc>
          <w:tcPr>
            <w:tcW w:w="1276" w:type="dxa"/>
            <w:vMerge/>
          </w:tcPr>
          <w:p w:rsidR="00D043FD" w:rsidRPr="00F326D0" w:rsidRDefault="00D043FD" w:rsidP="004178A2">
            <w:pPr>
              <w:spacing w:after="0" w:line="240" w:lineRule="auto"/>
              <w:jc w:val="center"/>
              <w:rPr>
                <w:rFonts w:ascii="Times New Roman" w:hAnsi="Times New Roman"/>
                <w:sz w:val="24"/>
                <w:szCs w:val="24"/>
              </w:rPr>
            </w:pP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rPr>
          <w:trHeight w:val="231"/>
        </w:trPr>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c>
          <w:tcPr>
            <w:tcW w:w="425" w:type="dxa"/>
          </w:tcPr>
          <w:p w:rsidR="00D043FD" w:rsidRPr="00F326D0" w:rsidRDefault="00D043FD" w:rsidP="00D20861">
            <w:pPr>
              <w:pStyle w:val="a6"/>
              <w:numPr>
                <w:ilvl w:val="0"/>
                <w:numId w:val="13"/>
              </w:numPr>
              <w:spacing w:before="0" w:after="0"/>
              <w:contextualSpacing/>
            </w:pPr>
            <w:r w:rsidRPr="00F326D0">
              <w:t xml:space="preserve"> </w:t>
            </w:r>
          </w:p>
        </w:tc>
        <w:tc>
          <w:tcPr>
            <w:tcW w:w="7513" w:type="dxa"/>
            <w:vMerge/>
          </w:tcPr>
          <w:p w:rsidR="00D043FD" w:rsidRPr="003403D2" w:rsidRDefault="00D043FD" w:rsidP="004178A2">
            <w:pPr>
              <w:spacing w:after="0" w:line="240" w:lineRule="auto"/>
              <w:jc w:val="both"/>
              <w:rPr>
                <w:sz w:val="24"/>
                <w:szCs w:val="24"/>
                <w:lang w:eastAsia="en-US"/>
              </w:rPr>
            </w:pPr>
          </w:p>
        </w:tc>
        <w:tc>
          <w:tcPr>
            <w:tcW w:w="1276" w:type="dxa"/>
            <w:vMerge/>
          </w:tcPr>
          <w:p w:rsidR="00D043FD" w:rsidRPr="00F326D0" w:rsidRDefault="00D043FD" w:rsidP="004178A2">
            <w:pPr>
              <w:spacing w:after="0" w:line="240" w:lineRule="auto"/>
              <w:jc w:val="center"/>
            </w:pP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rPr>
          <w:trHeight w:val="231"/>
        </w:trPr>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c>
          <w:tcPr>
            <w:tcW w:w="425" w:type="dxa"/>
          </w:tcPr>
          <w:p w:rsidR="00D043FD" w:rsidRPr="00F326D0" w:rsidRDefault="00D043FD" w:rsidP="00D20861">
            <w:pPr>
              <w:pStyle w:val="a6"/>
              <w:numPr>
                <w:ilvl w:val="0"/>
                <w:numId w:val="13"/>
              </w:numPr>
              <w:spacing w:before="0" w:after="0"/>
              <w:contextualSpacing/>
            </w:pPr>
          </w:p>
        </w:tc>
        <w:tc>
          <w:tcPr>
            <w:tcW w:w="7513" w:type="dxa"/>
            <w:vMerge/>
          </w:tcPr>
          <w:p w:rsidR="00D043FD" w:rsidRPr="00F309D7" w:rsidRDefault="00D043FD" w:rsidP="004178A2">
            <w:pPr>
              <w:spacing w:after="0" w:line="240" w:lineRule="auto"/>
              <w:jc w:val="both"/>
              <w:rPr>
                <w:rFonts w:ascii="Times New Roman" w:hAnsi="Times New Roman"/>
                <w:sz w:val="24"/>
                <w:szCs w:val="24"/>
              </w:rPr>
            </w:pPr>
          </w:p>
        </w:tc>
        <w:tc>
          <w:tcPr>
            <w:tcW w:w="1276" w:type="dxa"/>
            <w:vMerge/>
          </w:tcPr>
          <w:p w:rsidR="00D043FD" w:rsidRPr="00F326D0" w:rsidRDefault="00D043FD" w:rsidP="004178A2">
            <w:pPr>
              <w:spacing w:after="0" w:line="240" w:lineRule="auto"/>
              <w:jc w:val="center"/>
              <w:rPr>
                <w:rFonts w:ascii="Times New Roman" w:hAnsi="Times New Roman"/>
                <w:sz w:val="24"/>
                <w:szCs w:val="24"/>
              </w:rPr>
            </w:pP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20861" w:rsidRPr="000C0600" w:rsidTr="008F7B06">
        <w:trPr>
          <w:trHeight w:val="231"/>
        </w:trPr>
        <w:tc>
          <w:tcPr>
            <w:tcW w:w="2269" w:type="dxa"/>
            <w:vMerge/>
          </w:tcPr>
          <w:p w:rsidR="00D20861" w:rsidRPr="00D043FD"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c>
          <w:tcPr>
            <w:tcW w:w="7938" w:type="dxa"/>
            <w:gridSpan w:val="2"/>
          </w:tcPr>
          <w:p w:rsidR="00D20861" w:rsidRPr="00E00150" w:rsidRDefault="00E00150" w:rsidP="004178A2">
            <w:pPr>
              <w:pStyle w:val="a3"/>
              <w:widowControl w:val="0"/>
              <w:tabs>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u-RU" w:eastAsia="en-US"/>
              </w:rPr>
            </w:pPr>
            <w:r w:rsidRPr="00E00150">
              <w:rPr>
                <w:b/>
                <w:bCs/>
                <w:i/>
                <w:sz w:val="24"/>
                <w:szCs w:val="24"/>
                <w:lang w:val="ru-RU"/>
              </w:rPr>
              <w:t>Тематика практических занятий и лабораторных работ</w:t>
            </w:r>
          </w:p>
        </w:tc>
        <w:tc>
          <w:tcPr>
            <w:tcW w:w="1276" w:type="dxa"/>
          </w:tcPr>
          <w:p w:rsidR="00D20861" w:rsidRPr="00125040" w:rsidRDefault="00C33140" w:rsidP="004178A2">
            <w:pPr>
              <w:spacing w:after="0" w:line="240" w:lineRule="auto"/>
              <w:jc w:val="center"/>
              <w:rPr>
                <w:rFonts w:ascii="Times New Roman" w:hAnsi="Times New Roman"/>
                <w:i/>
                <w:sz w:val="24"/>
                <w:szCs w:val="24"/>
              </w:rPr>
            </w:pPr>
            <w:r>
              <w:rPr>
                <w:rFonts w:ascii="Times New Roman" w:hAnsi="Times New Roman"/>
                <w:i/>
                <w:sz w:val="24"/>
                <w:szCs w:val="24"/>
              </w:rPr>
              <w:t>-</w:t>
            </w:r>
          </w:p>
        </w:tc>
        <w:tc>
          <w:tcPr>
            <w:tcW w:w="3623" w:type="dxa"/>
            <w:vMerge/>
          </w:tcPr>
          <w:p w:rsidR="00D20861" w:rsidRPr="00E00150"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20861" w:rsidRPr="000C0600" w:rsidTr="008F7B06">
        <w:trPr>
          <w:trHeight w:val="231"/>
        </w:trPr>
        <w:tc>
          <w:tcPr>
            <w:tcW w:w="2269" w:type="dxa"/>
            <w:vMerge/>
          </w:tcPr>
          <w:p w:rsidR="00D20861" w:rsidRPr="00D043FD"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c>
          <w:tcPr>
            <w:tcW w:w="7938" w:type="dxa"/>
            <w:gridSpan w:val="2"/>
          </w:tcPr>
          <w:p w:rsidR="00D20861" w:rsidRPr="00E00150" w:rsidRDefault="00D20861" w:rsidP="004178A2">
            <w:pPr>
              <w:spacing w:after="0" w:line="240" w:lineRule="auto"/>
              <w:jc w:val="both"/>
              <w:rPr>
                <w:rFonts w:ascii="Times New Roman" w:hAnsi="Times New Roman"/>
                <w:b/>
                <w:i/>
                <w:sz w:val="24"/>
                <w:szCs w:val="24"/>
              </w:rPr>
            </w:pPr>
            <w:r w:rsidRPr="00E00150">
              <w:rPr>
                <w:rFonts w:ascii="Times New Roman" w:hAnsi="Times New Roman"/>
                <w:b/>
                <w:i/>
                <w:sz w:val="24"/>
                <w:szCs w:val="24"/>
              </w:rPr>
              <w:t>Контрольные работы</w:t>
            </w:r>
          </w:p>
        </w:tc>
        <w:tc>
          <w:tcPr>
            <w:tcW w:w="1276" w:type="dxa"/>
          </w:tcPr>
          <w:p w:rsidR="00D20861" w:rsidRPr="00125040" w:rsidRDefault="00C33140" w:rsidP="004178A2">
            <w:pPr>
              <w:spacing w:after="0" w:line="240" w:lineRule="auto"/>
              <w:jc w:val="center"/>
              <w:rPr>
                <w:rFonts w:ascii="Times New Roman" w:hAnsi="Times New Roman"/>
                <w:i/>
                <w:sz w:val="24"/>
                <w:szCs w:val="24"/>
              </w:rPr>
            </w:pPr>
            <w:r>
              <w:rPr>
                <w:rFonts w:ascii="Times New Roman" w:hAnsi="Times New Roman"/>
                <w:i/>
                <w:sz w:val="24"/>
                <w:szCs w:val="24"/>
              </w:rPr>
              <w:t>-</w:t>
            </w:r>
          </w:p>
        </w:tc>
        <w:tc>
          <w:tcPr>
            <w:tcW w:w="3623" w:type="dxa"/>
            <w:vMerge/>
          </w:tcPr>
          <w:p w:rsidR="00D20861" w:rsidRPr="00E00150"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043FD" w:rsidRPr="000C0600" w:rsidTr="008F7B06">
        <w:tc>
          <w:tcPr>
            <w:tcW w:w="2269" w:type="dxa"/>
            <w:vMerge w:val="restart"/>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Тема 2.</w:t>
            </w:r>
          </w:p>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Депозит</w:t>
            </w:r>
          </w:p>
        </w:tc>
        <w:tc>
          <w:tcPr>
            <w:tcW w:w="7938" w:type="dxa"/>
            <w:gridSpan w:val="2"/>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Содержание учебного материала</w:t>
            </w:r>
          </w:p>
        </w:tc>
        <w:tc>
          <w:tcPr>
            <w:tcW w:w="1276" w:type="dxa"/>
            <w:vMerge w:val="restart"/>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3</w:t>
            </w:r>
          </w:p>
        </w:tc>
        <w:tc>
          <w:tcPr>
            <w:tcW w:w="3623" w:type="dxa"/>
            <w:vMerge w:val="restart"/>
          </w:tcPr>
          <w:p w:rsidR="00D043FD" w:rsidRPr="00E00150" w:rsidRDefault="00D043FD" w:rsidP="00642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 xml:space="preserve">ПК. 6.2, ПК. 6.3, </w:t>
            </w:r>
            <w:r>
              <w:rPr>
                <w:rFonts w:ascii="Times New Roman" w:hAnsi="Times New Roman"/>
                <w:b/>
                <w:i/>
                <w:sz w:val="24"/>
                <w:szCs w:val="24"/>
              </w:rPr>
              <w:t xml:space="preserve"> </w:t>
            </w:r>
            <w:r w:rsidRPr="00E00150">
              <w:rPr>
                <w:rFonts w:ascii="Times New Roman" w:hAnsi="Times New Roman"/>
                <w:b/>
                <w:i/>
                <w:sz w:val="24"/>
                <w:szCs w:val="24"/>
              </w:rPr>
              <w:t xml:space="preserve"> ПК. 6.4</w:t>
            </w:r>
          </w:p>
          <w:p w:rsidR="00D043FD" w:rsidRPr="00E00150" w:rsidRDefault="00D043FD" w:rsidP="008A5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 xml:space="preserve">ОК.2, ОК. 3, ОК.5, ОК.6, ОК.9, ОК. 11 </w:t>
            </w:r>
            <w:r w:rsidR="008A522E">
              <w:rPr>
                <w:rFonts w:ascii="Times New Roman" w:hAnsi="Times New Roman"/>
                <w:b/>
                <w:bCs/>
                <w:i/>
                <w:sz w:val="24"/>
                <w:szCs w:val="24"/>
              </w:rPr>
              <w:t xml:space="preserve"> </w:t>
            </w: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D043FD" w:rsidRPr="00F326D0" w:rsidRDefault="00D043FD" w:rsidP="00D20861">
            <w:pPr>
              <w:pStyle w:val="a6"/>
              <w:numPr>
                <w:ilvl w:val="0"/>
                <w:numId w:val="10"/>
              </w:numPr>
              <w:spacing w:before="0" w:after="0"/>
              <w:contextualSpacing/>
            </w:pPr>
          </w:p>
        </w:tc>
        <w:tc>
          <w:tcPr>
            <w:tcW w:w="7513" w:type="dxa"/>
            <w:vMerge w:val="restart"/>
          </w:tcPr>
          <w:p w:rsidR="00D043FD" w:rsidRPr="00941CA6" w:rsidRDefault="00D043FD" w:rsidP="004178A2">
            <w:pPr>
              <w:spacing w:after="0" w:line="240" w:lineRule="auto"/>
              <w:jc w:val="both"/>
            </w:pPr>
            <w:r w:rsidRPr="00F1349C">
              <w:rPr>
                <w:rFonts w:ascii="Times New Roman" w:hAnsi="Times New Roman"/>
                <w:sz w:val="24"/>
                <w:szCs w:val="24"/>
              </w:rPr>
              <w:t>Банк и банковские депозиты. Влияни</w:t>
            </w:r>
            <w:r>
              <w:rPr>
                <w:rFonts w:ascii="Times New Roman" w:hAnsi="Times New Roman"/>
                <w:sz w:val="24"/>
                <w:szCs w:val="24"/>
              </w:rPr>
              <w:t>е инфляции на стоимость активов</w:t>
            </w:r>
          </w:p>
          <w:p w:rsidR="00D043FD" w:rsidRPr="00B23650" w:rsidRDefault="00D043FD" w:rsidP="004178A2">
            <w:pPr>
              <w:spacing w:after="0" w:line="240" w:lineRule="auto"/>
              <w:jc w:val="both"/>
              <w:rPr>
                <w:rFonts w:ascii="Times New Roman" w:hAnsi="Times New Roman"/>
                <w:sz w:val="24"/>
                <w:szCs w:val="24"/>
              </w:rPr>
            </w:pPr>
            <w:r w:rsidRPr="00F1349C">
              <w:rPr>
                <w:rFonts w:ascii="Times New Roman" w:hAnsi="Times New Roman"/>
                <w:sz w:val="24"/>
                <w:szCs w:val="24"/>
              </w:rPr>
              <w:t xml:space="preserve">Как собирать и анализировать информацию о банке и банковских продуктах </w:t>
            </w:r>
          </w:p>
          <w:p w:rsidR="00D043FD" w:rsidRPr="00941CA6" w:rsidRDefault="00D043FD" w:rsidP="004178A2">
            <w:pPr>
              <w:spacing w:after="0" w:line="240" w:lineRule="auto"/>
              <w:jc w:val="both"/>
            </w:pPr>
            <w:r w:rsidRPr="00F1349C">
              <w:rPr>
                <w:rFonts w:ascii="Times New Roman" w:hAnsi="Times New Roman"/>
                <w:sz w:val="24"/>
                <w:szCs w:val="24"/>
              </w:rPr>
              <w:t>Как читать и заключать договор с банком. Управление рисками по депозиту</w:t>
            </w:r>
          </w:p>
        </w:tc>
        <w:tc>
          <w:tcPr>
            <w:tcW w:w="1276" w:type="dxa"/>
            <w:vMerge/>
          </w:tcPr>
          <w:p w:rsidR="00D043FD" w:rsidRPr="00F326D0" w:rsidRDefault="00D043FD" w:rsidP="004178A2">
            <w:pPr>
              <w:spacing w:after="0" w:line="240" w:lineRule="auto"/>
              <w:jc w:val="center"/>
            </w:pP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D043FD" w:rsidRPr="00F326D0" w:rsidRDefault="00D043FD" w:rsidP="00D20861">
            <w:pPr>
              <w:pStyle w:val="a6"/>
              <w:numPr>
                <w:ilvl w:val="0"/>
                <w:numId w:val="10"/>
              </w:numPr>
              <w:spacing w:before="0" w:after="0"/>
              <w:contextualSpacing/>
            </w:pPr>
          </w:p>
        </w:tc>
        <w:tc>
          <w:tcPr>
            <w:tcW w:w="7513" w:type="dxa"/>
            <w:vMerge/>
          </w:tcPr>
          <w:p w:rsidR="00D043FD" w:rsidRPr="00B23650" w:rsidRDefault="00D043FD" w:rsidP="004178A2">
            <w:pPr>
              <w:spacing w:after="0" w:line="240" w:lineRule="auto"/>
              <w:jc w:val="both"/>
              <w:rPr>
                <w:rFonts w:ascii="Times New Roman" w:hAnsi="Times New Roman"/>
                <w:sz w:val="24"/>
                <w:szCs w:val="24"/>
              </w:rPr>
            </w:pPr>
          </w:p>
        </w:tc>
        <w:tc>
          <w:tcPr>
            <w:tcW w:w="1276" w:type="dxa"/>
            <w:vMerge/>
          </w:tcPr>
          <w:p w:rsidR="00D043FD" w:rsidRPr="00F326D0" w:rsidRDefault="00D043FD" w:rsidP="004178A2">
            <w:pPr>
              <w:spacing w:after="0" w:line="240" w:lineRule="auto"/>
              <w:jc w:val="center"/>
              <w:rPr>
                <w:rFonts w:ascii="Times New Roman" w:hAnsi="Times New Roman"/>
                <w:sz w:val="24"/>
                <w:szCs w:val="24"/>
              </w:rPr>
            </w:pP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D043FD" w:rsidRPr="00F326D0" w:rsidRDefault="00D043FD" w:rsidP="00D20861">
            <w:pPr>
              <w:pStyle w:val="a6"/>
              <w:numPr>
                <w:ilvl w:val="0"/>
                <w:numId w:val="10"/>
              </w:numPr>
              <w:spacing w:before="0" w:after="0"/>
              <w:contextualSpacing/>
            </w:pPr>
          </w:p>
        </w:tc>
        <w:tc>
          <w:tcPr>
            <w:tcW w:w="7513" w:type="dxa"/>
            <w:vMerge/>
          </w:tcPr>
          <w:p w:rsidR="00D043FD" w:rsidRPr="00B23650" w:rsidRDefault="00D043FD" w:rsidP="004178A2">
            <w:pPr>
              <w:spacing w:after="0" w:line="240" w:lineRule="auto"/>
              <w:jc w:val="both"/>
              <w:rPr>
                <w:rFonts w:ascii="Times New Roman" w:hAnsi="Times New Roman"/>
                <w:sz w:val="24"/>
                <w:szCs w:val="24"/>
              </w:rPr>
            </w:pPr>
          </w:p>
        </w:tc>
        <w:tc>
          <w:tcPr>
            <w:tcW w:w="1276" w:type="dxa"/>
            <w:vMerge/>
          </w:tcPr>
          <w:p w:rsidR="00D043FD" w:rsidRPr="00F326D0" w:rsidRDefault="00D043FD" w:rsidP="004178A2">
            <w:pPr>
              <w:spacing w:after="0" w:line="240" w:lineRule="auto"/>
              <w:jc w:val="center"/>
            </w:pP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20861" w:rsidRPr="000C0600" w:rsidTr="008F7B06">
        <w:tc>
          <w:tcPr>
            <w:tcW w:w="2269" w:type="dxa"/>
            <w:vMerge/>
          </w:tcPr>
          <w:p w:rsidR="00D20861" w:rsidRPr="00D043FD"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20861" w:rsidRPr="000C0600" w:rsidRDefault="00E0015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3E147D">
              <w:rPr>
                <w:rFonts w:ascii="Times New Roman" w:hAnsi="Times New Roman"/>
                <w:b/>
                <w:bCs/>
                <w:i/>
                <w:sz w:val="24"/>
                <w:szCs w:val="24"/>
              </w:rPr>
              <w:t>Тематика практических занятий и лабораторных работ</w:t>
            </w:r>
          </w:p>
        </w:tc>
        <w:tc>
          <w:tcPr>
            <w:tcW w:w="1276" w:type="dxa"/>
          </w:tcPr>
          <w:p w:rsidR="00D20861" w:rsidRPr="00F1349C" w:rsidRDefault="00C33140" w:rsidP="004178A2">
            <w:pPr>
              <w:spacing w:after="0" w:line="240" w:lineRule="auto"/>
              <w:jc w:val="center"/>
              <w:rPr>
                <w:rFonts w:ascii="Times New Roman" w:hAnsi="Times New Roman"/>
                <w:i/>
                <w:sz w:val="24"/>
                <w:szCs w:val="24"/>
              </w:rPr>
            </w:pPr>
            <w:r>
              <w:rPr>
                <w:rFonts w:ascii="Times New Roman" w:hAnsi="Times New Roman"/>
                <w:i/>
                <w:sz w:val="24"/>
                <w:szCs w:val="24"/>
              </w:rPr>
              <w:t>-</w:t>
            </w:r>
          </w:p>
        </w:tc>
        <w:tc>
          <w:tcPr>
            <w:tcW w:w="3623" w:type="dxa"/>
            <w:vMerge/>
          </w:tcPr>
          <w:p w:rsidR="00D20861" w:rsidRPr="00E00150"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20861" w:rsidRPr="000C0600" w:rsidTr="008F7B06">
        <w:tc>
          <w:tcPr>
            <w:tcW w:w="2269" w:type="dxa"/>
            <w:vMerge/>
          </w:tcPr>
          <w:p w:rsidR="00D20861" w:rsidRPr="00D043FD"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20861" w:rsidRPr="00E00150"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i/>
                <w:sz w:val="24"/>
                <w:szCs w:val="24"/>
              </w:rPr>
            </w:pPr>
            <w:r w:rsidRPr="00E00150">
              <w:rPr>
                <w:rFonts w:ascii="Times New Roman" w:hAnsi="Times New Roman"/>
                <w:b/>
                <w:i/>
                <w:sz w:val="24"/>
                <w:szCs w:val="24"/>
              </w:rPr>
              <w:t>Контрольные работы</w:t>
            </w:r>
          </w:p>
        </w:tc>
        <w:tc>
          <w:tcPr>
            <w:tcW w:w="1276" w:type="dxa"/>
          </w:tcPr>
          <w:p w:rsidR="00D20861" w:rsidRPr="000C0600" w:rsidRDefault="00C3314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w:t>
            </w:r>
          </w:p>
        </w:tc>
        <w:tc>
          <w:tcPr>
            <w:tcW w:w="3623" w:type="dxa"/>
            <w:vMerge/>
          </w:tcPr>
          <w:p w:rsidR="00D20861" w:rsidRPr="00E00150"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043FD" w:rsidRPr="000C0600" w:rsidTr="008F7B06">
        <w:tc>
          <w:tcPr>
            <w:tcW w:w="2269" w:type="dxa"/>
            <w:vMerge w:val="restart"/>
            <w:tcBorders>
              <w:right w:val="single" w:sz="4" w:space="0" w:color="auto"/>
            </w:tcBorders>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Тема 3.</w:t>
            </w:r>
          </w:p>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Кредит</w:t>
            </w:r>
          </w:p>
        </w:tc>
        <w:tc>
          <w:tcPr>
            <w:tcW w:w="7938" w:type="dxa"/>
            <w:gridSpan w:val="2"/>
            <w:tcBorders>
              <w:top w:val="single" w:sz="4" w:space="0" w:color="auto"/>
              <w:left w:val="single" w:sz="4" w:space="0" w:color="auto"/>
              <w:bottom w:val="single" w:sz="4" w:space="0" w:color="auto"/>
              <w:right w:val="single" w:sz="4" w:space="0" w:color="auto"/>
            </w:tcBorders>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i/>
                <w:sz w:val="24"/>
                <w:szCs w:val="24"/>
              </w:rPr>
            </w:pPr>
            <w:r w:rsidRPr="00D043FD">
              <w:rPr>
                <w:rFonts w:ascii="Times New Roman" w:hAnsi="Times New Roman"/>
                <w:b/>
                <w:i/>
                <w:sz w:val="24"/>
                <w:szCs w:val="24"/>
              </w:rPr>
              <w:t>Содержание учебного материала</w:t>
            </w:r>
          </w:p>
        </w:tc>
        <w:tc>
          <w:tcPr>
            <w:tcW w:w="1276" w:type="dxa"/>
            <w:vMerge w:val="restart"/>
            <w:tcBorders>
              <w:top w:val="single" w:sz="4" w:space="0" w:color="auto"/>
              <w:left w:val="single" w:sz="4" w:space="0" w:color="auto"/>
              <w:right w:val="single" w:sz="4" w:space="0" w:color="auto"/>
            </w:tcBorders>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4</w:t>
            </w:r>
          </w:p>
        </w:tc>
        <w:tc>
          <w:tcPr>
            <w:tcW w:w="3623" w:type="dxa"/>
            <w:vMerge w:val="restart"/>
            <w:tcBorders>
              <w:top w:val="single" w:sz="4" w:space="0" w:color="auto"/>
              <w:left w:val="single" w:sz="4" w:space="0" w:color="auto"/>
              <w:right w:val="single" w:sz="4" w:space="0" w:color="auto"/>
            </w:tcBorders>
          </w:tcPr>
          <w:p w:rsidR="00D043FD" w:rsidRPr="00E00150" w:rsidRDefault="00D043FD" w:rsidP="00642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ПК. 6.2 -  6.4</w:t>
            </w:r>
          </w:p>
          <w:p w:rsidR="00D043FD" w:rsidRPr="00E00150" w:rsidRDefault="00D043FD" w:rsidP="00E0015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ОК.2, ОК.9, ОК. 11</w:t>
            </w:r>
          </w:p>
          <w:p w:rsidR="00D043FD" w:rsidRPr="00E00150" w:rsidRDefault="008A522E" w:rsidP="00E0015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Pr>
                <w:rFonts w:ascii="Times New Roman" w:hAnsi="Times New Roman"/>
                <w:b/>
                <w:bCs/>
                <w:i/>
                <w:sz w:val="24"/>
                <w:szCs w:val="24"/>
              </w:rPr>
              <w:t xml:space="preserve"> </w:t>
            </w: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Borders>
              <w:right w:val="single" w:sz="4" w:space="0" w:color="auto"/>
            </w:tcBorders>
          </w:tcPr>
          <w:p w:rsidR="00D043FD" w:rsidRPr="000C0600" w:rsidRDefault="00D043FD" w:rsidP="00D20861">
            <w:pPr>
              <w:pStyle w:val="a6"/>
              <w:keepNext/>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contextualSpacing/>
              <w:outlineLvl w:val="0"/>
              <w:rPr>
                <w:b/>
              </w:rPr>
            </w:pPr>
          </w:p>
        </w:tc>
        <w:tc>
          <w:tcPr>
            <w:tcW w:w="7513" w:type="dxa"/>
            <w:vMerge w:val="restart"/>
            <w:tcBorders>
              <w:top w:val="single" w:sz="4" w:space="0" w:color="auto"/>
              <w:left w:val="single" w:sz="4" w:space="0" w:color="auto"/>
              <w:right w:val="single" w:sz="4" w:space="0" w:color="auto"/>
            </w:tcBorders>
          </w:tcPr>
          <w:p w:rsidR="00D043FD" w:rsidRPr="00F1349C"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F1349C">
              <w:rPr>
                <w:rFonts w:ascii="Times New Roman" w:hAnsi="Times New Roman"/>
                <w:sz w:val="24"/>
                <w:szCs w:val="24"/>
              </w:rPr>
              <w:t>Кредиты, виды банковских кредитов для физических лиц. Принципы кредитования (платность, срочность, возвратность)</w:t>
            </w:r>
          </w:p>
          <w:p w:rsidR="00D043FD" w:rsidRPr="006C00A3"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F1349C">
              <w:rPr>
                <w:rFonts w:ascii="Times New Roman" w:hAnsi="Times New Roman"/>
                <w:sz w:val="24"/>
                <w:szCs w:val="24"/>
              </w:rPr>
              <w:t>Из чего складывается плата за кредит. Как собирать и анализировать информацию о кредитных продуктах</w:t>
            </w:r>
          </w:p>
          <w:p w:rsidR="00D043FD" w:rsidRPr="006C00A3"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F1349C">
              <w:rPr>
                <w:rFonts w:ascii="Times New Roman" w:hAnsi="Times New Roman"/>
                <w:sz w:val="24"/>
                <w:szCs w:val="24"/>
              </w:rPr>
              <w:t>Как уменьшить стоимость кредита. Как читать и анализировать кредитный</w:t>
            </w:r>
            <w:r>
              <w:rPr>
                <w:rFonts w:ascii="Times New Roman" w:hAnsi="Times New Roman"/>
                <w:sz w:val="24"/>
                <w:szCs w:val="24"/>
              </w:rPr>
              <w:t xml:space="preserve"> </w:t>
            </w:r>
            <w:r w:rsidRPr="00F1349C">
              <w:rPr>
                <w:rFonts w:ascii="Times New Roman" w:hAnsi="Times New Roman"/>
                <w:sz w:val="24"/>
                <w:szCs w:val="24"/>
              </w:rPr>
              <w:t xml:space="preserve">договор. Кредитная история. </w:t>
            </w:r>
            <w:proofErr w:type="spellStart"/>
            <w:r w:rsidRPr="00F1349C">
              <w:rPr>
                <w:rFonts w:ascii="Times New Roman" w:hAnsi="Times New Roman"/>
                <w:sz w:val="24"/>
                <w:szCs w:val="24"/>
              </w:rPr>
              <w:t>Коллекторские</w:t>
            </w:r>
            <w:proofErr w:type="spellEnd"/>
            <w:r w:rsidRPr="00F1349C">
              <w:rPr>
                <w:rFonts w:ascii="Times New Roman" w:hAnsi="Times New Roman"/>
                <w:sz w:val="24"/>
                <w:szCs w:val="24"/>
              </w:rPr>
              <w:t xml:space="preserve"> агентства, их права и обязанности</w:t>
            </w:r>
          </w:p>
          <w:p w:rsidR="00D043FD" w:rsidRPr="006C00A3"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F309D7">
              <w:rPr>
                <w:rFonts w:ascii="Times New Roman" w:hAnsi="Times New Roman"/>
                <w:sz w:val="24"/>
                <w:szCs w:val="24"/>
              </w:rPr>
              <w:t>Кредит как часть личного финансового плана</w:t>
            </w:r>
            <w:r>
              <w:rPr>
                <w:rFonts w:ascii="Times New Roman" w:hAnsi="Times New Roman"/>
                <w:sz w:val="24"/>
                <w:szCs w:val="24"/>
              </w:rPr>
              <w:t>.</w:t>
            </w:r>
            <w:r w:rsidRPr="00600D1C">
              <w:rPr>
                <w:rFonts w:ascii="Times New Roman" w:hAnsi="Times New Roman"/>
                <w:i/>
                <w:sz w:val="24"/>
                <w:szCs w:val="24"/>
              </w:rPr>
              <w:t xml:space="preserve"> </w:t>
            </w:r>
            <w:r w:rsidRPr="00F309D7">
              <w:rPr>
                <w:rFonts w:ascii="Times New Roman" w:hAnsi="Times New Roman"/>
                <w:sz w:val="24"/>
                <w:szCs w:val="24"/>
              </w:rPr>
              <w:t>Типичные ошибки при использовании кредита</w:t>
            </w:r>
          </w:p>
        </w:tc>
        <w:tc>
          <w:tcPr>
            <w:tcW w:w="1276" w:type="dxa"/>
            <w:vMerge/>
            <w:tcBorders>
              <w:left w:val="single" w:sz="4" w:space="0" w:color="auto"/>
              <w:right w:val="single" w:sz="4" w:space="0" w:color="auto"/>
            </w:tcBorders>
          </w:tcPr>
          <w:p w:rsidR="00D043FD" w:rsidRPr="000C0600" w:rsidRDefault="00D043FD" w:rsidP="00D043FD">
            <w:pPr>
              <w:spacing w:after="0" w:line="240" w:lineRule="auto"/>
              <w:jc w:val="center"/>
            </w:pPr>
          </w:p>
        </w:tc>
        <w:tc>
          <w:tcPr>
            <w:tcW w:w="3623" w:type="dxa"/>
            <w:vMerge/>
            <w:tcBorders>
              <w:left w:val="single" w:sz="4" w:space="0" w:color="auto"/>
              <w:right w:val="single" w:sz="4" w:space="0" w:color="auto"/>
            </w:tcBorders>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Borders>
              <w:right w:val="single" w:sz="4" w:space="0" w:color="auto"/>
            </w:tcBorders>
          </w:tcPr>
          <w:p w:rsidR="00D043FD" w:rsidRPr="000C0600" w:rsidRDefault="00D043FD" w:rsidP="00D20861">
            <w:pPr>
              <w:pStyle w:val="a6"/>
              <w:keepNext/>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contextualSpacing/>
              <w:outlineLvl w:val="0"/>
              <w:rPr>
                <w:b/>
              </w:rPr>
            </w:pPr>
          </w:p>
        </w:tc>
        <w:tc>
          <w:tcPr>
            <w:tcW w:w="7513" w:type="dxa"/>
            <w:vMerge/>
            <w:tcBorders>
              <w:left w:val="single" w:sz="4" w:space="0" w:color="auto"/>
              <w:right w:val="single" w:sz="4" w:space="0" w:color="auto"/>
            </w:tcBorders>
          </w:tcPr>
          <w:p w:rsidR="00D043FD" w:rsidRPr="006C00A3"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p>
        </w:tc>
        <w:tc>
          <w:tcPr>
            <w:tcW w:w="1276" w:type="dxa"/>
            <w:vMerge/>
            <w:tcBorders>
              <w:left w:val="single" w:sz="4" w:space="0" w:color="auto"/>
              <w:right w:val="single" w:sz="4" w:space="0" w:color="auto"/>
            </w:tcBorders>
          </w:tcPr>
          <w:p w:rsidR="00D043FD" w:rsidRPr="000C0600" w:rsidRDefault="00D043FD" w:rsidP="004178A2">
            <w:pPr>
              <w:spacing w:after="0" w:line="240" w:lineRule="auto"/>
              <w:jc w:val="center"/>
              <w:rPr>
                <w:rFonts w:ascii="Times New Roman" w:hAnsi="Times New Roman"/>
                <w:sz w:val="24"/>
                <w:szCs w:val="24"/>
              </w:rPr>
            </w:pPr>
          </w:p>
        </w:tc>
        <w:tc>
          <w:tcPr>
            <w:tcW w:w="3623" w:type="dxa"/>
            <w:vMerge/>
            <w:tcBorders>
              <w:left w:val="single" w:sz="4" w:space="0" w:color="auto"/>
              <w:right w:val="single" w:sz="4" w:space="0" w:color="auto"/>
            </w:tcBorders>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Borders>
              <w:right w:val="single" w:sz="4" w:space="0" w:color="auto"/>
            </w:tcBorders>
          </w:tcPr>
          <w:p w:rsidR="00D043FD" w:rsidRPr="000C0600" w:rsidRDefault="00D043FD" w:rsidP="00D20861">
            <w:pPr>
              <w:pStyle w:val="a6"/>
              <w:keepNext/>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contextualSpacing/>
              <w:outlineLvl w:val="0"/>
              <w:rPr>
                <w:b/>
              </w:rPr>
            </w:pPr>
          </w:p>
        </w:tc>
        <w:tc>
          <w:tcPr>
            <w:tcW w:w="7513" w:type="dxa"/>
            <w:vMerge/>
            <w:tcBorders>
              <w:left w:val="single" w:sz="4" w:space="0" w:color="auto"/>
              <w:right w:val="single" w:sz="4" w:space="0" w:color="auto"/>
            </w:tcBorders>
          </w:tcPr>
          <w:p w:rsidR="00D043FD" w:rsidRPr="006C00A3"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p>
        </w:tc>
        <w:tc>
          <w:tcPr>
            <w:tcW w:w="1276" w:type="dxa"/>
            <w:vMerge/>
            <w:tcBorders>
              <w:left w:val="single" w:sz="4" w:space="0" w:color="auto"/>
              <w:right w:val="single" w:sz="4" w:space="0" w:color="auto"/>
            </w:tcBorders>
          </w:tcPr>
          <w:p w:rsidR="00D043FD" w:rsidRDefault="00D043FD" w:rsidP="004178A2">
            <w:pPr>
              <w:spacing w:after="0" w:line="240" w:lineRule="auto"/>
              <w:jc w:val="center"/>
              <w:rPr>
                <w:rFonts w:ascii="Times New Roman" w:hAnsi="Times New Roman"/>
                <w:sz w:val="24"/>
                <w:szCs w:val="24"/>
              </w:rPr>
            </w:pPr>
          </w:p>
        </w:tc>
        <w:tc>
          <w:tcPr>
            <w:tcW w:w="3623" w:type="dxa"/>
            <w:vMerge/>
            <w:tcBorders>
              <w:left w:val="single" w:sz="4" w:space="0" w:color="auto"/>
              <w:right w:val="single" w:sz="4" w:space="0" w:color="auto"/>
            </w:tcBorders>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Borders>
              <w:right w:val="single" w:sz="4" w:space="0" w:color="auto"/>
            </w:tcBorders>
          </w:tcPr>
          <w:p w:rsidR="00D043FD" w:rsidRPr="000C0600" w:rsidRDefault="00D043FD" w:rsidP="00D20861">
            <w:pPr>
              <w:pStyle w:val="a6"/>
              <w:keepNext/>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contextualSpacing/>
              <w:outlineLvl w:val="0"/>
              <w:rPr>
                <w:b/>
              </w:rPr>
            </w:pPr>
          </w:p>
        </w:tc>
        <w:tc>
          <w:tcPr>
            <w:tcW w:w="7513" w:type="dxa"/>
            <w:vMerge/>
            <w:tcBorders>
              <w:left w:val="single" w:sz="4" w:space="0" w:color="auto"/>
              <w:bottom w:val="single" w:sz="4" w:space="0" w:color="auto"/>
              <w:right w:val="single" w:sz="4" w:space="0" w:color="auto"/>
            </w:tcBorders>
          </w:tcPr>
          <w:p w:rsidR="00D043FD" w:rsidRPr="00F309D7"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p>
        </w:tc>
        <w:tc>
          <w:tcPr>
            <w:tcW w:w="1276" w:type="dxa"/>
            <w:vMerge/>
            <w:tcBorders>
              <w:left w:val="single" w:sz="4" w:space="0" w:color="auto"/>
              <w:bottom w:val="single" w:sz="4" w:space="0" w:color="auto"/>
              <w:right w:val="single" w:sz="4" w:space="0" w:color="auto"/>
            </w:tcBorders>
          </w:tcPr>
          <w:p w:rsidR="00D043FD" w:rsidRDefault="00D043FD" w:rsidP="004178A2">
            <w:pPr>
              <w:spacing w:after="0" w:line="240" w:lineRule="auto"/>
              <w:jc w:val="center"/>
              <w:rPr>
                <w:rFonts w:ascii="Times New Roman" w:hAnsi="Times New Roman"/>
                <w:sz w:val="24"/>
                <w:szCs w:val="24"/>
              </w:rPr>
            </w:pPr>
          </w:p>
        </w:tc>
        <w:tc>
          <w:tcPr>
            <w:tcW w:w="3623" w:type="dxa"/>
            <w:vMerge/>
            <w:tcBorders>
              <w:left w:val="single" w:sz="4" w:space="0" w:color="auto"/>
              <w:right w:val="single" w:sz="4" w:space="0" w:color="auto"/>
            </w:tcBorders>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3E147D">
              <w:rPr>
                <w:rFonts w:ascii="Times New Roman" w:hAnsi="Times New Roman"/>
                <w:b/>
                <w:bCs/>
                <w:i/>
                <w:sz w:val="24"/>
                <w:szCs w:val="24"/>
              </w:rPr>
              <w:t>Тематика практических занятий и лабораторных работ</w:t>
            </w:r>
          </w:p>
        </w:tc>
        <w:tc>
          <w:tcPr>
            <w:tcW w:w="1276" w:type="dxa"/>
            <w:tcBorders>
              <w:right w:val="single" w:sz="4" w:space="0" w:color="auto"/>
            </w:tcBorders>
          </w:tcPr>
          <w:p w:rsidR="00D043FD" w:rsidRPr="00BA774A" w:rsidRDefault="00C33140" w:rsidP="004178A2">
            <w:pPr>
              <w:spacing w:after="0" w:line="240" w:lineRule="auto"/>
              <w:jc w:val="center"/>
              <w:rPr>
                <w:rFonts w:ascii="Times New Roman" w:hAnsi="Times New Roman"/>
                <w:b/>
                <w:sz w:val="24"/>
                <w:szCs w:val="24"/>
              </w:rPr>
            </w:pPr>
            <w:r>
              <w:rPr>
                <w:rFonts w:ascii="Times New Roman" w:hAnsi="Times New Roman"/>
                <w:i/>
                <w:sz w:val="24"/>
                <w:szCs w:val="24"/>
              </w:rPr>
              <w:t>-</w:t>
            </w:r>
          </w:p>
        </w:tc>
        <w:tc>
          <w:tcPr>
            <w:tcW w:w="3623" w:type="dxa"/>
            <w:vMerge/>
            <w:tcBorders>
              <w:left w:val="single" w:sz="4" w:space="0" w:color="auto"/>
              <w:right w:val="single" w:sz="4" w:space="0" w:color="auto"/>
            </w:tcBorders>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i/>
                <w:sz w:val="24"/>
                <w:szCs w:val="24"/>
              </w:rPr>
            </w:pPr>
            <w:r w:rsidRPr="00E00150">
              <w:rPr>
                <w:rFonts w:ascii="Times New Roman" w:hAnsi="Times New Roman"/>
                <w:b/>
                <w:i/>
                <w:sz w:val="24"/>
                <w:szCs w:val="24"/>
              </w:rPr>
              <w:t>Контрольные работы</w:t>
            </w:r>
          </w:p>
        </w:tc>
        <w:tc>
          <w:tcPr>
            <w:tcW w:w="1276" w:type="dxa"/>
            <w:tcBorders>
              <w:right w:val="single" w:sz="4" w:space="0" w:color="auto"/>
            </w:tcBorders>
          </w:tcPr>
          <w:p w:rsidR="00D043FD" w:rsidRPr="00BA774A" w:rsidRDefault="00C33140" w:rsidP="004178A2">
            <w:pPr>
              <w:spacing w:after="0" w:line="240" w:lineRule="auto"/>
              <w:jc w:val="center"/>
              <w:rPr>
                <w:rFonts w:ascii="Times New Roman" w:hAnsi="Times New Roman"/>
                <w:b/>
                <w:sz w:val="24"/>
                <w:szCs w:val="24"/>
              </w:rPr>
            </w:pPr>
            <w:r>
              <w:rPr>
                <w:rFonts w:ascii="Times New Roman" w:hAnsi="Times New Roman"/>
                <w:i/>
                <w:sz w:val="24"/>
                <w:szCs w:val="24"/>
              </w:rPr>
              <w:t>-</w:t>
            </w:r>
          </w:p>
        </w:tc>
        <w:tc>
          <w:tcPr>
            <w:tcW w:w="3623" w:type="dxa"/>
            <w:vMerge/>
            <w:tcBorders>
              <w:left w:val="single" w:sz="4" w:space="0" w:color="auto"/>
              <w:right w:val="single" w:sz="4" w:space="0" w:color="auto"/>
            </w:tcBorders>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val="restart"/>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Тема 4.</w:t>
            </w:r>
          </w:p>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 xml:space="preserve">Расчетно-кассовые операции </w:t>
            </w:r>
          </w:p>
        </w:tc>
        <w:tc>
          <w:tcPr>
            <w:tcW w:w="7938" w:type="dxa"/>
            <w:gridSpan w:val="2"/>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D043FD">
              <w:rPr>
                <w:rFonts w:ascii="Times New Roman" w:hAnsi="Times New Roman"/>
                <w:b/>
                <w:i/>
                <w:sz w:val="24"/>
                <w:szCs w:val="24"/>
              </w:rPr>
              <w:t>Содержание учебного материала</w:t>
            </w:r>
          </w:p>
        </w:tc>
        <w:tc>
          <w:tcPr>
            <w:tcW w:w="1276" w:type="dxa"/>
            <w:vMerge w:val="restart"/>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2</w:t>
            </w:r>
          </w:p>
        </w:tc>
        <w:tc>
          <w:tcPr>
            <w:tcW w:w="3623" w:type="dxa"/>
            <w:vMerge w:val="restart"/>
          </w:tcPr>
          <w:p w:rsidR="00D043FD" w:rsidRPr="00E00150" w:rsidRDefault="00D043FD" w:rsidP="00642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 xml:space="preserve">ПК. 6.2, ПК. 6.3,  </w:t>
            </w:r>
            <w:r>
              <w:rPr>
                <w:rFonts w:ascii="Times New Roman" w:hAnsi="Times New Roman"/>
                <w:b/>
                <w:i/>
                <w:sz w:val="24"/>
                <w:szCs w:val="24"/>
              </w:rPr>
              <w:t xml:space="preserve"> </w:t>
            </w:r>
            <w:r w:rsidRPr="00E00150">
              <w:rPr>
                <w:rFonts w:ascii="Times New Roman" w:hAnsi="Times New Roman"/>
                <w:b/>
                <w:i/>
                <w:sz w:val="24"/>
                <w:szCs w:val="24"/>
              </w:rPr>
              <w:t>ПК. 6.4</w:t>
            </w:r>
          </w:p>
          <w:p w:rsidR="00D043FD" w:rsidRPr="00E00150" w:rsidRDefault="00D043FD" w:rsidP="008A5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 xml:space="preserve">ОК.2, ОК. 3, ОК.5, ОК.6, ОК.9, ОК. </w:t>
            </w:r>
            <w:r w:rsidR="008A522E">
              <w:rPr>
                <w:rFonts w:ascii="Times New Roman" w:hAnsi="Times New Roman"/>
                <w:b/>
                <w:i/>
                <w:sz w:val="24"/>
                <w:szCs w:val="24"/>
              </w:rPr>
              <w:t xml:space="preserve"> </w:t>
            </w:r>
          </w:p>
        </w:tc>
      </w:tr>
      <w:tr w:rsidR="00D043FD" w:rsidRPr="000C0600" w:rsidTr="008F7B06">
        <w:trPr>
          <w:trHeight w:val="70"/>
        </w:trPr>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D043FD" w:rsidRPr="000C0600" w:rsidRDefault="00D043FD" w:rsidP="00D20861">
            <w:pPr>
              <w:pStyle w:val="a6"/>
              <w:keepNext/>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contextualSpacing/>
              <w:outlineLvl w:val="0"/>
              <w:rPr>
                <w:b/>
              </w:rPr>
            </w:pPr>
          </w:p>
        </w:tc>
        <w:tc>
          <w:tcPr>
            <w:tcW w:w="7513" w:type="dxa"/>
            <w:vMerge w:val="restart"/>
          </w:tcPr>
          <w:p w:rsidR="00D043FD" w:rsidRPr="006C00A3"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790AD5">
              <w:rPr>
                <w:rFonts w:ascii="Times New Roman" w:hAnsi="Times New Roman"/>
                <w:sz w:val="24"/>
                <w:szCs w:val="24"/>
              </w:rPr>
              <w:t>Хранение, обмен и перевод денег – банковск</w:t>
            </w:r>
            <w:r>
              <w:rPr>
                <w:rFonts w:ascii="Times New Roman" w:hAnsi="Times New Roman"/>
                <w:sz w:val="24"/>
                <w:szCs w:val="24"/>
              </w:rPr>
              <w:t>ие операции для физических лиц.</w:t>
            </w:r>
            <w:r w:rsidRPr="00790AD5">
              <w:rPr>
                <w:rFonts w:ascii="Times New Roman" w:hAnsi="Times New Roman"/>
                <w:sz w:val="24"/>
                <w:szCs w:val="24"/>
              </w:rPr>
              <w:t xml:space="preserve"> Виды платежных средств. Чеки, дебетовые карты, кредитные карты, электронные деньги – инструменты денежного рынка.</w:t>
            </w:r>
          </w:p>
          <w:p w:rsidR="00D043FD" w:rsidRPr="006C00A3"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790AD5">
              <w:rPr>
                <w:rFonts w:ascii="Times New Roman" w:hAnsi="Times New Roman"/>
                <w:sz w:val="24"/>
                <w:szCs w:val="24"/>
              </w:rPr>
              <w:t>Правила безопасности при</w:t>
            </w:r>
            <w:r>
              <w:rPr>
                <w:rFonts w:ascii="Times New Roman" w:hAnsi="Times New Roman"/>
                <w:sz w:val="24"/>
                <w:szCs w:val="24"/>
              </w:rPr>
              <w:t xml:space="preserve"> </w:t>
            </w:r>
            <w:r w:rsidRPr="00790AD5">
              <w:rPr>
                <w:rFonts w:ascii="Times New Roman" w:hAnsi="Times New Roman"/>
                <w:sz w:val="24"/>
                <w:szCs w:val="24"/>
              </w:rPr>
              <w:t>пользовании банкоматом</w:t>
            </w:r>
            <w:r>
              <w:rPr>
                <w:rFonts w:ascii="Times New Roman" w:hAnsi="Times New Roman"/>
                <w:sz w:val="24"/>
                <w:szCs w:val="24"/>
              </w:rPr>
              <w:t xml:space="preserve">. </w:t>
            </w:r>
            <w:r w:rsidRPr="00790AD5">
              <w:rPr>
                <w:rFonts w:ascii="Times New Roman" w:hAnsi="Times New Roman"/>
                <w:sz w:val="24"/>
                <w:szCs w:val="24"/>
              </w:rPr>
              <w:t>Формы дистанционного банковского обслуживания – правила безопасного</w:t>
            </w:r>
            <w:r>
              <w:rPr>
                <w:rFonts w:ascii="Times New Roman" w:hAnsi="Times New Roman"/>
                <w:sz w:val="24"/>
                <w:szCs w:val="24"/>
              </w:rPr>
              <w:t xml:space="preserve"> </w:t>
            </w:r>
            <w:r w:rsidRPr="00790AD5">
              <w:rPr>
                <w:rFonts w:ascii="Times New Roman" w:hAnsi="Times New Roman"/>
                <w:sz w:val="24"/>
                <w:szCs w:val="24"/>
              </w:rPr>
              <w:t>поведения при пользовании интернет-банкингом</w:t>
            </w:r>
          </w:p>
        </w:tc>
        <w:tc>
          <w:tcPr>
            <w:tcW w:w="1276" w:type="dxa"/>
            <w:vMerge/>
          </w:tcPr>
          <w:p w:rsidR="00D043FD" w:rsidRPr="006A02EF"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D043FD" w:rsidRPr="000C0600" w:rsidRDefault="00D043FD" w:rsidP="00D20861">
            <w:pPr>
              <w:pStyle w:val="a6"/>
              <w:keepNext/>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contextualSpacing/>
              <w:outlineLvl w:val="0"/>
              <w:rPr>
                <w:b/>
              </w:rPr>
            </w:pPr>
          </w:p>
        </w:tc>
        <w:tc>
          <w:tcPr>
            <w:tcW w:w="7513" w:type="dxa"/>
            <w:vMerge/>
          </w:tcPr>
          <w:p w:rsidR="00D043FD" w:rsidRPr="006C00A3"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p>
        </w:tc>
        <w:tc>
          <w:tcPr>
            <w:tcW w:w="1276" w:type="dxa"/>
            <w:vMerge/>
          </w:tcPr>
          <w:p w:rsidR="00D043FD" w:rsidRPr="006A02EF"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3E147D">
              <w:rPr>
                <w:rFonts w:ascii="Times New Roman" w:hAnsi="Times New Roman"/>
                <w:b/>
                <w:bCs/>
                <w:i/>
                <w:sz w:val="24"/>
                <w:szCs w:val="24"/>
              </w:rPr>
              <w:t>Тематика практических занятий и лабораторных работ</w:t>
            </w:r>
          </w:p>
        </w:tc>
        <w:tc>
          <w:tcPr>
            <w:tcW w:w="1276" w:type="dxa"/>
          </w:tcPr>
          <w:p w:rsidR="00D043FD" w:rsidRPr="000C0600" w:rsidRDefault="00C3314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w:t>
            </w: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i/>
                <w:sz w:val="24"/>
                <w:szCs w:val="24"/>
              </w:rPr>
            </w:pPr>
            <w:r w:rsidRPr="00E00150">
              <w:rPr>
                <w:rFonts w:ascii="Times New Roman" w:hAnsi="Times New Roman"/>
                <w:b/>
                <w:i/>
                <w:sz w:val="24"/>
                <w:szCs w:val="24"/>
              </w:rPr>
              <w:t>Контрольные работы</w:t>
            </w:r>
          </w:p>
        </w:tc>
        <w:tc>
          <w:tcPr>
            <w:tcW w:w="1276" w:type="dxa"/>
          </w:tcPr>
          <w:p w:rsidR="00D043FD" w:rsidRPr="004F0166" w:rsidRDefault="00C3314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w:t>
            </w: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043FD" w:rsidRPr="000C0600" w:rsidTr="008F7B06">
        <w:trPr>
          <w:trHeight w:val="135"/>
        </w:trPr>
        <w:tc>
          <w:tcPr>
            <w:tcW w:w="2269" w:type="dxa"/>
            <w:vMerge w:val="restart"/>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Тема 5.</w:t>
            </w:r>
          </w:p>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 xml:space="preserve">Страхование </w:t>
            </w:r>
          </w:p>
        </w:tc>
        <w:tc>
          <w:tcPr>
            <w:tcW w:w="7938" w:type="dxa"/>
            <w:gridSpan w:val="2"/>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r w:rsidRPr="000C0600">
              <w:rPr>
                <w:rFonts w:ascii="Times New Roman" w:hAnsi="Times New Roman"/>
                <w:b/>
                <w:sz w:val="24"/>
                <w:szCs w:val="24"/>
              </w:rPr>
              <w:t>Содержание учебного материала</w:t>
            </w:r>
          </w:p>
        </w:tc>
        <w:tc>
          <w:tcPr>
            <w:tcW w:w="1276" w:type="dxa"/>
            <w:vMerge w:val="restart"/>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4</w:t>
            </w:r>
          </w:p>
        </w:tc>
        <w:tc>
          <w:tcPr>
            <w:tcW w:w="3623" w:type="dxa"/>
            <w:vMerge w:val="restart"/>
          </w:tcPr>
          <w:p w:rsidR="00D043FD" w:rsidRPr="00E00150" w:rsidRDefault="00D043FD" w:rsidP="00642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 xml:space="preserve">ПК. 6.2, ПК. 6.3,  </w:t>
            </w:r>
            <w:r>
              <w:rPr>
                <w:rFonts w:ascii="Times New Roman" w:hAnsi="Times New Roman"/>
                <w:b/>
                <w:i/>
                <w:sz w:val="24"/>
                <w:szCs w:val="24"/>
              </w:rPr>
              <w:t xml:space="preserve"> </w:t>
            </w:r>
            <w:r w:rsidRPr="00E00150">
              <w:rPr>
                <w:rFonts w:ascii="Times New Roman" w:hAnsi="Times New Roman"/>
                <w:b/>
                <w:i/>
                <w:sz w:val="24"/>
                <w:szCs w:val="24"/>
              </w:rPr>
              <w:t>ПК. 6.4</w:t>
            </w:r>
          </w:p>
          <w:p w:rsidR="00D043FD" w:rsidRPr="00E00150" w:rsidRDefault="00D043FD" w:rsidP="008A5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 xml:space="preserve">ОК.2, ОК. 3, ОК.5, ОК.6, ОК.9, ОК. 11 </w:t>
            </w:r>
            <w:r w:rsidR="008A522E">
              <w:rPr>
                <w:rFonts w:ascii="Times New Roman" w:hAnsi="Times New Roman"/>
                <w:b/>
                <w:bCs/>
                <w:i/>
                <w:sz w:val="24"/>
                <w:szCs w:val="24"/>
              </w:rPr>
              <w:t xml:space="preserve"> </w:t>
            </w: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pStyle w:val="a6"/>
              <w:keepNext/>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contextualSpacing/>
              <w:outlineLvl w:val="0"/>
              <w:rPr>
                <w:b/>
              </w:rPr>
            </w:pPr>
          </w:p>
        </w:tc>
        <w:tc>
          <w:tcPr>
            <w:tcW w:w="7513" w:type="dxa"/>
            <w:vMerge w:val="restart"/>
          </w:tcPr>
          <w:p w:rsidR="00165AD8" w:rsidRPr="00401262"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790AD5">
              <w:rPr>
                <w:rFonts w:ascii="Times New Roman" w:hAnsi="Times New Roman"/>
                <w:sz w:val="24"/>
                <w:szCs w:val="24"/>
              </w:rPr>
              <w:t>Страховые услуги, страховые риски, участники договора страхования.</w:t>
            </w:r>
            <w:r>
              <w:rPr>
                <w:rFonts w:ascii="Times New Roman" w:hAnsi="Times New Roman"/>
                <w:sz w:val="24"/>
                <w:szCs w:val="24"/>
              </w:rPr>
              <w:t xml:space="preserve"> </w:t>
            </w:r>
            <w:r w:rsidRPr="00790AD5">
              <w:rPr>
                <w:rFonts w:ascii="Times New Roman" w:hAnsi="Times New Roman"/>
                <w:sz w:val="24"/>
                <w:szCs w:val="24"/>
              </w:rPr>
              <w:t>Учимся понимать договор страхования</w:t>
            </w:r>
          </w:p>
          <w:p w:rsidR="00165AD8" w:rsidRPr="00790AD5"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790AD5">
              <w:rPr>
                <w:rFonts w:ascii="Times New Roman" w:hAnsi="Times New Roman"/>
                <w:sz w:val="24"/>
                <w:szCs w:val="24"/>
              </w:rPr>
              <w:t>Виды страхования в России. Страховые компании, услуги для физических лиц</w:t>
            </w:r>
            <w:r>
              <w:rPr>
                <w:rFonts w:ascii="Times New Roman" w:hAnsi="Times New Roman"/>
                <w:sz w:val="24"/>
                <w:szCs w:val="24"/>
              </w:rPr>
              <w:t>.</w:t>
            </w:r>
            <w:r w:rsidRPr="00790AD5">
              <w:rPr>
                <w:rFonts w:ascii="Times New Roman" w:hAnsi="Times New Roman"/>
                <w:sz w:val="24"/>
                <w:szCs w:val="24"/>
              </w:rPr>
              <w:t xml:space="preserve"> Как использовать стр</w:t>
            </w:r>
            <w:r>
              <w:rPr>
                <w:rFonts w:ascii="Times New Roman" w:hAnsi="Times New Roman"/>
                <w:sz w:val="24"/>
                <w:szCs w:val="24"/>
              </w:rPr>
              <w:t>ахование в повседневной жизни?</w:t>
            </w:r>
          </w:p>
          <w:p w:rsidR="00165AD8" w:rsidRPr="00401262"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F309D7">
              <w:rPr>
                <w:rFonts w:ascii="Times New Roman" w:hAnsi="Times New Roman"/>
                <w:sz w:val="24"/>
                <w:szCs w:val="24"/>
              </w:rPr>
              <w:t>Страхование жизни</w:t>
            </w:r>
          </w:p>
        </w:tc>
        <w:tc>
          <w:tcPr>
            <w:tcW w:w="1276" w:type="dxa"/>
            <w:vMerge/>
          </w:tcPr>
          <w:p w:rsidR="00165AD8" w:rsidRPr="00FD2C2B"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pStyle w:val="a6"/>
              <w:keepNext/>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contextualSpacing/>
              <w:outlineLvl w:val="0"/>
              <w:rPr>
                <w:b/>
              </w:rPr>
            </w:pPr>
          </w:p>
        </w:tc>
        <w:tc>
          <w:tcPr>
            <w:tcW w:w="7513" w:type="dxa"/>
            <w:vMerge/>
          </w:tcPr>
          <w:p w:rsidR="00165AD8" w:rsidRPr="00790AD5"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p>
        </w:tc>
        <w:tc>
          <w:tcPr>
            <w:tcW w:w="1276" w:type="dxa"/>
            <w:vMerge/>
          </w:tcPr>
          <w:p w:rsidR="00165AD8"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165AD8" w:rsidRPr="000C0600" w:rsidTr="008F7B06">
        <w:trPr>
          <w:trHeight w:val="185"/>
        </w:trPr>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F309D7" w:rsidRDefault="00165AD8" w:rsidP="004178A2">
            <w:pPr>
              <w:pStyle w:val="a6"/>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left="0"/>
              <w:jc w:val="both"/>
              <w:outlineLvl w:val="0"/>
            </w:pPr>
            <w:r w:rsidRPr="00F309D7">
              <w:t>3.</w:t>
            </w:r>
          </w:p>
        </w:tc>
        <w:tc>
          <w:tcPr>
            <w:tcW w:w="7513" w:type="dxa"/>
            <w:vMerge/>
          </w:tcPr>
          <w:p w:rsidR="00165AD8" w:rsidRPr="00F309D7"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sz w:val="24"/>
                <w:szCs w:val="24"/>
              </w:rPr>
            </w:pPr>
          </w:p>
        </w:tc>
        <w:tc>
          <w:tcPr>
            <w:tcW w:w="1276" w:type="dxa"/>
            <w:vMerge/>
          </w:tcPr>
          <w:p w:rsidR="00165AD8" w:rsidRPr="00093FC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i/>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D043FD">
              <w:rPr>
                <w:rFonts w:ascii="Times New Roman" w:hAnsi="Times New Roman"/>
                <w:b/>
                <w:i/>
                <w:sz w:val="24"/>
                <w:szCs w:val="24"/>
              </w:rPr>
              <w:t>Контрольные работы</w:t>
            </w:r>
          </w:p>
        </w:tc>
        <w:tc>
          <w:tcPr>
            <w:tcW w:w="1276" w:type="dxa"/>
            <w:vMerge w:val="restart"/>
          </w:tcPr>
          <w:p w:rsidR="00165AD8" w:rsidRPr="00FD2C2B"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1</w:t>
            </w: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pStyle w:val="a6"/>
              <w:keepNext/>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before="0" w:after="0"/>
              <w:contextualSpacing/>
              <w:outlineLvl w:val="0"/>
              <w:rPr>
                <w:b/>
              </w:rPr>
            </w:pPr>
          </w:p>
        </w:tc>
        <w:tc>
          <w:tcPr>
            <w:tcW w:w="7513" w:type="dxa"/>
          </w:tcPr>
          <w:p w:rsidR="00165AD8" w:rsidRPr="004247FF"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i/>
                <w:sz w:val="24"/>
                <w:szCs w:val="24"/>
              </w:rPr>
            </w:pPr>
            <w:r w:rsidRPr="004247FF">
              <w:rPr>
                <w:rFonts w:ascii="Times New Roman" w:hAnsi="Times New Roman"/>
                <w:i/>
                <w:sz w:val="24"/>
                <w:szCs w:val="24"/>
              </w:rPr>
              <w:t xml:space="preserve">Контрольная работа за 3 семестр </w:t>
            </w:r>
          </w:p>
        </w:tc>
        <w:tc>
          <w:tcPr>
            <w:tcW w:w="1276" w:type="dxa"/>
            <w:vMerge/>
          </w:tcPr>
          <w:p w:rsidR="00165AD8" w:rsidRPr="00093FC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i/>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20861" w:rsidRPr="000C0600" w:rsidTr="008F7B06">
        <w:tc>
          <w:tcPr>
            <w:tcW w:w="2269" w:type="dxa"/>
            <w:vMerge w:val="restart"/>
          </w:tcPr>
          <w:p w:rsidR="00D20861" w:rsidRPr="00D043FD"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Тема 6.</w:t>
            </w:r>
          </w:p>
          <w:p w:rsidR="00D20861" w:rsidRPr="00D043FD"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 xml:space="preserve">Инвестиции </w:t>
            </w:r>
          </w:p>
        </w:tc>
        <w:tc>
          <w:tcPr>
            <w:tcW w:w="7938" w:type="dxa"/>
            <w:gridSpan w:val="2"/>
          </w:tcPr>
          <w:p w:rsidR="00D20861" w:rsidRPr="00D043FD"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D043FD">
              <w:rPr>
                <w:rFonts w:ascii="Times New Roman" w:hAnsi="Times New Roman"/>
                <w:b/>
                <w:i/>
                <w:sz w:val="24"/>
                <w:szCs w:val="24"/>
              </w:rPr>
              <w:t>Содержание учебного материала</w:t>
            </w:r>
          </w:p>
        </w:tc>
        <w:tc>
          <w:tcPr>
            <w:tcW w:w="1276" w:type="dxa"/>
          </w:tcPr>
          <w:p w:rsidR="00D20861" w:rsidRPr="000C0600" w:rsidRDefault="00D20861"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4</w:t>
            </w:r>
          </w:p>
        </w:tc>
        <w:tc>
          <w:tcPr>
            <w:tcW w:w="3623" w:type="dxa"/>
            <w:vMerge w:val="restart"/>
          </w:tcPr>
          <w:p w:rsidR="006C07C5" w:rsidRPr="00E00150" w:rsidRDefault="006C07C5" w:rsidP="00642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ПК. 6.2</w:t>
            </w:r>
            <w:r w:rsidR="00E00150">
              <w:rPr>
                <w:rFonts w:ascii="Times New Roman" w:hAnsi="Times New Roman"/>
                <w:b/>
                <w:i/>
                <w:sz w:val="24"/>
                <w:szCs w:val="24"/>
              </w:rPr>
              <w:t xml:space="preserve"> - </w:t>
            </w:r>
            <w:r w:rsidRPr="00E00150">
              <w:rPr>
                <w:rFonts w:ascii="Times New Roman" w:hAnsi="Times New Roman"/>
                <w:b/>
                <w:i/>
                <w:sz w:val="24"/>
                <w:szCs w:val="24"/>
              </w:rPr>
              <w:t>6.4</w:t>
            </w:r>
          </w:p>
          <w:p w:rsidR="00E00150" w:rsidRPr="00E00150" w:rsidRDefault="00E00150" w:rsidP="00E0015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i/>
                <w:sz w:val="24"/>
                <w:szCs w:val="24"/>
              </w:rPr>
            </w:pPr>
            <w:r>
              <w:rPr>
                <w:rFonts w:ascii="Times New Roman" w:hAnsi="Times New Roman"/>
                <w:b/>
                <w:i/>
                <w:sz w:val="24"/>
                <w:szCs w:val="24"/>
              </w:rPr>
              <w:t xml:space="preserve">ОК.2, 3, </w:t>
            </w:r>
            <w:r w:rsidR="00D20861" w:rsidRPr="00E00150">
              <w:rPr>
                <w:rFonts w:ascii="Times New Roman" w:hAnsi="Times New Roman"/>
                <w:b/>
                <w:i/>
                <w:sz w:val="24"/>
                <w:szCs w:val="24"/>
              </w:rPr>
              <w:t>9</w:t>
            </w:r>
            <w:r>
              <w:rPr>
                <w:rFonts w:ascii="Times New Roman" w:hAnsi="Times New Roman"/>
                <w:b/>
                <w:i/>
                <w:sz w:val="24"/>
                <w:szCs w:val="24"/>
              </w:rPr>
              <w:t xml:space="preserve">, </w:t>
            </w:r>
            <w:r w:rsidR="00D20861" w:rsidRPr="00E00150">
              <w:rPr>
                <w:rFonts w:ascii="Times New Roman" w:hAnsi="Times New Roman"/>
                <w:b/>
                <w:i/>
                <w:sz w:val="24"/>
                <w:szCs w:val="24"/>
              </w:rPr>
              <w:t xml:space="preserve"> 11</w:t>
            </w:r>
            <w:r>
              <w:rPr>
                <w:rFonts w:ascii="Times New Roman" w:hAnsi="Times New Roman"/>
                <w:b/>
                <w:i/>
                <w:sz w:val="24"/>
                <w:szCs w:val="24"/>
              </w:rPr>
              <w:t xml:space="preserve">                 </w:t>
            </w:r>
            <w:r w:rsidRPr="00E00150">
              <w:rPr>
                <w:rFonts w:ascii="Times New Roman" w:hAnsi="Times New Roman"/>
                <w:b/>
                <w:bCs/>
                <w:i/>
                <w:sz w:val="24"/>
                <w:szCs w:val="24"/>
              </w:rPr>
              <w:t>ЛР 4,7,10</w:t>
            </w:r>
            <w:r>
              <w:rPr>
                <w:rFonts w:ascii="Times New Roman" w:hAnsi="Times New Roman"/>
                <w:b/>
                <w:bCs/>
                <w:i/>
                <w:sz w:val="24"/>
                <w:szCs w:val="24"/>
              </w:rPr>
              <w:t>,16,18,21</w:t>
            </w:r>
          </w:p>
          <w:p w:rsidR="00D20861" w:rsidRPr="00E00150" w:rsidRDefault="00E00150" w:rsidP="00E0015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Pr>
                <w:rFonts w:ascii="Times New Roman" w:hAnsi="Times New Roman"/>
                <w:b/>
                <w:i/>
                <w:sz w:val="24"/>
                <w:szCs w:val="24"/>
              </w:rPr>
              <w:t xml:space="preserve">                  </w:t>
            </w:r>
            <w:r w:rsidR="00D20861" w:rsidRPr="00E00150">
              <w:rPr>
                <w:rFonts w:ascii="Times New Roman" w:hAnsi="Times New Roman"/>
                <w:b/>
                <w:i/>
                <w:sz w:val="24"/>
                <w:szCs w:val="24"/>
              </w:rPr>
              <w:t xml:space="preserve"> </w:t>
            </w:r>
          </w:p>
        </w:tc>
      </w:tr>
      <w:tr w:rsidR="00165AD8" w:rsidRPr="000C0600" w:rsidTr="008F7B06">
        <w:trPr>
          <w:trHeight w:val="749"/>
        </w:trPr>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keepNext/>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7513" w:type="dxa"/>
            <w:vMerge w:val="restart"/>
          </w:tcPr>
          <w:p w:rsidR="00165AD8" w:rsidRPr="00401262" w:rsidRDefault="00165AD8" w:rsidP="00D208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156C8B">
              <w:rPr>
                <w:rFonts w:ascii="Times New Roman" w:hAnsi="Times New Roman"/>
                <w:sz w:val="24"/>
                <w:szCs w:val="24"/>
              </w:rPr>
              <w:t>Что такое инвестиции, способы инвестирования, доступные физическим</w:t>
            </w:r>
            <w:r>
              <w:rPr>
                <w:rFonts w:ascii="Times New Roman" w:hAnsi="Times New Roman"/>
                <w:sz w:val="24"/>
                <w:szCs w:val="24"/>
              </w:rPr>
              <w:t xml:space="preserve"> </w:t>
            </w:r>
            <w:r w:rsidRPr="00156C8B">
              <w:rPr>
                <w:rFonts w:ascii="Times New Roman" w:hAnsi="Times New Roman"/>
                <w:sz w:val="24"/>
                <w:szCs w:val="24"/>
              </w:rPr>
              <w:t>лицам. Сроки и доходность инвестиций</w:t>
            </w:r>
          </w:p>
          <w:p w:rsidR="00165AD8" w:rsidRPr="00401262" w:rsidRDefault="00165AD8" w:rsidP="00D208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156C8B">
              <w:rPr>
                <w:rFonts w:ascii="Times New Roman" w:hAnsi="Times New Roman"/>
                <w:sz w:val="24"/>
                <w:szCs w:val="24"/>
              </w:rPr>
              <w:t>Виды финансовых продуктов для различных финансовых целей. Как выбрать</w:t>
            </w:r>
            <w:r>
              <w:rPr>
                <w:rFonts w:ascii="Times New Roman" w:hAnsi="Times New Roman"/>
                <w:sz w:val="24"/>
                <w:szCs w:val="24"/>
              </w:rPr>
              <w:t xml:space="preserve"> </w:t>
            </w:r>
            <w:r w:rsidRPr="00156C8B">
              <w:rPr>
                <w:rFonts w:ascii="Times New Roman" w:hAnsi="Times New Roman"/>
                <w:sz w:val="24"/>
                <w:szCs w:val="24"/>
              </w:rPr>
              <w:t>финансовый продукт в зависимости от доходности, ликвидности и риска. Как</w:t>
            </w:r>
            <w:r>
              <w:rPr>
                <w:rFonts w:ascii="Times New Roman" w:hAnsi="Times New Roman"/>
                <w:sz w:val="24"/>
                <w:szCs w:val="24"/>
              </w:rPr>
              <w:t xml:space="preserve"> </w:t>
            </w:r>
            <w:r w:rsidRPr="00156C8B">
              <w:rPr>
                <w:rFonts w:ascii="Times New Roman" w:hAnsi="Times New Roman"/>
                <w:sz w:val="24"/>
                <w:szCs w:val="24"/>
              </w:rPr>
              <w:t>управлять инвестиционными рисками. Диверсификация активов как способ</w:t>
            </w:r>
            <w:r>
              <w:rPr>
                <w:rFonts w:ascii="Times New Roman" w:hAnsi="Times New Roman"/>
                <w:sz w:val="24"/>
                <w:szCs w:val="24"/>
              </w:rPr>
              <w:t xml:space="preserve"> </w:t>
            </w:r>
            <w:r w:rsidRPr="00156C8B">
              <w:rPr>
                <w:rFonts w:ascii="Times New Roman" w:hAnsi="Times New Roman"/>
                <w:sz w:val="24"/>
                <w:szCs w:val="24"/>
              </w:rPr>
              <w:t>снижения рисков</w:t>
            </w:r>
          </w:p>
          <w:p w:rsidR="00165AD8" w:rsidRPr="00401262" w:rsidRDefault="00165AD8" w:rsidP="00D208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156C8B">
              <w:rPr>
                <w:rFonts w:ascii="Times New Roman" w:hAnsi="Times New Roman"/>
                <w:sz w:val="24"/>
                <w:szCs w:val="24"/>
              </w:rPr>
              <w:t>Фондовый рынок и его инструменты. Как делать инвестиции. Как анализировать информацию об инвестировании денежных средств, предоставляемую</w:t>
            </w:r>
            <w:r>
              <w:rPr>
                <w:rFonts w:ascii="Times New Roman" w:hAnsi="Times New Roman"/>
                <w:sz w:val="24"/>
                <w:szCs w:val="24"/>
              </w:rPr>
              <w:t xml:space="preserve"> </w:t>
            </w:r>
            <w:r w:rsidRPr="00156C8B">
              <w:rPr>
                <w:rFonts w:ascii="Times New Roman" w:hAnsi="Times New Roman"/>
                <w:sz w:val="24"/>
                <w:szCs w:val="24"/>
              </w:rPr>
              <w:t xml:space="preserve">информационными источниками (финансовые публикации, проспекты, интернет-ресурсы и пр.) </w:t>
            </w:r>
          </w:p>
          <w:p w:rsidR="00165AD8" w:rsidRPr="00401262"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156C8B">
              <w:rPr>
                <w:rFonts w:ascii="Times New Roman" w:hAnsi="Times New Roman"/>
                <w:sz w:val="24"/>
                <w:szCs w:val="24"/>
              </w:rPr>
              <w:t>Как</w:t>
            </w:r>
            <w:r>
              <w:rPr>
                <w:rFonts w:ascii="Times New Roman" w:hAnsi="Times New Roman"/>
                <w:sz w:val="24"/>
                <w:szCs w:val="24"/>
              </w:rPr>
              <w:t xml:space="preserve"> </w:t>
            </w:r>
            <w:r w:rsidRPr="00156C8B">
              <w:rPr>
                <w:rFonts w:ascii="Times New Roman" w:hAnsi="Times New Roman"/>
                <w:sz w:val="24"/>
                <w:szCs w:val="24"/>
              </w:rPr>
              <w:t>сформировать инвестиционный портфель.</w:t>
            </w:r>
            <w:r>
              <w:rPr>
                <w:rFonts w:ascii="Times New Roman" w:hAnsi="Times New Roman"/>
                <w:sz w:val="24"/>
                <w:szCs w:val="24"/>
              </w:rPr>
              <w:t xml:space="preserve"> </w:t>
            </w:r>
            <w:r w:rsidRPr="00156C8B">
              <w:rPr>
                <w:rFonts w:ascii="Times New Roman" w:hAnsi="Times New Roman"/>
                <w:sz w:val="24"/>
                <w:szCs w:val="24"/>
              </w:rPr>
              <w:t>Место инвестиций в личном финансовом плане</w:t>
            </w:r>
            <w:r>
              <w:rPr>
                <w:rFonts w:ascii="Times New Roman" w:hAnsi="Times New Roman"/>
                <w:sz w:val="24"/>
                <w:szCs w:val="24"/>
              </w:rPr>
              <w:t xml:space="preserve">. </w:t>
            </w:r>
            <w:r w:rsidRPr="00F309D7">
              <w:rPr>
                <w:rFonts w:ascii="Times New Roman" w:hAnsi="Times New Roman"/>
                <w:sz w:val="24"/>
                <w:szCs w:val="24"/>
              </w:rPr>
              <w:t xml:space="preserve"> Куда вложить деньги</w:t>
            </w:r>
          </w:p>
        </w:tc>
        <w:tc>
          <w:tcPr>
            <w:tcW w:w="1276" w:type="dxa"/>
            <w:vMerge w:val="restart"/>
          </w:tcPr>
          <w:p w:rsidR="00165AD8" w:rsidRPr="007F0841"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keepNext/>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7513" w:type="dxa"/>
            <w:vMerge/>
          </w:tcPr>
          <w:p w:rsidR="00165AD8" w:rsidRPr="00401262"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p>
        </w:tc>
        <w:tc>
          <w:tcPr>
            <w:tcW w:w="1276" w:type="dxa"/>
            <w:vMerge/>
          </w:tcPr>
          <w:p w:rsidR="00165AD8" w:rsidRPr="007F0841"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keepNext/>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7513" w:type="dxa"/>
            <w:vMerge/>
          </w:tcPr>
          <w:p w:rsidR="00165AD8" w:rsidRPr="00401262"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p>
        </w:tc>
        <w:tc>
          <w:tcPr>
            <w:tcW w:w="1276" w:type="dxa"/>
            <w:vMerge/>
          </w:tcPr>
          <w:p w:rsidR="00165AD8"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keepNext/>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7513" w:type="dxa"/>
            <w:vMerge/>
          </w:tcPr>
          <w:p w:rsidR="00165AD8" w:rsidRPr="00F309D7"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p>
        </w:tc>
        <w:tc>
          <w:tcPr>
            <w:tcW w:w="1276" w:type="dxa"/>
            <w:vMerge/>
          </w:tcPr>
          <w:p w:rsidR="00165AD8"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3E147D">
              <w:rPr>
                <w:rFonts w:ascii="Times New Roman" w:hAnsi="Times New Roman"/>
                <w:b/>
                <w:bCs/>
                <w:i/>
                <w:sz w:val="24"/>
                <w:szCs w:val="24"/>
              </w:rPr>
              <w:t>Тематика практических занятий и лабораторных работ</w:t>
            </w:r>
          </w:p>
        </w:tc>
        <w:tc>
          <w:tcPr>
            <w:tcW w:w="1276" w:type="dxa"/>
          </w:tcPr>
          <w:p w:rsidR="00D043FD" w:rsidRPr="000C0600" w:rsidRDefault="00C3314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i/>
                <w:sz w:val="24"/>
                <w:szCs w:val="24"/>
              </w:rPr>
              <w:t>-</w:t>
            </w: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i/>
                <w:sz w:val="24"/>
                <w:szCs w:val="24"/>
              </w:rPr>
            </w:pPr>
            <w:r w:rsidRPr="00E00150">
              <w:rPr>
                <w:rFonts w:ascii="Times New Roman" w:hAnsi="Times New Roman"/>
                <w:b/>
                <w:i/>
                <w:sz w:val="24"/>
                <w:szCs w:val="24"/>
              </w:rPr>
              <w:t>Контрольные работы</w:t>
            </w:r>
          </w:p>
        </w:tc>
        <w:tc>
          <w:tcPr>
            <w:tcW w:w="1276" w:type="dxa"/>
          </w:tcPr>
          <w:p w:rsidR="00D043FD" w:rsidRPr="00644C70" w:rsidRDefault="00C3314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i/>
                <w:sz w:val="24"/>
                <w:szCs w:val="24"/>
              </w:rPr>
              <w:t>-</w:t>
            </w: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165AD8" w:rsidRPr="000C0600" w:rsidTr="008F7B06">
        <w:tc>
          <w:tcPr>
            <w:tcW w:w="2269" w:type="dxa"/>
            <w:vMerge w:val="restart"/>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Тема 7.</w:t>
            </w:r>
          </w:p>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lastRenderedPageBreak/>
              <w:t>Пенсии</w:t>
            </w:r>
          </w:p>
        </w:tc>
        <w:tc>
          <w:tcPr>
            <w:tcW w:w="7938" w:type="dxa"/>
            <w:gridSpan w:val="2"/>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i/>
                <w:sz w:val="24"/>
                <w:szCs w:val="24"/>
              </w:rPr>
            </w:pPr>
            <w:r w:rsidRPr="00D043FD">
              <w:rPr>
                <w:rFonts w:ascii="Times New Roman" w:hAnsi="Times New Roman"/>
                <w:b/>
                <w:i/>
                <w:sz w:val="24"/>
                <w:szCs w:val="24"/>
              </w:rPr>
              <w:lastRenderedPageBreak/>
              <w:t>Содержание учебного материала</w:t>
            </w:r>
          </w:p>
        </w:tc>
        <w:tc>
          <w:tcPr>
            <w:tcW w:w="1276" w:type="dxa"/>
            <w:vMerge w:val="restart"/>
          </w:tcPr>
          <w:p w:rsidR="00165AD8" w:rsidRPr="003F39B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2</w:t>
            </w:r>
          </w:p>
        </w:tc>
        <w:tc>
          <w:tcPr>
            <w:tcW w:w="3623" w:type="dxa"/>
            <w:vMerge w:val="restart"/>
          </w:tcPr>
          <w:p w:rsidR="00165AD8" w:rsidRPr="00E00150" w:rsidRDefault="00165AD8" w:rsidP="00642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 xml:space="preserve">ПК. 6.2, ПК. 6.3,  </w:t>
            </w:r>
            <w:r>
              <w:rPr>
                <w:rFonts w:ascii="Times New Roman" w:hAnsi="Times New Roman"/>
                <w:b/>
                <w:i/>
                <w:sz w:val="24"/>
                <w:szCs w:val="24"/>
              </w:rPr>
              <w:t xml:space="preserve"> </w:t>
            </w:r>
            <w:r w:rsidRPr="00E00150">
              <w:rPr>
                <w:rFonts w:ascii="Times New Roman" w:hAnsi="Times New Roman"/>
                <w:b/>
                <w:i/>
                <w:sz w:val="24"/>
                <w:szCs w:val="24"/>
              </w:rPr>
              <w:t>ПК. 6.4</w:t>
            </w:r>
          </w:p>
          <w:p w:rsidR="00165AD8" w:rsidRPr="00E00150" w:rsidRDefault="00165AD8" w:rsidP="008A5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lastRenderedPageBreak/>
              <w:t xml:space="preserve">ОК.2, ОК. 3, ОК.5, ОК.6, ОК.9, ОК. 11 </w:t>
            </w:r>
            <w:r w:rsidR="008A522E">
              <w:rPr>
                <w:rFonts w:ascii="Times New Roman" w:hAnsi="Times New Roman"/>
                <w:b/>
                <w:bCs/>
                <w:i/>
                <w:sz w:val="24"/>
                <w:szCs w:val="24"/>
              </w:rPr>
              <w:t xml:space="preserve"> </w:t>
            </w: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keepNex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7513" w:type="dxa"/>
            <w:vMerge w:val="restart"/>
          </w:tcPr>
          <w:p w:rsidR="00165AD8" w:rsidRPr="00E5432C"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156C8B">
              <w:rPr>
                <w:rFonts w:ascii="Times New Roman" w:hAnsi="Times New Roman"/>
                <w:sz w:val="24"/>
                <w:szCs w:val="24"/>
              </w:rPr>
              <w:t xml:space="preserve">Что такое пенсия. Как работает государственная </w:t>
            </w:r>
            <w:r>
              <w:rPr>
                <w:rFonts w:ascii="Times New Roman" w:hAnsi="Times New Roman"/>
                <w:sz w:val="24"/>
                <w:szCs w:val="24"/>
              </w:rPr>
              <w:t>п</w:t>
            </w:r>
            <w:r w:rsidRPr="00156C8B">
              <w:rPr>
                <w:rFonts w:ascii="Times New Roman" w:hAnsi="Times New Roman"/>
                <w:sz w:val="24"/>
                <w:szCs w:val="24"/>
              </w:rPr>
              <w:t>енсионная система в РФ.</w:t>
            </w:r>
            <w:r>
              <w:rPr>
                <w:rFonts w:ascii="Times New Roman" w:hAnsi="Times New Roman"/>
                <w:sz w:val="24"/>
                <w:szCs w:val="24"/>
              </w:rPr>
              <w:t xml:space="preserve"> </w:t>
            </w:r>
            <w:r w:rsidRPr="00156C8B">
              <w:rPr>
                <w:rFonts w:ascii="Times New Roman" w:hAnsi="Times New Roman"/>
                <w:sz w:val="24"/>
                <w:szCs w:val="24"/>
              </w:rPr>
              <w:t>Что такое накопительная и страховая пенсия. Что такое пенсионные фонды</w:t>
            </w:r>
            <w:r>
              <w:rPr>
                <w:rFonts w:ascii="Times New Roman" w:hAnsi="Times New Roman"/>
                <w:sz w:val="24"/>
                <w:szCs w:val="24"/>
              </w:rPr>
              <w:t xml:space="preserve"> </w:t>
            </w:r>
            <w:r w:rsidRPr="00156C8B">
              <w:rPr>
                <w:rFonts w:ascii="Times New Roman" w:hAnsi="Times New Roman"/>
                <w:sz w:val="24"/>
                <w:szCs w:val="24"/>
              </w:rPr>
              <w:t>и</w:t>
            </w:r>
            <w:r>
              <w:rPr>
                <w:rFonts w:ascii="Times New Roman" w:hAnsi="Times New Roman"/>
                <w:sz w:val="24"/>
                <w:szCs w:val="24"/>
              </w:rPr>
              <w:t xml:space="preserve"> как они работают</w:t>
            </w:r>
          </w:p>
          <w:p w:rsidR="00165AD8" w:rsidRPr="00E5432C" w:rsidRDefault="00165AD8" w:rsidP="00165AD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156C8B">
              <w:rPr>
                <w:rFonts w:ascii="Times New Roman" w:hAnsi="Times New Roman"/>
                <w:sz w:val="24"/>
                <w:szCs w:val="24"/>
              </w:rPr>
              <w:t>Как сформировать индивидуальный пенсионный капитал. Место пенсионных</w:t>
            </w:r>
            <w:r>
              <w:rPr>
                <w:rFonts w:ascii="Times New Roman" w:hAnsi="Times New Roman"/>
                <w:sz w:val="24"/>
                <w:szCs w:val="24"/>
              </w:rPr>
              <w:t xml:space="preserve"> </w:t>
            </w:r>
            <w:r w:rsidRPr="00156C8B">
              <w:rPr>
                <w:rFonts w:ascii="Times New Roman" w:hAnsi="Times New Roman"/>
                <w:sz w:val="24"/>
                <w:szCs w:val="24"/>
              </w:rPr>
              <w:t xml:space="preserve">накоплений в личном бюджете </w:t>
            </w:r>
          </w:p>
        </w:tc>
        <w:tc>
          <w:tcPr>
            <w:tcW w:w="1276" w:type="dxa"/>
            <w:vMerge/>
          </w:tcPr>
          <w:p w:rsidR="00165AD8"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keepNex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7513" w:type="dxa"/>
            <w:vMerge/>
          </w:tcPr>
          <w:p w:rsidR="00165AD8" w:rsidRPr="00E5432C"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p>
        </w:tc>
        <w:tc>
          <w:tcPr>
            <w:tcW w:w="1276" w:type="dxa"/>
            <w:vMerge/>
          </w:tcPr>
          <w:p w:rsidR="00165AD8"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3E147D">
              <w:rPr>
                <w:rFonts w:ascii="Times New Roman" w:hAnsi="Times New Roman"/>
                <w:b/>
                <w:bCs/>
                <w:i/>
                <w:sz w:val="24"/>
                <w:szCs w:val="24"/>
              </w:rPr>
              <w:t>Тематика практических занятий и лабораторных работ</w:t>
            </w:r>
          </w:p>
        </w:tc>
        <w:tc>
          <w:tcPr>
            <w:tcW w:w="1276" w:type="dxa"/>
          </w:tcPr>
          <w:p w:rsidR="00D043FD" w:rsidRPr="003F39B0" w:rsidRDefault="00C3314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w:t>
            </w: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i/>
                <w:sz w:val="24"/>
                <w:szCs w:val="24"/>
              </w:rPr>
            </w:pPr>
            <w:r w:rsidRPr="00E00150">
              <w:rPr>
                <w:rFonts w:ascii="Times New Roman" w:hAnsi="Times New Roman"/>
                <w:b/>
                <w:i/>
                <w:sz w:val="24"/>
                <w:szCs w:val="24"/>
              </w:rPr>
              <w:t>Контрольные работы</w:t>
            </w:r>
          </w:p>
        </w:tc>
        <w:tc>
          <w:tcPr>
            <w:tcW w:w="1276" w:type="dxa"/>
          </w:tcPr>
          <w:p w:rsidR="00D043FD" w:rsidRPr="003F39B0" w:rsidRDefault="00C3314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w:t>
            </w: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165AD8" w:rsidRPr="000C0600" w:rsidTr="008F7B06">
        <w:trPr>
          <w:trHeight w:val="64"/>
        </w:trPr>
        <w:tc>
          <w:tcPr>
            <w:tcW w:w="2269" w:type="dxa"/>
            <w:vMerge w:val="restart"/>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Тема 8.</w:t>
            </w:r>
          </w:p>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Налоги</w:t>
            </w:r>
          </w:p>
        </w:tc>
        <w:tc>
          <w:tcPr>
            <w:tcW w:w="7938" w:type="dxa"/>
            <w:gridSpan w:val="2"/>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i/>
                <w:sz w:val="24"/>
                <w:szCs w:val="24"/>
              </w:rPr>
            </w:pPr>
            <w:r w:rsidRPr="00D043FD">
              <w:rPr>
                <w:rFonts w:ascii="Times New Roman" w:hAnsi="Times New Roman"/>
                <w:b/>
                <w:i/>
                <w:sz w:val="24"/>
                <w:szCs w:val="24"/>
              </w:rPr>
              <w:t>Содержание учебного материала</w:t>
            </w:r>
          </w:p>
        </w:tc>
        <w:tc>
          <w:tcPr>
            <w:tcW w:w="1276" w:type="dxa"/>
            <w:vMerge w:val="restart"/>
          </w:tcPr>
          <w:p w:rsidR="00165AD8" w:rsidRPr="00DC40D3"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2</w:t>
            </w:r>
          </w:p>
        </w:tc>
        <w:tc>
          <w:tcPr>
            <w:tcW w:w="3623" w:type="dxa"/>
            <w:vMerge w:val="restart"/>
          </w:tcPr>
          <w:p w:rsidR="00165AD8" w:rsidRPr="00E00150" w:rsidRDefault="00165AD8" w:rsidP="00642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 xml:space="preserve">ПК. 6.2, ПК. 6.3, </w:t>
            </w:r>
            <w:r>
              <w:rPr>
                <w:rFonts w:ascii="Times New Roman" w:hAnsi="Times New Roman"/>
                <w:b/>
                <w:i/>
                <w:sz w:val="24"/>
                <w:szCs w:val="24"/>
              </w:rPr>
              <w:t xml:space="preserve"> </w:t>
            </w:r>
            <w:r w:rsidRPr="00E00150">
              <w:rPr>
                <w:rFonts w:ascii="Times New Roman" w:hAnsi="Times New Roman"/>
                <w:b/>
                <w:i/>
                <w:sz w:val="24"/>
                <w:szCs w:val="24"/>
              </w:rPr>
              <w:t xml:space="preserve"> ПК. 6.4</w:t>
            </w:r>
          </w:p>
          <w:p w:rsidR="00165AD8" w:rsidRPr="00E00150" w:rsidRDefault="00165AD8" w:rsidP="008A5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 xml:space="preserve">ОК.2, ОК. 3, ОК.5, ОК.6, ОК.9, ОК. 11 </w:t>
            </w:r>
            <w:r w:rsidR="008A522E">
              <w:rPr>
                <w:rFonts w:ascii="Times New Roman" w:hAnsi="Times New Roman"/>
                <w:b/>
                <w:bCs/>
                <w:i/>
                <w:sz w:val="24"/>
                <w:szCs w:val="24"/>
              </w:rPr>
              <w:t xml:space="preserve"> </w:t>
            </w: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716115"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Pr>
                <w:rFonts w:ascii="Times New Roman" w:hAnsi="Times New Roman"/>
                <w:sz w:val="24"/>
                <w:szCs w:val="24"/>
              </w:rPr>
              <w:t>1.</w:t>
            </w:r>
          </w:p>
        </w:tc>
        <w:tc>
          <w:tcPr>
            <w:tcW w:w="7513" w:type="dxa"/>
            <w:vMerge w:val="restart"/>
          </w:tcPr>
          <w:p w:rsidR="00165AD8" w:rsidRPr="00E5432C"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156C8B">
              <w:rPr>
                <w:rFonts w:ascii="Times New Roman" w:hAnsi="Times New Roman"/>
                <w:sz w:val="24"/>
                <w:szCs w:val="24"/>
              </w:rPr>
              <w:t>Для чего платят налоги. Как работает налоговая система в РФ. Пропорциональная, прогрессивная и регрессивная налоговые системы. Виды налогов</w:t>
            </w:r>
            <w:r>
              <w:rPr>
                <w:rFonts w:ascii="Times New Roman" w:hAnsi="Times New Roman"/>
                <w:sz w:val="24"/>
                <w:szCs w:val="24"/>
              </w:rPr>
              <w:t xml:space="preserve"> </w:t>
            </w:r>
            <w:r w:rsidRPr="00156C8B">
              <w:rPr>
                <w:rFonts w:ascii="Times New Roman" w:hAnsi="Times New Roman"/>
                <w:sz w:val="24"/>
                <w:szCs w:val="24"/>
              </w:rPr>
              <w:t>для физических лиц</w:t>
            </w:r>
          </w:p>
          <w:p w:rsidR="00165AD8" w:rsidRPr="00E5432C"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156C8B">
              <w:rPr>
                <w:rFonts w:ascii="Times New Roman" w:hAnsi="Times New Roman"/>
                <w:sz w:val="24"/>
                <w:szCs w:val="24"/>
              </w:rPr>
              <w:t>Как использовать налоговые льготы и налоговые вычеты</w:t>
            </w:r>
          </w:p>
        </w:tc>
        <w:tc>
          <w:tcPr>
            <w:tcW w:w="1276" w:type="dxa"/>
            <w:vMerge/>
          </w:tcPr>
          <w:p w:rsidR="00165AD8"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716115"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Pr>
                <w:rFonts w:ascii="Times New Roman" w:hAnsi="Times New Roman"/>
                <w:sz w:val="24"/>
                <w:szCs w:val="24"/>
              </w:rPr>
              <w:t>2.</w:t>
            </w:r>
          </w:p>
        </w:tc>
        <w:tc>
          <w:tcPr>
            <w:tcW w:w="7513" w:type="dxa"/>
            <w:vMerge/>
          </w:tcPr>
          <w:p w:rsidR="00165AD8" w:rsidRPr="00E5432C"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p>
        </w:tc>
        <w:tc>
          <w:tcPr>
            <w:tcW w:w="1276" w:type="dxa"/>
            <w:vMerge/>
          </w:tcPr>
          <w:p w:rsidR="00165AD8"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3E147D">
              <w:rPr>
                <w:rFonts w:ascii="Times New Roman" w:hAnsi="Times New Roman"/>
                <w:b/>
                <w:bCs/>
                <w:i/>
                <w:sz w:val="24"/>
                <w:szCs w:val="24"/>
              </w:rPr>
              <w:t>Тематика практических занятий и лабораторных работ</w:t>
            </w:r>
          </w:p>
        </w:tc>
        <w:tc>
          <w:tcPr>
            <w:tcW w:w="1276" w:type="dxa"/>
          </w:tcPr>
          <w:p w:rsidR="00D043FD" w:rsidRPr="003F39B0" w:rsidRDefault="00C3314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w:t>
            </w: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i/>
                <w:sz w:val="24"/>
                <w:szCs w:val="24"/>
              </w:rPr>
            </w:pPr>
            <w:r w:rsidRPr="00E00150">
              <w:rPr>
                <w:rFonts w:ascii="Times New Roman" w:hAnsi="Times New Roman"/>
                <w:b/>
                <w:i/>
                <w:sz w:val="24"/>
                <w:szCs w:val="24"/>
              </w:rPr>
              <w:t>Контрольные работы</w:t>
            </w:r>
          </w:p>
        </w:tc>
        <w:tc>
          <w:tcPr>
            <w:tcW w:w="1276" w:type="dxa"/>
          </w:tcPr>
          <w:p w:rsidR="00D043FD" w:rsidRPr="003F39B0" w:rsidRDefault="00C3314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w:t>
            </w: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165AD8" w:rsidRPr="000C0600" w:rsidTr="008F7B06">
        <w:tc>
          <w:tcPr>
            <w:tcW w:w="2269" w:type="dxa"/>
            <w:vMerge w:val="restart"/>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Тема 9.</w:t>
            </w:r>
          </w:p>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Защита от мошеннических действий на финансовом рынке</w:t>
            </w:r>
          </w:p>
        </w:tc>
        <w:tc>
          <w:tcPr>
            <w:tcW w:w="7938" w:type="dxa"/>
            <w:gridSpan w:val="2"/>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i/>
                <w:sz w:val="24"/>
                <w:szCs w:val="24"/>
              </w:rPr>
            </w:pPr>
            <w:r w:rsidRPr="00D043FD">
              <w:rPr>
                <w:rFonts w:ascii="Times New Roman" w:hAnsi="Times New Roman"/>
                <w:b/>
                <w:i/>
                <w:sz w:val="24"/>
                <w:szCs w:val="24"/>
              </w:rPr>
              <w:t>Содержание учебного материала</w:t>
            </w:r>
          </w:p>
        </w:tc>
        <w:tc>
          <w:tcPr>
            <w:tcW w:w="1276" w:type="dxa"/>
            <w:vMerge w:val="restart"/>
          </w:tcPr>
          <w:p w:rsidR="00165AD8" w:rsidRPr="00DC40D3"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4</w:t>
            </w:r>
          </w:p>
        </w:tc>
        <w:tc>
          <w:tcPr>
            <w:tcW w:w="3623" w:type="dxa"/>
            <w:vMerge w:val="restart"/>
          </w:tcPr>
          <w:p w:rsidR="00165AD8" w:rsidRPr="00E00150" w:rsidRDefault="00165AD8" w:rsidP="008A52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 xml:space="preserve">ПК. 6.2 -  6.4,                   ОК.2 - 5, ОК.6, ОК.9,  </w:t>
            </w:r>
            <w:r w:rsidR="008A522E">
              <w:rPr>
                <w:rFonts w:ascii="Times New Roman" w:hAnsi="Times New Roman"/>
                <w:b/>
                <w:bCs/>
                <w:i/>
                <w:sz w:val="24"/>
                <w:szCs w:val="24"/>
              </w:rPr>
              <w:t xml:space="preserve"> </w:t>
            </w: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keepNext/>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7513" w:type="dxa"/>
            <w:vMerge w:val="restart"/>
          </w:tcPr>
          <w:p w:rsidR="00165AD8" w:rsidRPr="00E5432C"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A72002">
              <w:rPr>
                <w:rFonts w:ascii="Times New Roman" w:hAnsi="Times New Roman"/>
                <w:sz w:val="24"/>
                <w:szCs w:val="24"/>
              </w:rPr>
              <w:t>Основные признаки и виды финансовых пирамид, правила личной финансовой безопасности, виды финансового мошенничества. Мошенничества</w:t>
            </w:r>
            <w:r>
              <w:rPr>
                <w:rFonts w:ascii="Times New Roman" w:hAnsi="Times New Roman"/>
                <w:sz w:val="24"/>
                <w:szCs w:val="24"/>
              </w:rPr>
              <w:t xml:space="preserve"> </w:t>
            </w:r>
            <w:r w:rsidRPr="00A72002">
              <w:rPr>
                <w:rFonts w:ascii="Times New Roman" w:hAnsi="Times New Roman"/>
                <w:sz w:val="24"/>
                <w:szCs w:val="24"/>
              </w:rPr>
              <w:t>с банковскими картами</w:t>
            </w:r>
          </w:p>
          <w:p w:rsidR="00165AD8" w:rsidRPr="00E5432C"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A72002">
              <w:rPr>
                <w:rFonts w:ascii="Times New Roman" w:hAnsi="Times New Roman"/>
                <w:sz w:val="24"/>
                <w:szCs w:val="24"/>
              </w:rPr>
              <w:t xml:space="preserve">Махинации с кредитами </w:t>
            </w:r>
          </w:p>
          <w:p w:rsidR="00165AD8" w:rsidRPr="00E5432C"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A72002">
              <w:rPr>
                <w:rFonts w:ascii="Times New Roman" w:hAnsi="Times New Roman"/>
                <w:sz w:val="24"/>
                <w:szCs w:val="24"/>
              </w:rPr>
              <w:t xml:space="preserve">Мошенничества с инвестиционными инструментами. Финансовые пирамиды </w:t>
            </w:r>
          </w:p>
          <w:p w:rsidR="00165AD8" w:rsidRPr="00E5432C"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F309D7">
              <w:rPr>
                <w:rFonts w:ascii="Times New Roman" w:hAnsi="Times New Roman"/>
                <w:sz w:val="24"/>
                <w:szCs w:val="24"/>
              </w:rPr>
              <w:t>Заманчивое предложение</w:t>
            </w:r>
          </w:p>
        </w:tc>
        <w:tc>
          <w:tcPr>
            <w:tcW w:w="1276" w:type="dxa"/>
            <w:vMerge/>
          </w:tcPr>
          <w:p w:rsidR="00165AD8"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keepNext/>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7513" w:type="dxa"/>
            <w:vMerge/>
          </w:tcPr>
          <w:p w:rsidR="00165AD8" w:rsidRPr="00E5432C"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p>
        </w:tc>
        <w:tc>
          <w:tcPr>
            <w:tcW w:w="1276" w:type="dxa"/>
            <w:vMerge/>
          </w:tcPr>
          <w:p w:rsidR="00165AD8"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keepNext/>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7513" w:type="dxa"/>
            <w:vMerge/>
          </w:tcPr>
          <w:p w:rsidR="00165AD8" w:rsidRPr="00E5432C"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p>
        </w:tc>
        <w:tc>
          <w:tcPr>
            <w:tcW w:w="1276" w:type="dxa"/>
            <w:vMerge/>
          </w:tcPr>
          <w:p w:rsidR="00165AD8"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165AD8" w:rsidRPr="000C0600" w:rsidTr="008F7B06">
        <w:tc>
          <w:tcPr>
            <w:tcW w:w="2269" w:type="dxa"/>
            <w:vMerge/>
          </w:tcPr>
          <w:p w:rsidR="00165AD8" w:rsidRPr="00D043FD"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425" w:type="dxa"/>
          </w:tcPr>
          <w:p w:rsidR="00165AD8" w:rsidRPr="000C0600" w:rsidRDefault="00165AD8" w:rsidP="00D20861">
            <w:pPr>
              <w:keepNext/>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7513" w:type="dxa"/>
            <w:vMerge/>
          </w:tcPr>
          <w:p w:rsidR="00165AD8" w:rsidRPr="00F309D7"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p>
        </w:tc>
        <w:tc>
          <w:tcPr>
            <w:tcW w:w="1276" w:type="dxa"/>
            <w:vMerge/>
          </w:tcPr>
          <w:p w:rsidR="00165AD8"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165AD8" w:rsidRPr="00E0015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3E147D">
              <w:rPr>
                <w:rFonts w:ascii="Times New Roman" w:hAnsi="Times New Roman"/>
                <w:b/>
                <w:bCs/>
                <w:i/>
                <w:sz w:val="24"/>
                <w:szCs w:val="24"/>
              </w:rPr>
              <w:t>Тематика практических занятий и лабораторных работ</w:t>
            </w:r>
          </w:p>
        </w:tc>
        <w:tc>
          <w:tcPr>
            <w:tcW w:w="1276" w:type="dxa"/>
          </w:tcPr>
          <w:p w:rsidR="00D043FD" w:rsidRPr="00DC40D3" w:rsidRDefault="00C3314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w:t>
            </w: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p>
        </w:tc>
      </w:tr>
      <w:tr w:rsidR="00D043FD" w:rsidRPr="000C0600" w:rsidTr="008F7B06">
        <w:tc>
          <w:tcPr>
            <w:tcW w:w="2269" w:type="dxa"/>
            <w:vMerge/>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c>
          <w:tcPr>
            <w:tcW w:w="7938" w:type="dxa"/>
            <w:gridSpan w:val="2"/>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i/>
                <w:sz w:val="24"/>
                <w:szCs w:val="24"/>
              </w:rPr>
            </w:pPr>
            <w:r w:rsidRPr="00E00150">
              <w:rPr>
                <w:rFonts w:ascii="Times New Roman" w:hAnsi="Times New Roman"/>
                <w:b/>
                <w:i/>
                <w:sz w:val="24"/>
                <w:szCs w:val="24"/>
              </w:rPr>
              <w:t>Контрольные работы</w:t>
            </w:r>
          </w:p>
        </w:tc>
        <w:tc>
          <w:tcPr>
            <w:tcW w:w="1276" w:type="dxa"/>
          </w:tcPr>
          <w:p w:rsidR="00D043FD" w:rsidRPr="00DC40D3" w:rsidRDefault="00C3314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w:t>
            </w:r>
          </w:p>
        </w:tc>
        <w:tc>
          <w:tcPr>
            <w:tcW w:w="3623" w:type="dxa"/>
            <w:vMerge/>
          </w:tcPr>
          <w:p w:rsidR="00D043FD" w:rsidRPr="00E0015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p>
        </w:tc>
      </w:tr>
      <w:tr w:rsidR="00D043FD" w:rsidRPr="000C0600" w:rsidTr="008F7B06">
        <w:tc>
          <w:tcPr>
            <w:tcW w:w="2269" w:type="dxa"/>
            <w:vMerge w:val="restart"/>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Тема 10.</w:t>
            </w:r>
          </w:p>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i/>
                <w:sz w:val="24"/>
                <w:szCs w:val="24"/>
              </w:rPr>
            </w:pPr>
            <w:r w:rsidRPr="00D043FD">
              <w:rPr>
                <w:rFonts w:ascii="Times New Roman" w:hAnsi="Times New Roman"/>
                <w:b/>
                <w:i/>
                <w:sz w:val="24"/>
                <w:szCs w:val="24"/>
              </w:rPr>
              <w:t xml:space="preserve">Создание собственного бизнеса </w:t>
            </w:r>
          </w:p>
        </w:tc>
        <w:tc>
          <w:tcPr>
            <w:tcW w:w="7938" w:type="dxa"/>
            <w:gridSpan w:val="2"/>
          </w:tcPr>
          <w:p w:rsidR="00D043FD" w:rsidRP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i/>
                <w:sz w:val="24"/>
                <w:szCs w:val="24"/>
              </w:rPr>
            </w:pPr>
            <w:r w:rsidRPr="00D043FD">
              <w:rPr>
                <w:rFonts w:ascii="Times New Roman" w:hAnsi="Times New Roman"/>
                <w:b/>
                <w:i/>
                <w:sz w:val="24"/>
                <w:szCs w:val="24"/>
              </w:rPr>
              <w:t>Содержание учебного материала</w:t>
            </w:r>
          </w:p>
        </w:tc>
        <w:tc>
          <w:tcPr>
            <w:tcW w:w="1276" w:type="dxa"/>
            <w:vMerge w:val="restart"/>
          </w:tcPr>
          <w:p w:rsidR="00D043FD" w:rsidRPr="00DC40D3"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5</w:t>
            </w:r>
          </w:p>
        </w:tc>
        <w:tc>
          <w:tcPr>
            <w:tcW w:w="3623" w:type="dxa"/>
            <w:vMerge w:val="restart"/>
          </w:tcPr>
          <w:p w:rsidR="00D043FD" w:rsidRPr="00E00150" w:rsidRDefault="00D043FD" w:rsidP="00642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 xml:space="preserve">ПК. 6.2, ПК. 6.3,  </w:t>
            </w:r>
            <w:r>
              <w:rPr>
                <w:rFonts w:ascii="Times New Roman" w:hAnsi="Times New Roman"/>
                <w:b/>
                <w:i/>
                <w:sz w:val="24"/>
                <w:szCs w:val="24"/>
              </w:rPr>
              <w:t xml:space="preserve"> </w:t>
            </w:r>
            <w:r w:rsidRPr="00E00150">
              <w:rPr>
                <w:rFonts w:ascii="Times New Roman" w:hAnsi="Times New Roman"/>
                <w:b/>
                <w:i/>
                <w:sz w:val="24"/>
                <w:szCs w:val="24"/>
              </w:rPr>
              <w:t>ПК. 6.4</w:t>
            </w:r>
          </w:p>
          <w:p w:rsidR="00D043FD" w:rsidRPr="00E00150" w:rsidRDefault="00D043FD" w:rsidP="00642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sidRPr="00E00150">
              <w:rPr>
                <w:rFonts w:ascii="Times New Roman" w:hAnsi="Times New Roman"/>
                <w:b/>
                <w:i/>
                <w:sz w:val="24"/>
                <w:szCs w:val="24"/>
              </w:rPr>
              <w:t>ОК.2, ОК. 3, ОК.5, ОК.6, ОК.9, ОК. 11</w:t>
            </w:r>
          </w:p>
          <w:p w:rsidR="00D043FD" w:rsidRPr="00E00150" w:rsidRDefault="008A522E" w:rsidP="00642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i/>
                <w:sz w:val="24"/>
                <w:szCs w:val="24"/>
              </w:rPr>
            </w:pPr>
            <w:r>
              <w:rPr>
                <w:rFonts w:ascii="Times New Roman" w:hAnsi="Times New Roman"/>
                <w:b/>
                <w:bCs/>
                <w:i/>
                <w:sz w:val="24"/>
                <w:szCs w:val="24"/>
              </w:rPr>
              <w:t xml:space="preserve"> </w:t>
            </w:r>
          </w:p>
        </w:tc>
      </w:tr>
      <w:tr w:rsidR="00D043FD" w:rsidRPr="000C0600" w:rsidTr="008F7B06">
        <w:tc>
          <w:tcPr>
            <w:tcW w:w="2269" w:type="dxa"/>
            <w:vMerge/>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425" w:type="dxa"/>
          </w:tcPr>
          <w:p w:rsidR="00D043FD" w:rsidRPr="00A72002"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Pr>
                <w:rFonts w:ascii="Times New Roman" w:hAnsi="Times New Roman"/>
                <w:sz w:val="24"/>
                <w:szCs w:val="24"/>
              </w:rPr>
              <w:t>1.</w:t>
            </w:r>
          </w:p>
        </w:tc>
        <w:tc>
          <w:tcPr>
            <w:tcW w:w="7513" w:type="dxa"/>
            <w:vMerge w:val="restart"/>
          </w:tcPr>
          <w:p w:rsidR="00D043FD" w:rsidRPr="00E5432C"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A72002">
              <w:rPr>
                <w:rFonts w:ascii="Times New Roman" w:hAnsi="Times New Roman"/>
                <w:sz w:val="24"/>
                <w:szCs w:val="24"/>
              </w:rPr>
              <w:t>Осн</w:t>
            </w:r>
            <w:r>
              <w:rPr>
                <w:rFonts w:ascii="Times New Roman" w:hAnsi="Times New Roman"/>
                <w:sz w:val="24"/>
                <w:szCs w:val="24"/>
              </w:rPr>
              <w:t xml:space="preserve">овные понятия: бизнес, </w:t>
            </w:r>
            <w:proofErr w:type="spellStart"/>
            <w:r>
              <w:rPr>
                <w:rFonts w:ascii="Times New Roman" w:hAnsi="Times New Roman"/>
                <w:sz w:val="24"/>
                <w:szCs w:val="24"/>
              </w:rPr>
              <w:t>стартап</w:t>
            </w:r>
            <w:proofErr w:type="spellEnd"/>
          </w:p>
          <w:p w:rsidR="00D043FD" w:rsidRPr="00E5432C"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Pr>
                <w:rFonts w:ascii="Times New Roman" w:hAnsi="Times New Roman"/>
                <w:sz w:val="24"/>
                <w:szCs w:val="24"/>
              </w:rPr>
              <w:t>Бизнес-план, бизнес-идея</w:t>
            </w:r>
          </w:p>
          <w:p w:rsidR="00D043FD" w:rsidRPr="00E5432C"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Pr>
                <w:rFonts w:ascii="Times New Roman" w:hAnsi="Times New Roman"/>
                <w:sz w:val="24"/>
                <w:szCs w:val="24"/>
              </w:rPr>
              <w:t>П</w:t>
            </w:r>
            <w:r w:rsidRPr="00A72002">
              <w:rPr>
                <w:rFonts w:ascii="Times New Roman" w:hAnsi="Times New Roman"/>
                <w:sz w:val="24"/>
                <w:szCs w:val="24"/>
              </w:rPr>
              <w:t>ланирование</w:t>
            </w:r>
            <w:r>
              <w:rPr>
                <w:rFonts w:ascii="Times New Roman" w:hAnsi="Times New Roman"/>
                <w:sz w:val="24"/>
                <w:szCs w:val="24"/>
              </w:rPr>
              <w:t xml:space="preserve"> </w:t>
            </w:r>
            <w:r w:rsidRPr="00A72002">
              <w:rPr>
                <w:rFonts w:ascii="Times New Roman" w:hAnsi="Times New Roman"/>
                <w:sz w:val="24"/>
                <w:szCs w:val="24"/>
              </w:rPr>
              <w:t xml:space="preserve">рабочего времени, </w:t>
            </w:r>
            <w:proofErr w:type="spellStart"/>
            <w:r w:rsidRPr="00A72002">
              <w:rPr>
                <w:rFonts w:ascii="Times New Roman" w:hAnsi="Times New Roman"/>
                <w:sz w:val="24"/>
                <w:szCs w:val="24"/>
              </w:rPr>
              <w:t>венчурист</w:t>
            </w:r>
            <w:proofErr w:type="spellEnd"/>
            <w:r w:rsidRPr="00A72002">
              <w:rPr>
                <w:rFonts w:ascii="Times New Roman" w:hAnsi="Times New Roman"/>
                <w:sz w:val="24"/>
                <w:szCs w:val="24"/>
              </w:rPr>
              <w:t>.</w:t>
            </w:r>
          </w:p>
          <w:p w:rsidR="00D043FD" w:rsidRPr="00F309D7"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F309D7">
              <w:rPr>
                <w:rFonts w:ascii="Times New Roman" w:hAnsi="Times New Roman"/>
                <w:sz w:val="24"/>
                <w:szCs w:val="24"/>
              </w:rPr>
              <w:t>Разработка бизнес-плана</w:t>
            </w:r>
          </w:p>
          <w:p w:rsidR="00D043FD" w:rsidRPr="00E5432C"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sidRPr="00F309D7">
              <w:rPr>
                <w:rFonts w:ascii="Times New Roman" w:hAnsi="Times New Roman"/>
                <w:sz w:val="24"/>
                <w:szCs w:val="24"/>
              </w:rPr>
              <w:t>Разработка бизнес-плана</w:t>
            </w:r>
          </w:p>
        </w:tc>
        <w:tc>
          <w:tcPr>
            <w:tcW w:w="1276" w:type="dxa"/>
            <w:vMerge/>
          </w:tcPr>
          <w:p w:rsid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p>
        </w:tc>
      </w:tr>
      <w:tr w:rsidR="00D043FD" w:rsidRPr="000C0600" w:rsidTr="008F7B06">
        <w:tc>
          <w:tcPr>
            <w:tcW w:w="2269" w:type="dxa"/>
            <w:vMerge/>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425" w:type="dxa"/>
          </w:tcPr>
          <w:p w:rsidR="00D043FD" w:rsidRPr="00A72002"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Pr>
                <w:rFonts w:ascii="Times New Roman" w:hAnsi="Times New Roman"/>
                <w:sz w:val="24"/>
                <w:szCs w:val="24"/>
              </w:rPr>
              <w:t>2.</w:t>
            </w:r>
          </w:p>
        </w:tc>
        <w:tc>
          <w:tcPr>
            <w:tcW w:w="7513" w:type="dxa"/>
            <w:vMerge/>
          </w:tcPr>
          <w:p w:rsidR="00D043FD" w:rsidRPr="00E5432C"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p>
        </w:tc>
        <w:tc>
          <w:tcPr>
            <w:tcW w:w="1276" w:type="dxa"/>
            <w:vMerge/>
          </w:tcPr>
          <w:p w:rsid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p>
        </w:tc>
      </w:tr>
      <w:tr w:rsidR="00D043FD" w:rsidRPr="000C0600" w:rsidTr="008F7B06">
        <w:tc>
          <w:tcPr>
            <w:tcW w:w="2269" w:type="dxa"/>
            <w:vMerge/>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425" w:type="dxa"/>
          </w:tcPr>
          <w:p w:rsidR="00D043FD" w:rsidRPr="00A72002"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Pr>
                <w:rFonts w:ascii="Times New Roman" w:hAnsi="Times New Roman"/>
                <w:sz w:val="24"/>
                <w:szCs w:val="24"/>
              </w:rPr>
              <w:t>3.</w:t>
            </w:r>
          </w:p>
        </w:tc>
        <w:tc>
          <w:tcPr>
            <w:tcW w:w="7513" w:type="dxa"/>
            <w:vMerge/>
          </w:tcPr>
          <w:p w:rsidR="00D043FD" w:rsidRPr="00E5432C"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p>
        </w:tc>
        <w:tc>
          <w:tcPr>
            <w:tcW w:w="1276" w:type="dxa"/>
            <w:vMerge/>
          </w:tcPr>
          <w:p w:rsid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p>
        </w:tc>
      </w:tr>
      <w:tr w:rsidR="00D043FD" w:rsidRPr="000C0600" w:rsidTr="008F7B06">
        <w:tc>
          <w:tcPr>
            <w:tcW w:w="2269" w:type="dxa"/>
            <w:vMerge/>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425" w:type="dxa"/>
          </w:tcPr>
          <w:p w:rsid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Pr>
                <w:rFonts w:ascii="Times New Roman" w:hAnsi="Times New Roman"/>
                <w:sz w:val="24"/>
                <w:szCs w:val="24"/>
              </w:rPr>
              <w:t>4.</w:t>
            </w:r>
          </w:p>
        </w:tc>
        <w:tc>
          <w:tcPr>
            <w:tcW w:w="7513" w:type="dxa"/>
            <w:vMerge/>
          </w:tcPr>
          <w:p w:rsidR="00D043FD" w:rsidRPr="00F309D7"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p>
        </w:tc>
        <w:tc>
          <w:tcPr>
            <w:tcW w:w="1276" w:type="dxa"/>
            <w:vMerge/>
          </w:tcPr>
          <w:p w:rsid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p>
        </w:tc>
      </w:tr>
      <w:tr w:rsidR="00D043FD" w:rsidRPr="000C0600" w:rsidTr="008F7B06">
        <w:tc>
          <w:tcPr>
            <w:tcW w:w="2269" w:type="dxa"/>
            <w:vMerge/>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425" w:type="dxa"/>
          </w:tcPr>
          <w:p w:rsid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r>
              <w:rPr>
                <w:rFonts w:ascii="Times New Roman" w:hAnsi="Times New Roman"/>
                <w:sz w:val="24"/>
                <w:szCs w:val="24"/>
              </w:rPr>
              <w:t>5.</w:t>
            </w:r>
          </w:p>
        </w:tc>
        <w:tc>
          <w:tcPr>
            <w:tcW w:w="7513" w:type="dxa"/>
            <w:vMerge/>
          </w:tcPr>
          <w:p w:rsidR="00D043FD" w:rsidRPr="00F309D7"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sz w:val="24"/>
                <w:szCs w:val="24"/>
              </w:rPr>
            </w:pPr>
          </w:p>
        </w:tc>
        <w:tc>
          <w:tcPr>
            <w:tcW w:w="1276" w:type="dxa"/>
            <w:vMerge/>
          </w:tcPr>
          <w:p w:rsidR="00D043FD"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sz w:val="24"/>
                <w:szCs w:val="24"/>
              </w:rPr>
            </w:pPr>
          </w:p>
        </w:tc>
        <w:tc>
          <w:tcPr>
            <w:tcW w:w="3623" w:type="dxa"/>
            <w:vMerge/>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p>
        </w:tc>
      </w:tr>
      <w:tr w:rsidR="00D043FD" w:rsidRPr="000C0600" w:rsidTr="008F7B06">
        <w:tc>
          <w:tcPr>
            <w:tcW w:w="2269" w:type="dxa"/>
            <w:vMerge/>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c>
          <w:tcPr>
            <w:tcW w:w="7938" w:type="dxa"/>
            <w:gridSpan w:val="2"/>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sz w:val="24"/>
                <w:szCs w:val="24"/>
              </w:rPr>
            </w:pPr>
            <w:r w:rsidRPr="003E147D">
              <w:rPr>
                <w:rFonts w:ascii="Times New Roman" w:hAnsi="Times New Roman"/>
                <w:b/>
                <w:bCs/>
                <w:i/>
                <w:sz w:val="24"/>
                <w:szCs w:val="24"/>
              </w:rPr>
              <w:t>Тематика практических занятий и лабораторных работ</w:t>
            </w:r>
          </w:p>
        </w:tc>
        <w:tc>
          <w:tcPr>
            <w:tcW w:w="1276" w:type="dxa"/>
          </w:tcPr>
          <w:p w:rsidR="00D043FD" w:rsidRPr="00DC40D3" w:rsidRDefault="00C33140"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i/>
                <w:sz w:val="24"/>
                <w:szCs w:val="24"/>
              </w:rPr>
              <w:t>-</w:t>
            </w:r>
          </w:p>
        </w:tc>
        <w:tc>
          <w:tcPr>
            <w:tcW w:w="3623" w:type="dxa"/>
            <w:vMerge/>
          </w:tcPr>
          <w:p w:rsidR="00D043FD" w:rsidRPr="000C0600" w:rsidRDefault="00D043FD"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p>
        </w:tc>
      </w:tr>
      <w:tr w:rsidR="00165AD8" w:rsidRPr="000C0600" w:rsidTr="008F7B06">
        <w:tc>
          <w:tcPr>
            <w:tcW w:w="10207" w:type="dxa"/>
            <w:gridSpan w:val="3"/>
          </w:tcPr>
          <w:p w:rsidR="00165AD8" w:rsidRPr="00F326D0" w:rsidRDefault="00165AD8" w:rsidP="004178A2">
            <w:pPr>
              <w:spacing w:after="0" w:line="240" w:lineRule="auto"/>
              <w:jc w:val="both"/>
              <w:rPr>
                <w:rFonts w:ascii="Times New Roman" w:hAnsi="Times New Roman"/>
                <w:b/>
                <w:sz w:val="24"/>
                <w:szCs w:val="24"/>
              </w:rPr>
            </w:pPr>
            <w:r w:rsidRPr="00165AD8">
              <w:rPr>
                <w:rFonts w:ascii="Times New Roman" w:hAnsi="Times New Roman"/>
                <w:b/>
                <w:i/>
                <w:sz w:val="24"/>
                <w:szCs w:val="24"/>
              </w:rPr>
              <w:t>Дифференцированный зачет</w:t>
            </w:r>
          </w:p>
        </w:tc>
        <w:tc>
          <w:tcPr>
            <w:tcW w:w="1276" w:type="dxa"/>
          </w:tcPr>
          <w:p w:rsidR="00165AD8"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2</w:t>
            </w:r>
          </w:p>
        </w:tc>
        <w:tc>
          <w:tcPr>
            <w:tcW w:w="3623" w:type="dxa"/>
          </w:tcPr>
          <w:p w:rsidR="00165AD8" w:rsidRPr="000C060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r>
      <w:tr w:rsidR="00165AD8" w:rsidRPr="000C0600" w:rsidTr="008F7B06">
        <w:tc>
          <w:tcPr>
            <w:tcW w:w="10207" w:type="dxa"/>
            <w:gridSpan w:val="3"/>
          </w:tcPr>
          <w:p w:rsidR="00165AD8" w:rsidRPr="00165AD8" w:rsidRDefault="00165AD8" w:rsidP="004178A2">
            <w:pPr>
              <w:spacing w:after="0" w:line="240" w:lineRule="auto"/>
              <w:jc w:val="both"/>
              <w:rPr>
                <w:rFonts w:ascii="Times New Roman" w:hAnsi="Times New Roman"/>
                <w:b/>
                <w:i/>
                <w:sz w:val="24"/>
                <w:szCs w:val="24"/>
              </w:rPr>
            </w:pPr>
            <w:r w:rsidRPr="00165AD8">
              <w:rPr>
                <w:rFonts w:ascii="Times New Roman" w:hAnsi="Times New Roman"/>
                <w:b/>
                <w:i/>
                <w:sz w:val="24"/>
                <w:szCs w:val="24"/>
              </w:rPr>
              <w:t>обязательная аудиторная учебная нагрузка (всего)</w:t>
            </w:r>
          </w:p>
        </w:tc>
        <w:tc>
          <w:tcPr>
            <w:tcW w:w="1276" w:type="dxa"/>
          </w:tcPr>
          <w:p w:rsidR="00165AD8" w:rsidRPr="000C060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Pr>
                <w:rFonts w:ascii="Times New Roman" w:hAnsi="Times New Roman"/>
                <w:b/>
                <w:sz w:val="24"/>
                <w:szCs w:val="24"/>
              </w:rPr>
              <w:t>36</w:t>
            </w:r>
          </w:p>
        </w:tc>
        <w:tc>
          <w:tcPr>
            <w:tcW w:w="3623" w:type="dxa"/>
          </w:tcPr>
          <w:p w:rsidR="00165AD8" w:rsidRPr="000C0600" w:rsidRDefault="00165AD8" w:rsidP="004178A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p>
        </w:tc>
      </w:tr>
    </w:tbl>
    <w:p w:rsidR="003A247C" w:rsidRPr="00B36A92" w:rsidRDefault="003A247C" w:rsidP="003A247C">
      <w:pPr>
        <w:ind w:firstLine="709"/>
        <w:rPr>
          <w:rFonts w:ascii="Times New Roman" w:hAnsi="Times New Roman"/>
          <w:i/>
        </w:rPr>
        <w:sectPr w:rsidR="003A247C" w:rsidRPr="00B36A92" w:rsidSect="004178A2">
          <w:pgSz w:w="16840" w:h="11907" w:orient="landscape"/>
          <w:pgMar w:top="851" w:right="1134" w:bottom="851" w:left="992" w:header="709" w:footer="709" w:gutter="0"/>
          <w:cols w:space="720"/>
        </w:sectPr>
      </w:pPr>
    </w:p>
    <w:p w:rsidR="003A247C" w:rsidRPr="00B36A92" w:rsidRDefault="003A247C" w:rsidP="003A247C">
      <w:pPr>
        <w:ind w:left="1353"/>
        <w:rPr>
          <w:rFonts w:ascii="Times New Roman" w:hAnsi="Times New Roman"/>
          <w:b/>
          <w:bCs/>
        </w:rPr>
      </w:pPr>
      <w:r w:rsidRPr="00B36A92">
        <w:rPr>
          <w:rFonts w:ascii="Times New Roman" w:hAnsi="Times New Roman"/>
          <w:b/>
          <w:bCs/>
        </w:rPr>
        <w:lastRenderedPageBreak/>
        <w:t>3. УСЛОВИЯ РЕАЛИЗАЦИИ ПРОГРАММЫ УЧЕБНОЙ ДИСЦИПЛИНЫ</w:t>
      </w:r>
    </w:p>
    <w:p w:rsidR="00E00150" w:rsidRPr="00B2024B" w:rsidRDefault="003A247C" w:rsidP="00E00150">
      <w:pPr>
        <w:suppressAutoHyphens/>
        <w:spacing w:after="0"/>
        <w:ind w:firstLine="709"/>
        <w:jc w:val="both"/>
        <w:rPr>
          <w:rFonts w:ascii="Times New Roman" w:hAnsi="Times New Roman"/>
          <w:bCs/>
          <w:sz w:val="24"/>
          <w:szCs w:val="24"/>
        </w:rPr>
      </w:pPr>
      <w:r w:rsidRPr="00B36A92">
        <w:rPr>
          <w:rFonts w:ascii="Times New Roman" w:hAnsi="Times New Roman"/>
          <w:bCs/>
          <w:sz w:val="24"/>
          <w:szCs w:val="24"/>
        </w:rPr>
        <w:t xml:space="preserve">3.1. </w:t>
      </w:r>
      <w:r w:rsidR="00E00150" w:rsidRPr="00B2024B">
        <w:rPr>
          <w:rFonts w:ascii="Times New Roman" w:hAnsi="Times New Roman"/>
          <w:bCs/>
          <w:sz w:val="24"/>
          <w:szCs w:val="24"/>
        </w:rPr>
        <w:t>Для реализации программы учебной дисциплины должны быть предусмотрены следующие специальные помещения:</w:t>
      </w:r>
    </w:p>
    <w:p w:rsidR="00E00150" w:rsidRDefault="00E00150" w:rsidP="00C33140">
      <w:pPr>
        <w:suppressAutoHyphens/>
        <w:autoSpaceDE w:val="0"/>
        <w:autoSpaceDN w:val="0"/>
        <w:adjustRightInd w:val="0"/>
        <w:spacing w:after="0"/>
        <w:ind w:firstLine="709"/>
        <w:jc w:val="both"/>
        <w:rPr>
          <w:rFonts w:ascii="Times New Roman" w:hAnsi="Times New Roman"/>
          <w:bCs/>
          <w:sz w:val="24"/>
          <w:szCs w:val="24"/>
        </w:rPr>
      </w:pPr>
      <w:proofErr w:type="gramStart"/>
      <w:r w:rsidRPr="001E49EB">
        <w:rPr>
          <w:rFonts w:ascii="Times New Roman" w:hAnsi="Times New Roman"/>
          <w:bCs/>
          <w:sz w:val="24"/>
          <w:szCs w:val="24"/>
        </w:rPr>
        <w:t>Кабинет</w:t>
      </w:r>
      <w:r w:rsidRPr="001E49EB">
        <w:rPr>
          <w:rFonts w:ascii="Times New Roman" w:hAnsi="Times New Roman"/>
          <w:bCs/>
          <w:i/>
          <w:sz w:val="24"/>
          <w:szCs w:val="24"/>
        </w:rPr>
        <w:t xml:space="preserve"> «</w:t>
      </w:r>
      <w:r w:rsidRPr="001E49EB">
        <w:rPr>
          <w:rFonts w:ascii="Times New Roman" w:hAnsi="Times New Roman"/>
          <w:sz w:val="24"/>
          <w:szCs w:val="24"/>
        </w:rPr>
        <w:t>Социально-экономических дисциплин</w:t>
      </w:r>
      <w:r w:rsidRPr="001E49EB">
        <w:rPr>
          <w:rFonts w:ascii="Times New Roman" w:hAnsi="Times New Roman"/>
          <w:bCs/>
          <w:i/>
          <w:sz w:val="24"/>
          <w:szCs w:val="24"/>
        </w:rPr>
        <w:t>»</w:t>
      </w:r>
      <w:r w:rsidRPr="001E49EB">
        <w:rPr>
          <w:rFonts w:ascii="Times New Roman" w:hAnsi="Times New Roman"/>
          <w:sz w:val="24"/>
          <w:szCs w:val="24"/>
          <w:lang w:eastAsia="en-US"/>
        </w:rPr>
        <w:t xml:space="preserve">, </w:t>
      </w:r>
      <w:r w:rsidRPr="00B2024B">
        <w:rPr>
          <w:rFonts w:ascii="Times New Roman" w:hAnsi="Times New Roman"/>
          <w:sz w:val="24"/>
          <w:szCs w:val="24"/>
          <w:lang w:eastAsia="en-US"/>
        </w:rPr>
        <w:t>оснащенный о</w:t>
      </w:r>
      <w:r w:rsidRPr="00B2024B">
        <w:rPr>
          <w:rFonts w:ascii="Times New Roman" w:hAnsi="Times New Roman"/>
          <w:bCs/>
          <w:sz w:val="24"/>
          <w:szCs w:val="24"/>
          <w:lang w:eastAsia="en-US"/>
        </w:rPr>
        <w:t xml:space="preserve">борудованием: </w:t>
      </w:r>
      <w:r w:rsidRPr="00B2024B">
        <w:rPr>
          <w:rFonts w:ascii="Times New Roman" w:hAnsi="Times New Roman"/>
          <w:bCs/>
          <w:sz w:val="24"/>
          <w:szCs w:val="24"/>
        </w:rPr>
        <w:t xml:space="preserve">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 </w:t>
      </w:r>
      <w:proofErr w:type="gramEnd"/>
    </w:p>
    <w:p w:rsidR="00E00150" w:rsidRPr="00B2024B" w:rsidRDefault="00E00150" w:rsidP="00E00150">
      <w:pPr>
        <w:suppressAutoHyphens/>
        <w:spacing w:after="0"/>
        <w:ind w:firstLine="709"/>
        <w:jc w:val="both"/>
        <w:rPr>
          <w:rFonts w:ascii="Times New Roman" w:hAnsi="Times New Roman"/>
          <w:sz w:val="24"/>
          <w:szCs w:val="24"/>
        </w:rPr>
      </w:pPr>
      <w:proofErr w:type="gramStart"/>
      <w:r w:rsidRPr="00B2024B">
        <w:rPr>
          <w:rFonts w:ascii="Times New Roman" w:hAnsi="Times New Roman"/>
          <w:bCs/>
          <w:sz w:val="24"/>
          <w:szCs w:val="24"/>
        </w:rPr>
        <w:t xml:space="preserve">техническими средствами </w:t>
      </w:r>
      <w:r w:rsidRPr="00B2024B">
        <w:rPr>
          <w:rFonts w:ascii="Times New Roman" w:hAnsi="Times New Roman"/>
          <w:sz w:val="24"/>
          <w:szCs w:val="24"/>
        </w:rPr>
        <w:t xml:space="preserve">компьютером, средствами </w:t>
      </w:r>
      <w:proofErr w:type="spellStart"/>
      <w:r w:rsidRPr="00B2024B">
        <w:rPr>
          <w:rFonts w:ascii="Times New Roman" w:hAnsi="Times New Roman"/>
          <w:sz w:val="24"/>
          <w:szCs w:val="24"/>
        </w:rPr>
        <w:t>аудиовизуализации</w:t>
      </w:r>
      <w:proofErr w:type="spellEnd"/>
      <w:r w:rsidRPr="00B2024B">
        <w:rPr>
          <w:rFonts w:ascii="Times New Roman" w:hAnsi="Times New Roman"/>
          <w:sz w:val="24"/>
          <w:szCs w:val="24"/>
        </w:rPr>
        <w:t xml:space="preserve">, мультимедийным проектором; наглядными пособиями (натуральными образцами продуктов, муляжами, плакатами, </w:t>
      </w:r>
      <w:r w:rsidRPr="00B2024B">
        <w:rPr>
          <w:rFonts w:ascii="Times New Roman" w:hAnsi="Times New Roman"/>
          <w:sz w:val="24"/>
          <w:szCs w:val="24"/>
          <w:lang w:val="en-US"/>
        </w:rPr>
        <w:t>DVD</w:t>
      </w:r>
      <w:r w:rsidRPr="00B2024B">
        <w:rPr>
          <w:rFonts w:ascii="Times New Roman" w:hAnsi="Times New Roman"/>
          <w:sz w:val="24"/>
          <w:szCs w:val="24"/>
        </w:rPr>
        <w:t xml:space="preserve"> фильмами, мультимедийными пособиями</w:t>
      </w:r>
      <w:proofErr w:type="gramEnd"/>
    </w:p>
    <w:p w:rsidR="00E00150" w:rsidRPr="00B2024B" w:rsidRDefault="00E00150" w:rsidP="00E00150">
      <w:pPr>
        <w:suppressAutoHyphens/>
        <w:spacing w:after="0"/>
        <w:ind w:firstLine="709"/>
        <w:jc w:val="both"/>
        <w:rPr>
          <w:rFonts w:ascii="Times New Roman" w:hAnsi="Times New Roman"/>
          <w:bCs/>
          <w:sz w:val="24"/>
          <w:szCs w:val="24"/>
        </w:rPr>
      </w:pPr>
    </w:p>
    <w:p w:rsidR="00E00150" w:rsidRPr="00B36A92" w:rsidRDefault="00E00150" w:rsidP="00E00150">
      <w:pPr>
        <w:suppressAutoHyphens/>
        <w:spacing w:after="0"/>
        <w:ind w:firstLine="709"/>
        <w:jc w:val="both"/>
        <w:rPr>
          <w:rFonts w:ascii="Times New Roman" w:hAnsi="Times New Roman"/>
          <w:b/>
          <w:bCs/>
          <w:sz w:val="24"/>
          <w:szCs w:val="24"/>
        </w:rPr>
      </w:pPr>
      <w:r w:rsidRPr="00B36A92">
        <w:rPr>
          <w:rFonts w:ascii="Times New Roman" w:hAnsi="Times New Roman"/>
          <w:b/>
          <w:bCs/>
          <w:sz w:val="24"/>
          <w:szCs w:val="24"/>
        </w:rPr>
        <w:t>3.2. Информационное обеспечение реализации программы</w:t>
      </w:r>
    </w:p>
    <w:p w:rsidR="00E00150" w:rsidRPr="00B36A92" w:rsidRDefault="00E00150" w:rsidP="00E00150">
      <w:pPr>
        <w:suppressAutoHyphens/>
        <w:spacing w:after="0"/>
        <w:ind w:firstLine="709"/>
        <w:jc w:val="both"/>
        <w:rPr>
          <w:rFonts w:ascii="Times New Roman" w:hAnsi="Times New Roman"/>
          <w:bCs/>
          <w:sz w:val="24"/>
          <w:szCs w:val="24"/>
        </w:rPr>
      </w:pPr>
      <w:r w:rsidRPr="00B36A92">
        <w:rPr>
          <w:rFonts w:ascii="Times New Roman" w:hAnsi="Times New Roman"/>
          <w:bCs/>
          <w:sz w:val="24"/>
          <w:szCs w:val="24"/>
        </w:rPr>
        <w:t>Для реализации программы библиотечный фонд образовательной организации должен иметь п</w:t>
      </w:r>
      <w:r w:rsidRPr="00B36A92">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B36A92">
        <w:rPr>
          <w:rFonts w:ascii="Times New Roman" w:hAnsi="Times New Roman"/>
          <w:bCs/>
          <w:sz w:val="24"/>
          <w:szCs w:val="24"/>
        </w:rPr>
        <w:t xml:space="preserve">библиотечного фонда образовательной организацией </w:t>
      </w:r>
      <w:proofErr w:type="gramStart"/>
      <w:r w:rsidRPr="00B36A92">
        <w:rPr>
          <w:rFonts w:ascii="Times New Roman" w:hAnsi="Times New Roman"/>
          <w:bCs/>
          <w:sz w:val="24"/>
          <w:szCs w:val="24"/>
        </w:rPr>
        <w:t>выбирается не менее одного издания</w:t>
      </w:r>
      <w:proofErr w:type="gramEnd"/>
      <w:r w:rsidRPr="00B36A92">
        <w:rPr>
          <w:rFonts w:ascii="Times New Roman" w:hAnsi="Times New Roman"/>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E00150" w:rsidRPr="00B36A92" w:rsidRDefault="00E00150" w:rsidP="00E00150">
      <w:pPr>
        <w:suppressAutoHyphens/>
        <w:spacing w:after="0"/>
        <w:ind w:firstLine="709"/>
        <w:jc w:val="both"/>
        <w:rPr>
          <w:rFonts w:ascii="Times New Roman" w:hAnsi="Times New Roman"/>
          <w:sz w:val="24"/>
          <w:szCs w:val="24"/>
        </w:rPr>
      </w:pPr>
    </w:p>
    <w:p w:rsidR="00E00150" w:rsidRPr="00B36A92" w:rsidRDefault="00E00150" w:rsidP="00E00150">
      <w:pPr>
        <w:pStyle w:val="a6"/>
        <w:spacing w:before="0" w:after="0"/>
        <w:ind w:left="0" w:firstLine="709"/>
        <w:contextualSpacing/>
        <w:rPr>
          <w:b/>
        </w:rPr>
      </w:pPr>
      <w:r w:rsidRPr="00B36A92">
        <w:rPr>
          <w:b/>
        </w:rPr>
        <w:t>3.2.1. Основные печатные издания</w:t>
      </w:r>
    </w:p>
    <w:p w:rsidR="00E00150" w:rsidRPr="001E49EB" w:rsidRDefault="00E00150" w:rsidP="00E00150">
      <w:pPr>
        <w:pStyle w:val="a6"/>
        <w:numPr>
          <w:ilvl w:val="0"/>
          <w:numId w:val="17"/>
        </w:numPr>
        <w:spacing w:before="0" w:after="200" w:line="276" w:lineRule="auto"/>
        <w:contextualSpacing/>
        <w:rPr>
          <w:b/>
          <w:bCs/>
          <w:i/>
        </w:rPr>
      </w:pPr>
      <w:r w:rsidRPr="001E49EB">
        <w:rPr>
          <w:bCs/>
        </w:rPr>
        <w:t xml:space="preserve">Российская Федерация. Законы. </w:t>
      </w:r>
      <w:proofErr w:type="gramStart"/>
      <w:r w:rsidRPr="001E49EB">
        <w:rPr>
          <w:bCs/>
        </w:rPr>
        <w:t xml:space="preserve">Трудовой кодекс Российской Федерации: </w:t>
      </w:r>
      <w:proofErr w:type="spellStart"/>
      <w:r w:rsidRPr="001E49EB">
        <w:rPr>
          <w:bCs/>
        </w:rPr>
        <w:t>федер</w:t>
      </w:r>
      <w:proofErr w:type="spellEnd"/>
      <w:r w:rsidRPr="001E49EB">
        <w:rPr>
          <w:bCs/>
        </w:rPr>
        <w:t>. закон: [принят Гос.</w:t>
      </w:r>
      <w:proofErr w:type="gramEnd"/>
      <w:r w:rsidRPr="001E49EB">
        <w:rPr>
          <w:bCs/>
        </w:rPr>
        <w:t xml:space="preserve"> </w:t>
      </w:r>
      <w:proofErr w:type="gramStart"/>
      <w:r w:rsidRPr="001E49EB">
        <w:rPr>
          <w:bCs/>
        </w:rPr>
        <w:t>Думой  21 дек. 2001 г.: по состоянию на 25 апр. 2016 г.].</w:t>
      </w:r>
      <w:proofErr w:type="gramEnd"/>
      <w:r w:rsidRPr="001E49EB">
        <w:rPr>
          <w:bCs/>
        </w:rPr>
        <w:t xml:space="preserve"> – М.: Рид Групп, 2016. – 256 с. – (Законодательство России с комментариями </w:t>
      </w:r>
      <w:proofErr w:type="gramStart"/>
      <w:r w:rsidRPr="001E49EB">
        <w:rPr>
          <w:bCs/>
        </w:rPr>
        <w:t>к</w:t>
      </w:r>
      <w:proofErr w:type="gramEnd"/>
      <w:r w:rsidRPr="001E49EB">
        <w:rPr>
          <w:bCs/>
        </w:rPr>
        <w:t xml:space="preserve"> изменениями). </w:t>
      </w:r>
    </w:p>
    <w:p w:rsidR="00E00150" w:rsidRPr="001E49EB" w:rsidRDefault="00E00150" w:rsidP="00E00150">
      <w:pPr>
        <w:pStyle w:val="a6"/>
        <w:numPr>
          <w:ilvl w:val="0"/>
          <w:numId w:val="17"/>
        </w:numPr>
        <w:spacing w:before="0" w:after="200" w:line="276" w:lineRule="auto"/>
        <w:contextualSpacing/>
        <w:rPr>
          <w:b/>
          <w:bCs/>
          <w:i/>
        </w:rPr>
      </w:pPr>
      <w:r w:rsidRPr="001E49EB">
        <w:rPr>
          <w:bCs/>
        </w:rPr>
        <w:t>Российская Федерация. Законы. Гражданский кодекс Российской Федерации: офиц. текст: [по сост. на 1 мая 2016 г.]. – М.: Омега-Л, 2016. – 688с. – (кодексы Российской Федерации).</w:t>
      </w:r>
    </w:p>
    <w:p w:rsidR="00E00150" w:rsidRPr="001E49EB" w:rsidRDefault="00E00150" w:rsidP="00E00150">
      <w:pPr>
        <w:pStyle w:val="a6"/>
        <w:numPr>
          <w:ilvl w:val="0"/>
          <w:numId w:val="17"/>
        </w:numPr>
        <w:spacing w:before="0" w:after="200" w:line="276" w:lineRule="auto"/>
        <w:contextualSpacing/>
        <w:rPr>
          <w:b/>
          <w:bCs/>
          <w:i/>
        </w:rPr>
      </w:pPr>
      <w:r w:rsidRPr="001E49EB">
        <w:rPr>
          <w:bCs/>
        </w:rPr>
        <w:t xml:space="preserve">Российская Федерация. Законы. </w:t>
      </w:r>
      <w:proofErr w:type="gramStart"/>
      <w:r w:rsidRPr="001E49EB">
        <w:rPr>
          <w:bCs/>
        </w:rPr>
        <w:t>Налоговый кодекс Российской Федерации: [</w:t>
      </w:r>
      <w:proofErr w:type="spellStart"/>
      <w:r w:rsidRPr="001E49EB">
        <w:rPr>
          <w:bCs/>
        </w:rPr>
        <w:t>федер</w:t>
      </w:r>
      <w:proofErr w:type="spellEnd"/>
      <w:r w:rsidRPr="001E49EB">
        <w:rPr>
          <w:bCs/>
        </w:rPr>
        <w:t>. закон: принят Гос.</w:t>
      </w:r>
      <w:proofErr w:type="gramEnd"/>
      <w:r w:rsidRPr="001E49EB">
        <w:rPr>
          <w:bCs/>
        </w:rPr>
        <w:t xml:space="preserve"> </w:t>
      </w:r>
      <w:proofErr w:type="gramStart"/>
      <w:r w:rsidRPr="001E49EB">
        <w:rPr>
          <w:bCs/>
        </w:rPr>
        <w:t>Думой 16 июля 1998 г.: по состоянию на 1 янв. 2016 г.].</w:t>
      </w:r>
      <w:proofErr w:type="gramEnd"/>
      <w:r w:rsidRPr="001E49EB">
        <w:rPr>
          <w:bCs/>
        </w:rPr>
        <w:t xml:space="preserve"> – М.: ЭЛИТ, 2016. – 880 с. </w:t>
      </w:r>
    </w:p>
    <w:p w:rsidR="00FE1B39" w:rsidRPr="00935630" w:rsidRDefault="00FE1B39" w:rsidP="00FE1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r w:rsidRPr="00935630">
        <w:rPr>
          <w:rFonts w:ascii="Times New Roman" w:hAnsi="Times New Roman"/>
          <w:b/>
          <w:bCs/>
          <w:i/>
          <w:sz w:val="24"/>
          <w:szCs w:val="24"/>
        </w:rPr>
        <w:t xml:space="preserve">Основные источники: </w:t>
      </w:r>
    </w:p>
    <w:p w:rsidR="00FE1B39" w:rsidRPr="00974DD9" w:rsidRDefault="00FE1B39" w:rsidP="00FE1B39">
      <w:pPr>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687000">
        <w:rPr>
          <w:rFonts w:ascii="Times New Roman" w:hAnsi="Times New Roman"/>
          <w:bCs/>
          <w:sz w:val="24"/>
          <w:szCs w:val="24"/>
        </w:rPr>
        <w:t>Жданова, А. О.</w:t>
      </w:r>
      <w:r>
        <w:rPr>
          <w:rFonts w:ascii="Times New Roman" w:hAnsi="Times New Roman"/>
          <w:bCs/>
          <w:sz w:val="24"/>
          <w:szCs w:val="24"/>
        </w:rPr>
        <w:t xml:space="preserve"> </w:t>
      </w:r>
      <w:r w:rsidRPr="00974DD9">
        <w:rPr>
          <w:rFonts w:ascii="Times New Roman" w:hAnsi="Times New Roman"/>
          <w:color w:val="000000"/>
          <w:sz w:val="24"/>
          <w:szCs w:val="24"/>
        </w:rPr>
        <w:t>Финансовая грамотность: материалы д</w:t>
      </w:r>
      <w:r>
        <w:rPr>
          <w:rFonts w:ascii="Times New Roman" w:hAnsi="Times New Roman"/>
          <w:color w:val="000000"/>
          <w:sz w:val="24"/>
          <w:szCs w:val="24"/>
        </w:rPr>
        <w:t xml:space="preserve">ля </w:t>
      </w:r>
      <w:proofErr w:type="gramStart"/>
      <w:r>
        <w:rPr>
          <w:rFonts w:ascii="Times New Roman" w:hAnsi="Times New Roman"/>
          <w:color w:val="000000"/>
          <w:sz w:val="24"/>
          <w:szCs w:val="24"/>
        </w:rPr>
        <w:t>обучающихся</w:t>
      </w:r>
      <w:proofErr w:type="gramEnd"/>
      <w:r>
        <w:rPr>
          <w:rFonts w:ascii="Times New Roman" w:hAnsi="Times New Roman"/>
          <w:color w:val="000000"/>
          <w:sz w:val="24"/>
          <w:szCs w:val="24"/>
        </w:rPr>
        <w:t>. СПО / А. О.</w:t>
      </w:r>
      <w:r w:rsidR="00C33140">
        <w:rPr>
          <w:rFonts w:ascii="Times New Roman" w:hAnsi="Times New Roman"/>
          <w:color w:val="000000"/>
          <w:sz w:val="24"/>
          <w:szCs w:val="24"/>
        </w:rPr>
        <w:t xml:space="preserve"> Жданова. — М.: ВИТА-ПРЕСС, 2022</w:t>
      </w:r>
      <w:r w:rsidRPr="00974DD9">
        <w:rPr>
          <w:rFonts w:ascii="Times New Roman" w:hAnsi="Times New Roman"/>
          <w:color w:val="000000"/>
          <w:sz w:val="24"/>
          <w:szCs w:val="24"/>
        </w:rPr>
        <w:t xml:space="preserve">. — 400 с., ил. </w:t>
      </w:r>
      <w:proofErr w:type="gramStart"/>
      <w:r w:rsidRPr="00974DD9">
        <w:rPr>
          <w:rFonts w:ascii="Times New Roman" w:hAnsi="Times New Roman"/>
          <w:color w:val="000000"/>
          <w:sz w:val="24"/>
          <w:szCs w:val="24"/>
        </w:rPr>
        <w:t>(Дополнительное образование:</w:t>
      </w:r>
      <w:proofErr w:type="gramEnd"/>
      <w:r>
        <w:rPr>
          <w:rFonts w:ascii="Times New Roman" w:hAnsi="Times New Roman"/>
          <w:color w:val="000000"/>
          <w:sz w:val="24"/>
          <w:szCs w:val="24"/>
        </w:rPr>
        <w:t xml:space="preserve"> </w:t>
      </w:r>
      <w:proofErr w:type="gramStart"/>
      <w:r w:rsidRPr="00974DD9">
        <w:rPr>
          <w:rFonts w:ascii="Times New Roman" w:hAnsi="Times New Roman"/>
          <w:color w:val="000000"/>
          <w:sz w:val="24"/>
          <w:szCs w:val="24"/>
        </w:rPr>
        <w:t>Серия «Учимся разумному финансовому поведению»).</w:t>
      </w:r>
      <w:proofErr w:type="gramEnd"/>
    </w:p>
    <w:p w:rsidR="00FE1B39" w:rsidRDefault="00FE1B39" w:rsidP="00FE1B39">
      <w:pPr>
        <w:numPr>
          <w:ilvl w:val="0"/>
          <w:numId w:val="21"/>
        </w:numPr>
        <w:shd w:val="clear" w:color="auto" w:fill="FFFFFF"/>
        <w:autoSpaceDE w:val="0"/>
        <w:autoSpaceDN w:val="0"/>
        <w:adjustRightInd w:val="0"/>
        <w:spacing w:after="0" w:line="240" w:lineRule="auto"/>
        <w:jc w:val="both"/>
        <w:rPr>
          <w:rFonts w:ascii="Times New Roman" w:hAnsi="Times New Roman"/>
          <w:bCs/>
          <w:sz w:val="24"/>
          <w:szCs w:val="24"/>
        </w:rPr>
      </w:pPr>
      <w:r w:rsidRPr="00687000">
        <w:rPr>
          <w:rFonts w:ascii="Times New Roman" w:hAnsi="Times New Roman"/>
          <w:bCs/>
          <w:sz w:val="24"/>
          <w:szCs w:val="24"/>
        </w:rPr>
        <w:t>Жданова, А. О.</w:t>
      </w:r>
      <w:r>
        <w:rPr>
          <w:rFonts w:ascii="Times New Roman" w:hAnsi="Times New Roman"/>
          <w:bCs/>
          <w:sz w:val="24"/>
          <w:szCs w:val="24"/>
        </w:rPr>
        <w:t xml:space="preserve"> </w:t>
      </w:r>
      <w:r w:rsidRPr="00687000">
        <w:rPr>
          <w:rFonts w:ascii="Times New Roman" w:hAnsi="Times New Roman"/>
          <w:bCs/>
          <w:sz w:val="24"/>
          <w:szCs w:val="24"/>
        </w:rPr>
        <w:t>Финансовая грамотность: контрольные измерительные материалы. СПО /</w:t>
      </w:r>
      <w:r>
        <w:rPr>
          <w:rFonts w:ascii="Times New Roman" w:hAnsi="Times New Roman"/>
          <w:bCs/>
          <w:sz w:val="24"/>
          <w:szCs w:val="24"/>
        </w:rPr>
        <w:t xml:space="preserve"> </w:t>
      </w:r>
      <w:r w:rsidRPr="00687000">
        <w:rPr>
          <w:rFonts w:ascii="Times New Roman" w:hAnsi="Times New Roman"/>
          <w:bCs/>
          <w:sz w:val="24"/>
          <w:szCs w:val="24"/>
        </w:rPr>
        <w:t>А. О.</w:t>
      </w:r>
      <w:r>
        <w:rPr>
          <w:rFonts w:ascii="Times New Roman" w:hAnsi="Times New Roman"/>
          <w:bCs/>
          <w:sz w:val="24"/>
          <w:szCs w:val="24"/>
        </w:rPr>
        <w:t xml:space="preserve"> Жданова. — </w:t>
      </w:r>
      <w:proofErr w:type="gramStart"/>
      <w:r>
        <w:rPr>
          <w:rFonts w:ascii="Times New Roman" w:hAnsi="Times New Roman"/>
          <w:bCs/>
          <w:sz w:val="24"/>
          <w:szCs w:val="24"/>
        </w:rPr>
        <w:t>М.: ВИТА-ПРЕСС, 202</w:t>
      </w:r>
      <w:r w:rsidR="00C33140">
        <w:rPr>
          <w:rFonts w:ascii="Times New Roman" w:hAnsi="Times New Roman"/>
          <w:bCs/>
          <w:sz w:val="24"/>
          <w:szCs w:val="24"/>
        </w:rPr>
        <w:t>2</w:t>
      </w:r>
      <w:r w:rsidRPr="00687000">
        <w:rPr>
          <w:rFonts w:ascii="Times New Roman" w:hAnsi="Times New Roman"/>
          <w:bCs/>
          <w:sz w:val="24"/>
          <w:szCs w:val="24"/>
        </w:rPr>
        <w:t>. —</w:t>
      </w:r>
      <w:r>
        <w:rPr>
          <w:rFonts w:ascii="Times New Roman" w:hAnsi="Times New Roman"/>
          <w:bCs/>
          <w:sz w:val="24"/>
          <w:szCs w:val="24"/>
        </w:rPr>
        <w:t xml:space="preserve"> 32 с. (Дополнительное образова</w:t>
      </w:r>
      <w:r w:rsidRPr="00687000">
        <w:rPr>
          <w:rFonts w:ascii="Times New Roman" w:hAnsi="Times New Roman"/>
          <w:bCs/>
          <w:sz w:val="24"/>
          <w:szCs w:val="24"/>
        </w:rPr>
        <w:t>ние:</w:t>
      </w:r>
      <w:proofErr w:type="gramEnd"/>
      <w:r w:rsidRPr="00687000">
        <w:rPr>
          <w:rFonts w:ascii="Times New Roman" w:hAnsi="Times New Roman"/>
          <w:bCs/>
          <w:sz w:val="24"/>
          <w:szCs w:val="24"/>
        </w:rPr>
        <w:t xml:space="preserve"> </w:t>
      </w:r>
      <w:proofErr w:type="gramStart"/>
      <w:r w:rsidRPr="00687000">
        <w:rPr>
          <w:rFonts w:ascii="Times New Roman" w:hAnsi="Times New Roman"/>
          <w:bCs/>
          <w:sz w:val="24"/>
          <w:szCs w:val="24"/>
        </w:rPr>
        <w:t>Серия «Учимся разумному финансовому поведению»).</w:t>
      </w:r>
      <w:proofErr w:type="gramEnd"/>
    </w:p>
    <w:p w:rsidR="00FE1B39" w:rsidRPr="00974DD9" w:rsidRDefault="00FE1B39" w:rsidP="00FE1B39">
      <w:pPr>
        <w:numPr>
          <w:ilvl w:val="0"/>
          <w:numId w:val="21"/>
        </w:numPr>
        <w:shd w:val="clear" w:color="auto" w:fill="FFFFFF"/>
        <w:autoSpaceDE w:val="0"/>
        <w:autoSpaceDN w:val="0"/>
        <w:adjustRightInd w:val="0"/>
        <w:spacing w:after="0" w:line="240" w:lineRule="auto"/>
        <w:jc w:val="both"/>
        <w:rPr>
          <w:rFonts w:ascii="Times New Roman" w:hAnsi="Times New Roman"/>
          <w:bCs/>
          <w:sz w:val="24"/>
          <w:szCs w:val="24"/>
        </w:rPr>
      </w:pPr>
      <w:r w:rsidRPr="00974DD9">
        <w:rPr>
          <w:rFonts w:ascii="Times New Roman" w:hAnsi="Times New Roman"/>
          <w:bCs/>
          <w:sz w:val="24"/>
          <w:szCs w:val="24"/>
        </w:rPr>
        <w:t xml:space="preserve">Жданова, А. О. Финансовая грамотность: учебная программа. СПО / А. О. Жданова. — </w:t>
      </w:r>
      <w:proofErr w:type="gramStart"/>
      <w:r w:rsidRPr="00974DD9">
        <w:rPr>
          <w:rFonts w:ascii="Times New Roman" w:hAnsi="Times New Roman"/>
          <w:bCs/>
          <w:sz w:val="24"/>
          <w:szCs w:val="24"/>
        </w:rPr>
        <w:t>М.:</w:t>
      </w:r>
      <w:r w:rsidR="00C33140">
        <w:rPr>
          <w:rFonts w:ascii="Times New Roman" w:hAnsi="Times New Roman"/>
          <w:bCs/>
          <w:sz w:val="24"/>
          <w:szCs w:val="24"/>
        </w:rPr>
        <w:t xml:space="preserve"> ВИТА-ПРЕСС, 2021</w:t>
      </w:r>
      <w:r w:rsidRPr="00974DD9">
        <w:rPr>
          <w:rFonts w:ascii="Times New Roman" w:hAnsi="Times New Roman"/>
          <w:bCs/>
          <w:sz w:val="24"/>
          <w:szCs w:val="24"/>
        </w:rPr>
        <w:t xml:space="preserve">. </w:t>
      </w:r>
      <w:r>
        <w:rPr>
          <w:rFonts w:ascii="Times New Roman" w:hAnsi="Times New Roman"/>
          <w:bCs/>
          <w:sz w:val="24"/>
          <w:szCs w:val="24"/>
        </w:rPr>
        <w:t>-</w:t>
      </w:r>
      <w:r w:rsidRPr="00974DD9">
        <w:rPr>
          <w:rFonts w:ascii="Times New Roman" w:hAnsi="Times New Roman"/>
          <w:bCs/>
          <w:sz w:val="24"/>
          <w:szCs w:val="24"/>
        </w:rPr>
        <w:t xml:space="preserve"> 24 с. (Дополнительное образование:</w:t>
      </w:r>
      <w:proofErr w:type="gramEnd"/>
      <w:r w:rsidRPr="00974DD9">
        <w:rPr>
          <w:rFonts w:ascii="Times New Roman" w:hAnsi="Times New Roman"/>
          <w:bCs/>
          <w:sz w:val="24"/>
          <w:szCs w:val="24"/>
        </w:rPr>
        <w:t xml:space="preserve"> </w:t>
      </w:r>
      <w:proofErr w:type="gramStart"/>
      <w:r w:rsidRPr="00974DD9">
        <w:rPr>
          <w:rFonts w:ascii="Times New Roman" w:hAnsi="Times New Roman"/>
          <w:bCs/>
          <w:sz w:val="24"/>
          <w:szCs w:val="24"/>
        </w:rPr>
        <w:t>Серия «Учимся</w:t>
      </w:r>
      <w:r>
        <w:rPr>
          <w:rFonts w:ascii="Times New Roman" w:hAnsi="Times New Roman"/>
          <w:bCs/>
          <w:sz w:val="24"/>
          <w:szCs w:val="24"/>
        </w:rPr>
        <w:t xml:space="preserve"> </w:t>
      </w:r>
      <w:r w:rsidRPr="00974DD9">
        <w:rPr>
          <w:rFonts w:ascii="Times New Roman" w:hAnsi="Times New Roman"/>
          <w:bCs/>
          <w:sz w:val="24"/>
          <w:szCs w:val="24"/>
        </w:rPr>
        <w:t>разумному финансовому поведению»).</w:t>
      </w:r>
      <w:proofErr w:type="gramEnd"/>
    </w:p>
    <w:p w:rsidR="00FE1B39" w:rsidRPr="00935630" w:rsidRDefault="00FE1B39" w:rsidP="00FE1B39">
      <w:pPr>
        <w:keepNext/>
        <w:shd w:val="clear" w:color="auto" w:fill="FFFFFF"/>
        <w:tabs>
          <w:tab w:val="num" w:pos="0"/>
        </w:tabs>
        <w:autoSpaceDE w:val="0"/>
        <w:autoSpaceDN w:val="0"/>
        <w:spacing w:after="0" w:line="240" w:lineRule="auto"/>
        <w:jc w:val="both"/>
        <w:outlineLvl w:val="0"/>
        <w:rPr>
          <w:rFonts w:ascii="Times New Roman" w:hAnsi="Times New Roman"/>
          <w:b/>
          <w:i/>
          <w:sz w:val="24"/>
          <w:szCs w:val="24"/>
        </w:rPr>
      </w:pPr>
      <w:r w:rsidRPr="00935630">
        <w:rPr>
          <w:rFonts w:ascii="Times New Roman" w:hAnsi="Times New Roman"/>
          <w:b/>
          <w:i/>
          <w:sz w:val="24"/>
          <w:szCs w:val="24"/>
        </w:rPr>
        <w:t>Дополнительная литература:</w:t>
      </w:r>
    </w:p>
    <w:p w:rsidR="00FE1B39" w:rsidRDefault="00FE1B39" w:rsidP="00FE1B39">
      <w:pPr>
        <w:keepNext/>
        <w:numPr>
          <w:ilvl w:val="0"/>
          <w:numId w:val="22"/>
        </w:numPr>
        <w:shd w:val="clear" w:color="auto" w:fill="FFFFFF"/>
        <w:tabs>
          <w:tab w:val="num" w:pos="720"/>
        </w:tabs>
        <w:autoSpaceDE w:val="0"/>
        <w:autoSpaceDN w:val="0"/>
        <w:spacing w:after="0" w:line="240" w:lineRule="auto"/>
        <w:jc w:val="both"/>
        <w:outlineLvl w:val="0"/>
        <w:rPr>
          <w:rFonts w:ascii="Times New Roman" w:hAnsi="Times New Roman"/>
          <w:iCs/>
          <w:sz w:val="24"/>
          <w:szCs w:val="24"/>
        </w:rPr>
      </w:pPr>
      <w:r w:rsidRPr="00974DD9">
        <w:rPr>
          <w:rFonts w:ascii="Times New Roman" w:hAnsi="Times New Roman"/>
          <w:bCs/>
          <w:sz w:val="24"/>
          <w:szCs w:val="24"/>
        </w:rPr>
        <w:t xml:space="preserve">Жданова, А. О. </w:t>
      </w:r>
      <w:r w:rsidRPr="00CF3195">
        <w:rPr>
          <w:rFonts w:ascii="Times New Roman" w:hAnsi="Times New Roman"/>
          <w:iCs/>
          <w:sz w:val="24"/>
          <w:szCs w:val="24"/>
        </w:rPr>
        <w:t>Финансовая грамотность: материалы д</w:t>
      </w:r>
      <w:r>
        <w:rPr>
          <w:rFonts w:ascii="Times New Roman" w:hAnsi="Times New Roman"/>
          <w:iCs/>
          <w:sz w:val="24"/>
          <w:szCs w:val="24"/>
        </w:rPr>
        <w:t>ля родителей. СПО / А. О</w:t>
      </w:r>
      <w:r w:rsidR="00C33140">
        <w:rPr>
          <w:rFonts w:ascii="Times New Roman" w:hAnsi="Times New Roman"/>
          <w:iCs/>
          <w:sz w:val="24"/>
          <w:szCs w:val="24"/>
        </w:rPr>
        <w:t xml:space="preserve">. Жданова. — </w:t>
      </w:r>
      <w:proofErr w:type="gramStart"/>
      <w:r w:rsidR="00C33140">
        <w:rPr>
          <w:rFonts w:ascii="Times New Roman" w:hAnsi="Times New Roman"/>
          <w:iCs/>
          <w:sz w:val="24"/>
          <w:szCs w:val="24"/>
        </w:rPr>
        <w:t>М.: ВИТА-ПРЕСС, 2021</w:t>
      </w:r>
      <w:r w:rsidRPr="00CF3195">
        <w:rPr>
          <w:rFonts w:ascii="Times New Roman" w:hAnsi="Times New Roman"/>
          <w:iCs/>
          <w:sz w:val="24"/>
          <w:szCs w:val="24"/>
        </w:rPr>
        <w:t>. — 80 с. (Дополнительное образование:</w:t>
      </w:r>
      <w:proofErr w:type="gramEnd"/>
      <w:r w:rsidRPr="00CF3195">
        <w:rPr>
          <w:rFonts w:ascii="Times New Roman" w:hAnsi="Times New Roman"/>
          <w:iCs/>
          <w:sz w:val="24"/>
          <w:szCs w:val="24"/>
        </w:rPr>
        <w:t xml:space="preserve"> </w:t>
      </w:r>
      <w:proofErr w:type="gramStart"/>
      <w:r w:rsidRPr="00CF3195">
        <w:rPr>
          <w:rFonts w:ascii="Times New Roman" w:hAnsi="Times New Roman"/>
          <w:iCs/>
          <w:sz w:val="24"/>
          <w:szCs w:val="24"/>
        </w:rPr>
        <w:t>Серия</w:t>
      </w:r>
      <w:r>
        <w:rPr>
          <w:rFonts w:ascii="Times New Roman" w:hAnsi="Times New Roman"/>
          <w:iCs/>
          <w:sz w:val="24"/>
          <w:szCs w:val="24"/>
        </w:rPr>
        <w:t xml:space="preserve"> </w:t>
      </w:r>
      <w:r w:rsidRPr="00CF3195">
        <w:rPr>
          <w:rFonts w:ascii="Times New Roman" w:hAnsi="Times New Roman"/>
          <w:iCs/>
          <w:sz w:val="24"/>
          <w:szCs w:val="24"/>
        </w:rPr>
        <w:t>«Учимся разумному финансовому поведению»).</w:t>
      </w:r>
      <w:proofErr w:type="gramEnd"/>
    </w:p>
    <w:p w:rsidR="00FE1B39" w:rsidRPr="001E7FBC" w:rsidRDefault="00FE1B39" w:rsidP="00FE1B39">
      <w:pPr>
        <w:keepNext/>
        <w:numPr>
          <w:ilvl w:val="0"/>
          <w:numId w:val="22"/>
        </w:numPr>
        <w:autoSpaceDE w:val="0"/>
        <w:autoSpaceDN w:val="0"/>
        <w:spacing w:after="0" w:line="240" w:lineRule="auto"/>
        <w:jc w:val="both"/>
        <w:outlineLvl w:val="0"/>
        <w:rPr>
          <w:rFonts w:ascii="Times New Roman" w:hAnsi="Times New Roman"/>
          <w:sz w:val="24"/>
          <w:szCs w:val="24"/>
        </w:rPr>
      </w:pPr>
      <w:proofErr w:type="spellStart"/>
      <w:r w:rsidRPr="001E7FBC">
        <w:rPr>
          <w:rFonts w:ascii="Times New Roman" w:hAnsi="Times New Roman"/>
          <w:sz w:val="24"/>
          <w:szCs w:val="24"/>
        </w:rPr>
        <w:t>Ёлгина</w:t>
      </w:r>
      <w:proofErr w:type="spellEnd"/>
      <w:r w:rsidRPr="001E7FBC">
        <w:rPr>
          <w:rFonts w:ascii="Times New Roman" w:hAnsi="Times New Roman"/>
          <w:sz w:val="24"/>
          <w:szCs w:val="24"/>
        </w:rPr>
        <w:t xml:space="preserve"> Елена. Налоги за два ча</w:t>
      </w:r>
      <w:r>
        <w:rPr>
          <w:rFonts w:ascii="Times New Roman" w:hAnsi="Times New Roman"/>
          <w:sz w:val="24"/>
          <w:szCs w:val="24"/>
        </w:rPr>
        <w:t xml:space="preserve">са. — М.: Альпина </w:t>
      </w:r>
      <w:proofErr w:type="spellStart"/>
      <w:r>
        <w:rPr>
          <w:rFonts w:ascii="Times New Roman" w:hAnsi="Times New Roman"/>
          <w:sz w:val="24"/>
          <w:szCs w:val="24"/>
        </w:rPr>
        <w:t>Паблишер</w:t>
      </w:r>
      <w:proofErr w:type="spellEnd"/>
      <w:r>
        <w:rPr>
          <w:rFonts w:ascii="Times New Roman" w:hAnsi="Times New Roman"/>
          <w:sz w:val="24"/>
          <w:szCs w:val="24"/>
        </w:rPr>
        <w:t>, 2019</w:t>
      </w:r>
      <w:r w:rsidRPr="001E7FBC">
        <w:rPr>
          <w:rFonts w:ascii="Times New Roman" w:hAnsi="Times New Roman"/>
          <w:sz w:val="24"/>
          <w:szCs w:val="24"/>
        </w:rPr>
        <w:t>.</w:t>
      </w:r>
    </w:p>
    <w:p w:rsidR="00FE1B39" w:rsidRPr="001F1E44" w:rsidRDefault="00FE1B39" w:rsidP="00FE1B39">
      <w:pPr>
        <w:keepNext/>
        <w:numPr>
          <w:ilvl w:val="0"/>
          <w:numId w:val="22"/>
        </w:numPr>
        <w:autoSpaceDE w:val="0"/>
        <w:autoSpaceDN w:val="0"/>
        <w:spacing w:after="0" w:line="240" w:lineRule="auto"/>
        <w:jc w:val="both"/>
        <w:outlineLvl w:val="0"/>
        <w:rPr>
          <w:rFonts w:ascii="Times New Roman" w:hAnsi="Times New Roman"/>
          <w:sz w:val="24"/>
          <w:szCs w:val="24"/>
        </w:rPr>
      </w:pPr>
      <w:proofErr w:type="spellStart"/>
      <w:r w:rsidRPr="001E7FBC">
        <w:rPr>
          <w:rFonts w:ascii="Times New Roman" w:hAnsi="Times New Roman"/>
          <w:sz w:val="24"/>
          <w:szCs w:val="24"/>
        </w:rPr>
        <w:t>Конаш</w:t>
      </w:r>
      <w:proofErr w:type="spellEnd"/>
      <w:r w:rsidRPr="001E7FBC">
        <w:rPr>
          <w:rFonts w:ascii="Times New Roman" w:hAnsi="Times New Roman"/>
          <w:sz w:val="24"/>
          <w:szCs w:val="24"/>
        </w:rPr>
        <w:t xml:space="preserve"> Дмитрий. Сохранить и приумножить: Как грамотно и с выгодой</w:t>
      </w:r>
      <w:r>
        <w:rPr>
          <w:rFonts w:ascii="Times New Roman" w:hAnsi="Times New Roman"/>
          <w:sz w:val="24"/>
          <w:szCs w:val="24"/>
        </w:rPr>
        <w:t xml:space="preserve"> </w:t>
      </w:r>
      <w:r w:rsidRPr="001F1E44">
        <w:rPr>
          <w:rFonts w:ascii="Times New Roman" w:hAnsi="Times New Roman"/>
          <w:sz w:val="24"/>
          <w:szCs w:val="24"/>
        </w:rPr>
        <w:t xml:space="preserve">управлять сбережениями. — М.: Альпина </w:t>
      </w:r>
      <w:proofErr w:type="spellStart"/>
      <w:r w:rsidRPr="001F1E44">
        <w:rPr>
          <w:rFonts w:ascii="Times New Roman" w:hAnsi="Times New Roman"/>
          <w:sz w:val="24"/>
          <w:szCs w:val="24"/>
        </w:rPr>
        <w:t>Паблишер</w:t>
      </w:r>
      <w:proofErr w:type="spellEnd"/>
      <w:r w:rsidRPr="001F1E44">
        <w:rPr>
          <w:rFonts w:ascii="Times New Roman" w:hAnsi="Times New Roman"/>
          <w:sz w:val="24"/>
          <w:szCs w:val="24"/>
        </w:rPr>
        <w:t>, 2</w:t>
      </w:r>
      <w:r w:rsidR="00C33140">
        <w:rPr>
          <w:rFonts w:ascii="Times New Roman" w:hAnsi="Times New Roman"/>
          <w:sz w:val="24"/>
          <w:szCs w:val="24"/>
        </w:rPr>
        <w:t>022</w:t>
      </w:r>
      <w:r w:rsidRPr="001F1E44">
        <w:rPr>
          <w:rFonts w:ascii="Times New Roman" w:hAnsi="Times New Roman"/>
          <w:sz w:val="24"/>
          <w:szCs w:val="24"/>
        </w:rPr>
        <w:t>.</w:t>
      </w:r>
    </w:p>
    <w:p w:rsidR="00FE1B39" w:rsidRPr="001F1E44" w:rsidRDefault="00FE1B39" w:rsidP="00FE1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rPr>
      </w:pPr>
      <w:r w:rsidRPr="001F1E44">
        <w:rPr>
          <w:rFonts w:ascii="Times New Roman" w:hAnsi="Times New Roman"/>
          <w:b/>
          <w:i/>
          <w:sz w:val="24"/>
          <w:szCs w:val="24"/>
        </w:rPr>
        <w:t>Интернет-ресурсы:</w:t>
      </w:r>
    </w:p>
    <w:p w:rsidR="00FE1B39" w:rsidRPr="001F1E44" w:rsidRDefault="00FE1B39" w:rsidP="00FE1B39">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F1E44">
        <w:rPr>
          <w:rFonts w:ascii="Times New Roman" w:hAnsi="Times New Roman"/>
          <w:sz w:val="24"/>
          <w:szCs w:val="24"/>
          <w:shd w:val="clear" w:color="auto" w:fill="FFFFFF"/>
        </w:rPr>
        <w:lastRenderedPageBreak/>
        <w:t>http://www.perevedem.ru/article/tipsfor-startups.htm.;</w:t>
      </w:r>
    </w:p>
    <w:p w:rsidR="00FE1B39" w:rsidRPr="001F1E44" w:rsidRDefault="00C44025" w:rsidP="00FE1B39">
      <w:pPr>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hyperlink r:id="rId9" w:history="1">
        <w:r w:rsidR="00FE1B39" w:rsidRPr="001F1E44">
          <w:rPr>
            <w:rStyle w:val="aa"/>
            <w:rFonts w:ascii="Times New Roman" w:hAnsi="Times New Roman"/>
            <w:sz w:val="24"/>
            <w:szCs w:val="24"/>
          </w:rPr>
          <w:t>http://www.perevedem.ru/article/hardest_lessons.htm</w:t>
        </w:r>
      </w:hyperlink>
      <w:r w:rsidR="00FE1B39" w:rsidRPr="001F1E44">
        <w:rPr>
          <w:rFonts w:ascii="Times New Roman" w:hAnsi="Times New Roman"/>
          <w:sz w:val="24"/>
          <w:szCs w:val="24"/>
        </w:rPr>
        <w:t>;</w:t>
      </w:r>
    </w:p>
    <w:p w:rsidR="00FE1B39" w:rsidRPr="001F1E44" w:rsidRDefault="00FE1B39" w:rsidP="00FE1B39">
      <w:pPr>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F1E44">
        <w:rPr>
          <w:rFonts w:ascii="Times New Roman" w:hAnsi="Times New Roman"/>
          <w:sz w:val="24"/>
          <w:szCs w:val="24"/>
          <w:shd w:val="clear" w:color="auto" w:fill="FFFFFF"/>
        </w:rPr>
        <w:t>http://</w:t>
      </w:r>
      <w:r w:rsidRPr="001F1E44">
        <w:rPr>
          <w:rFonts w:ascii="Times New Roman" w:hAnsi="Times New Roman"/>
          <w:sz w:val="24"/>
          <w:szCs w:val="24"/>
        </w:rPr>
        <w:t>www. Rbc.ru;</w:t>
      </w:r>
      <w:r w:rsidR="00C33140">
        <w:rPr>
          <w:rFonts w:ascii="Times New Roman" w:hAnsi="Times New Roman"/>
          <w:sz w:val="24"/>
          <w:szCs w:val="24"/>
        </w:rPr>
        <w:t xml:space="preserve"> </w:t>
      </w:r>
    </w:p>
    <w:p w:rsidR="00FE1B39" w:rsidRPr="001F1E44" w:rsidRDefault="00FE1B39" w:rsidP="00FE1B39">
      <w:pPr>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F1E44">
        <w:rPr>
          <w:rFonts w:ascii="Times New Roman" w:hAnsi="Times New Roman"/>
          <w:sz w:val="24"/>
          <w:szCs w:val="24"/>
          <w:shd w:val="clear" w:color="auto" w:fill="FFFFFF"/>
        </w:rPr>
        <w:t>http://</w:t>
      </w:r>
      <w:r w:rsidRPr="001F1E44">
        <w:rPr>
          <w:rFonts w:ascii="Times New Roman" w:hAnsi="Times New Roman"/>
          <w:sz w:val="24"/>
          <w:szCs w:val="24"/>
        </w:rPr>
        <w:t>www. cbonds.ru;</w:t>
      </w:r>
    </w:p>
    <w:p w:rsidR="00FE1B39" w:rsidRPr="001F1E44" w:rsidRDefault="00FE1B39" w:rsidP="00FE1B39">
      <w:pPr>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F1E44">
        <w:rPr>
          <w:rFonts w:ascii="Times New Roman" w:hAnsi="Times New Roman"/>
          <w:sz w:val="24"/>
          <w:szCs w:val="24"/>
          <w:shd w:val="clear" w:color="auto" w:fill="FFFFFF"/>
        </w:rPr>
        <w:t>http://</w:t>
      </w:r>
      <w:r w:rsidRPr="001F1E44">
        <w:rPr>
          <w:rFonts w:ascii="Times New Roman" w:hAnsi="Times New Roman"/>
          <w:sz w:val="24"/>
          <w:szCs w:val="24"/>
        </w:rPr>
        <w:t>www. Investfunds.ru;</w:t>
      </w:r>
    </w:p>
    <w:p w:rsidR="00FE1B39" w:rsidRPr="00FE1B39" w:rsidRDefault="00FE1B39" w:rsidP="00FE1B39">
      <w:pPr>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en-US"/>
        </w:rPr>
      </w:pPr>
      <w:r w:rsidRPr="001F1E44">
        <w:rPr>
          <w:rFonts w:ascii="Times New Roman" w:hAnsi="Times New Roman"/>
          <w:sz w:val="24"/>
          <w:szCs w:val="24"/>
          <w:shd w:val="clear" w:color="auto" w:fill="FFFFFF"/>
          <w:lang w:val="en-US"/>
        </w:rPr>
        <w:t>http://</w:t>
      </w:r>
      <w:r w:rsidRPr="001F1E44">
        <w:rPr>
          <w:rFonts w:ascii="Times New Roman" w:hAnsi="Times New Roman"/>
          <w:sz w:val="24"/>
          <w:szCs w:val="24"/>
          <w:lang w:val="en-US"/>
        </w:rPr>
        <w:t>www. School – collection.ru.</w:t>
      </w:r>
    </w:p>
    <w:p w:rsidR="003A247C" w:rsidRPr="00B36A92" w:rsidRDefault="00FE1B39" w:rsidP="00FE1B39">
      <w:pPr>
        <w:suppressAutoHyphens/>
        <w:spacing w:after="0"/>
        <w:rPr>
          <w:rFonts w:ascii="Times New Roman" w:hAnsi="Times New Roman"/>
          <w:b/>
          <w:sz w:val="24"/>
          <w:szCs w:val="24"/>
        </w:rPr>
      </w:pPr>
      <w:r>
        <w:rPr>
          <w:rFonts w:ascii="Times New Roman" w:hAnsi="Times New Roman"/>
          <w:sz w:val="24"/>
          <w:szCs w:val="24"/>
        </w:rPr>
        <w:t xml:space="preserve">7.   </w:t>
      </w:r>
      <w:r w:rsidRPr="008366C9">
        <w:rPr>
          <w:rFonts w:ascii="Times New Roman" w:hAnsi="Times New Roman"/>
          <w:sz w:val="24"/>
          <w:szCs w:val="24"/>
        </w:rPr>
        <w:t>Fincult.info — информационно-просветительский ресурс,</w:t>
      </w:r>
      <w:r>
        <w:rPr>
          <w:rFonts w:ascii="Times New Roman" w:hAnsi="Times New Roman"/>
          <w:sz w:val="24"/>
          <w:szCs w:val="24"/>
        </w:rPr>
        <w:t xml:space="preserve"> </w:t>
      </w:r>
      <w:r w:rsidRPr="008366C9">
        <w:rPr>
          <w:rFonts w:ascii="Times New Roman" w:hAnsi="Times New Roman"/>
          <w:sz w:val="24"/>
          <w:szCs w:val="24"/>
        </w:rPr>
        <w:t>созданный Центральным банком Российской Федерации</w:t>
      </w:r>
      <w:r w:rsidR="00E00150">
        <w:rPr>
          <w:rFonts w:ascii="Times New Roman" w:hAnsi="Times New Roman"/>
          <w:b/>
          <w:sz w:val="24"/>
          <w:szCs w:val="24"/>
        </w:rPr>
        <w:br w:type="page"/>
      </w:r>
      <w:r w:rsidR="003A247C" w:rsidRPr="00B36A92">
        <w:rPr>
          <w:rFonts w:ascii="Times New Roman" w:hAnsi="Times New Roman"/>
          <w:b/>
          <w:sz w:val="24"/>
          <w:szCs w:val="24"/>
        </w:rPr>
        <w:lastRenderedPageBreak/>
        <w:t xml:space="preserve">4. КОНТРОЛЬ И ОЦЕНКА РЕЗУЛЬТАТОВ ОСВОЕНИЯ </w:t>
      </w:r>
      <w:r w:rsidR="003A247C" w:rsidRPr="00B36A92">
        <w:rPr>
          <w:rFonts w:ascii="Times New Roman" w:hAnsi="Times New Roman"/>
          <w:b/>
          <w:sz w:val="24"/>
          <w:szCs w:val="24"/>
        </w:rPr>
        <w:br/>
        <w:t>УЧЕБНОЙ ДИСЦИПЛИНЫ</w:t>
      </w:r>
    </w:p>
    <w:p w:rsidR="003A247C" w:rsidRPr="00B36A92" w:rsidRDefault="003A247C" w:rsidP="003A247C">
      <w:pPr>
        <w:contextualSpacing/>
        <w:jc w:val="center"/>
        <w:rPr>
          <w:rFonts w:ascii="Times New Roman" w:hAnsi="Times New Roman"/>
          <w:b/>
          <w:sz w:val="24"/>
          <w:szCs w:val="24"/>
        </w:rPr>
      </w:pPr>
    </w:p>
    <w:tbl>
      <w:tblPr>
        <w:tblW w:w="509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2697"/>
        <w:gridCol w:w="3222"/>
      </w:tblGrid>
      <w:tr w:rsidR="003A247C" w:rsidRPr="00B36A92" w:rsidTr="004178A2">
        <w:tc>
          <w:tcPr>
            <w:tcW w:w="1964" w:type="pct"/>
          </w:tcPr>
          <w:p w:rsidR="003A247C" w:rsidRPr="00FE1B39" w:rsidRDefault="003A247C" w:rsidP="00FE1B39">
            <w:pPr>
              <w:spacing w:line="240" w:lineRule="auto"/>
              <w:jc w:val="center"/>
              <w:rPr>
                <w:rFonts w:ascii="Times New Roman" w:hAnsi="Times New Roman"/>
                <w:b/>
                <w:bCs/>
                <w:i/>
              </w:rPr>
            </w:pPr>
            <w:r w:rsidRPr="00FE1B39">
              <w:rPr>
                <w:rFonts w:ascii="Times New Roman" w:hAnsi="Times New Roman"/>
                <w:b/>
                <w:bCs/>
                <w:i/>
              </w:rPr>
              <w:t>Результаты обучения</w:t>
            </w:r>
          </w:p>
        </w:tc>
        <w:tc>
          <w:tcPr>
            <w:tcW w:w="1384" w:type="pct"/>
          </w:tcPr>
          <w:p w:rsidR="003A247C" w:rsidRPr="00B36A92" w:rsidRDefault="003A247C" w:rsidP="004178A2">
            <w:pPr>
              <w:spacing w:line="240" w:lineRule="auto"/>
              <w:jc w:val="center"/>
              <w:rPr>
                <w:rFonts w:ascii="Times New Roman" w:hAnsi="Times New Roman"/>
                <w:b/>
                <w:bCs/>
                <w:i/>
              </w:rPr>
            </w:pPr>
            <w:r w:rsidRPr="00B36A92">
              <w:rPr>
                <w:rFonts w:ascii="Times New Roman" w:hAnsi="Times New Roman"/>
                <w:b/>
                <w:bCs/>
                <w:i/>
              </w:rPr>
              <w:t>Критерии оценки</w:t>
            </w:r>
          </w:p>
        </w:tc>
        <w:tc>
          <w:tcPr>
            <w:tcW w:w="1653" w:type="pct"/>
          </w:tcPr>
          <w:p w:rsidR="003A247C" w:rsidRPr="00B36A92" w:rsidRDefault="003A247C" w:rsidP="004178A2">
            <w:pPr>
              <w:spacing w:line="240" w:lineRule="auto"/>
              <w:jc w:val="center"/>
              <w:rPr>
                <w:rFonts w:ascii="Times New Roman" w:hAnsi="Times New Roman"/>
                <w:b/>
                <w:bCs/>
                <w:i/>
              </w:rPr>
            </w:pPr>
            <w:r w:rsidRPr="00B36A92">
              <w:rPr>
                <w:rFonts w:ascii="Times New Roman" w:hAnsi="Times New Roman"/>
                <w:b/>
                <w:bCs/>
                <w:i/>
              </w:rPr>
              <w:t>Методы оценки</w:t>
            </w:r>
          </w:p>
        </w:tc>
      </w:tr>
      <w:tr w:rsidR="00785782" w:rsidRPr="00B36A92" w:rsidTr="004178A2">
        <w:tc>
          <w:tcPr>
            <w:tcW w:w="1964" w:type="pct"/>
          </w:tcPr>
          <w:p w:rsidR="00785782" w:rsidRDefault="00785782" w:rsidP="00FE1B39">
            <w:pPr>
              <w:spacing w:line="240" w:lineRule="auto"/>
              <w:rPr>
                <w:rFonts w:ascii="Times New Roman" w:hAnsi="Times New Roman"/>
                <w:bCs/>
                <w:i/>
              </w:rPr>
            </w:pPr>
            <w:r w:rsidRPr="00B36A92">
              <w:rPr>
                <w:rFonts w:ascii="Times New Roman" w:hAnsi="Times New Roman"/>
                <w:bCs/>
                <w:i/>
              </w:rPr>
              <w:t>Перечень знаний, осваиваемых в рамках дисциплины</w:t>
            </w:r>
          </w:p>
          <w:p w:rsidR="00785782" w:rsidRPr="00F77BCD" w:rsidRDefault="00785782" w:rsidP="00FE1B39">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Pr="00F77BCD">
              <w:rPr>
                <w:rFonts w:ascii="Times New Roman" w:eastAsia="SchoolBookCSanPin-Regular" w:hAnsi="Times New Roman"/>
                <w:sz w:val="24"/>
                <w:szCs w:val="24"/>
              </w:rPr>
              <w:t>как работает банковская система в России;</w:t>
            </w:r>
          </w:p>
          <w:p w:rsidR="00785782" w:rsidRPr="00F77BCD" w:rsidRDefault="00785782" w:rsidP="00FE1B39">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Pr="00F77BCD">
              <w:rPr>
                <w:rFonts w:ascii="Times New Roman" w:eastAsia="SchoolBookCSanPin-Regular" w:hAnsi="Times New Roman"/>
                <w:sz w:val="24"/>
                <w:szCs w:val="24"/>
              </w:rPr>
              <w:t>каков стандартный набор услуг коммерческого банка;</w:t>
            </w:r>
          </w:p>
          <w:p w:rsidR="00785782" w:rsidRPr="00F77BCD" w:rsidRDefault="00785782" w:rsidP="00FE1B39">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Pr="00F77BCD">
              <w:rPr>
                <w:rFonts w:ascii="Times New Roman" w:eastAsia="SchoolBookCSanPin-Regular" w:hAnsi="Times New Roman"/>
                <w:sz w:val="24"/>
                <w:szCs w:val="24"/>
              </w:rPr>
              <w:t>как коммерческие банки зарабатывают деньги;</w:t>
            </w:r>
          </w:p>
          <w:p w:rsidR="00785782" w:rsidRPr="00F77BCD" w:rsidRDefault="00785782" w:rsidP="00FE1B39">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Pr="00F77BCD">
              <w:rPr>
                <w:rFonts w:ascii="Times New Roman" w:eastAsia="SchoolBookCSanPin-Regular" w:hAnsi="Times New Roman"/>
                <w:sz w:val="24"/>
                <w:szCs w:val="24"/>
              </w:rPr>
              <w:t>что такое банкротство банка;</w:t>
            </w:r>
          </w:p>
          <w:p w:rsidR="00785782" w:rsidRPr="00F77BCD" w:rsidRDefault="00785782" w:rsidP="00FE1B39">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Pr="00F77BCD">
              <w:rPr>
                <w:rFonts w:ascii="Times New Roman" w:eastAsia="SchoolBookCSanPin-Regular" w:hAnsi="Times New Roman"/>
                <w:sz w:val="24"/>
                <w:szCs w:val="24"/>
              </w:rPr>
              <w:t>кто и как регулирует коммерческие банки в России;</w:t>
            </w:r>
          </w:p>
          <w:p w:rsidR="00785782" w:rsidRPr="00F77BCD" w:rsidRDefault="00785782" w:rsidP="00FE1B39">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Pr="00F77BCD">
              <w:rPr>
                <w:rFonts w:ascii="Times New Roman" w:eastAsia="SchoolBookCSanPin-Regular" w:hAnsi="Times New Roman"/>
                <w:sz w:val="24"/>
                <w:szCs w:val="24"/>
              </w:rPr>
              <w:t>что такое Система страхования вкладов (ССВ) и зачем она нужна;</w:t>
            </w:r>
          </w:p>
          <w:p w:rsidR="00785782" w:rsidRPr="00F77BCD" w:rsidRDefault="00FE1B39" w:rsidP="00FE1B39">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как работают сберегательные вклады;</w:t>
            </w:r>
          </w:p>
          <w:p w:rsidR="00785782" w:rsidRPr="00F77BCD" w:rsidRDefault="00785782" w:rsidP="00FE1B39">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Pr="00F77BCD">
              <w:rPr>
                <w:rFonts w:ascii="Times New Roman" w:eastAsia="SchoolBookCSanPin-Regular" w:hAnsi="Times New Roman"/>
                <w:sz w:val="24"/>
                <w:szCs w:val="24"/>
              </w:rPr>
              <w:t>как выбрать банк для открытия вклада;</w:t>
            </w:r>
          </w:p>
          <w:p w:rsidR="00785782" w:rsidRPr="00F77BCD" w:rsidRDefault="00785782" w:rsidP="00FE1B39">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Pr="00F77BCD">
              <w:rPr>
                <w:rFonts w:ascii="Times New Roman" w:eastAsia="SchoolBookCSanPin-Regular" w:hAnsi="Times New Roman"/>
                <w:sz w:val="24"/>
                <w:szCs w:val="24"/>
              </w:rPr>
              <w:t>как определить надёжность банка;</w:t>
            </w:r>
          </w:p>
          <w:p w:rsidR="00785782" w:rsidRPr="00F77BCD" w:rsidRDefault="00785782" w:rsidP="00FE1B39">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Pr="00F77BCD">
              <w:rPr>
                <w:rFonts w:ascii="Times New Roman" w:eastAsia="SchoolBookCSanPin-Regular" w:hAnsi="Times New Roman"/>
                <w:sz w:val="24"/>
                <w:szCs w:val="24"/>
              </w:rPr>
              <w:t>зачем нужно внимательно читать банковские контракты;</w:t>
            </w:r>
          </w:p>
          <w:p w:rsidR="00785782" w:rsidRPr="00F77BCD" w:rsidRDefault="00785782" w:rsidP="00FE1B39">
            <w:pPr>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Pr="00F77BCD">
              <w:rPr>
                <w:rFonts w:ascii="Times New Roman" w:eastAsia="SchoolBookCSanPin-Regular" w:hAnsi="Times New Roman"/>
                <w:sz w:val="24"/>
                <w:szCs w:val="24"/>
              </w:rPr>
              <w:t>что делать, чтобы узнать эффективную ставку по кредиту;</w:t>
            </w:r>
          </w:p>
          <w:p w:rsidR="00785782" w:rsidRPr="00F77BCD" w:rsidRDefault="00785782" w:rsidP="00FE1B3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 xml:space="preserve">-об </w:t>
            </w:r>
            <w:r w:rsidRPr="00F77BCD">
              <w:rPr>
                <w:rFonts w:ascii="Times New Roman" w:eastAsia="SchoolBookCSanPin-Regular" w:hAnsi="Times New Roman"/>
                <w:sz w:val="24"/>
                <w:szCs w:val="24"/>
              </w:rPr>
              <w:t xml:space="preserve">особенностях </w:t>
            </w:r>
            <w:proofErr w:type="spellStart"/>
            <w:r w:rsidR="004178A2">
              <w:rPr>
                <w:rFonts w:ascii="Times New Roman" w:eastAsia="SchoolBookCSanPin-Regular" w:hAnsi="Times New Roman"/>
                <w:sz w:val="24"/>
                <w:szCs w:val="24"/>
              </w:rPr>
              <w:t>м</w:t>
            </w:r>
            <w:r w:rsidRPr="00F77BCD">
              <w:rPr>
                <w:rFonts w:ascii="Times New Roman" w:eastAsia="SchoolBookCSanPin-Regular" w:hAnsi="Times New Roman"/>
                <w:sz w:val="24"/>
                <w:szCs w:val="24"/>
              </w:rPr>
              <w:t>икрокреди</w:t>
            </w:r>
            <w:r w:rsidR="004178A2">
              <w:rPr>
                <w:rFonts w:ascii="Times New Roman" w:eastAsia="SchoolBookCSanPin-Regular" w:hAnsi="Times New Roman"/>
                <w:sz w:val="24"/>
                <w:szCs w:val="24"/>
              </w:rPr>
              <w:t>тов</w:t>
            </w:r>
            <w:proofErr w:type="spellEnd"/>
            <w:r w:rsidRPr="00F77BCD">
              <w:rPr>
                <w:rFonts w:ascii="Times New Roman" w:eastAsia="SchoolBookCSanPin-Regular" w:hAnsi="Times New Roman"/>
                <w:sz w:val="24"/>
                <w:szCs w:val="24"/>
              </w:rPr>
              <w:t>;</w:t>
            </w:r>
          </w:p>
          <w:p w:rsidR="00785782" w:rsidRPr="00F77BCD" w:rsidRDefault="004178A2" w:rsidP="00FE1B3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какие существуют виды кредитов;</w:t>
            </w:r>
          </w:p>
          <w:p w:rsidR="00785782" w:rsidRPr="00F77BCD" w:rsidRDefault="004178A2" w:rsidP="00FE1B3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что такое ипотека;</w:t>
            </w:r>
          </w:p>
          <w:p w:rsidR="00785782" w:rsidRPr="00F77BCD" w:rsidRDefault="004178A2" w:rsidP="00FE1B3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почему выгодно воспользоваться рефинансированием ипотечного кредита;</w:t>
            </w:r>
          </w:p>
          <w:p w:rsidR="00785782" w:rsidRPr="00F77BCD" w:rsidRDefault="004178A2" w:rsidP="00FE1B3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 xml:space="preserve">как </w:t>
            </w:r>
            <w:proofErr w:type="spellStart"/>
            <w:r w:rsidR="00785782" w:rsidRPr="00F77BCD">
              <w:rPr>
                <w:rFonts w:ascii="Times New Roman" w:eastAsia="SchoolBookCSanPin-Regular" w:hAnsi="Times New Roman"/>
                <w:sz w:val="24"/>
                <w:szCs w:val="24"/>
              </w:rPr>
              <w:t>ПИФы</w:t>
            </w:r>
            <w:proofErr w:type="spellEnd"/>
            <w:r w:rsidR="00785782" w:rsidRPr="00F77BCD">
              <w:rPr>
                <w:rFonts w:ascii="Times New Roman" w:eastAsia="SchoolBookCSanPin-Regular" w:hAnsi="Times New Roman"/>
                <w:sz w:val="24"/>
                <w:szCs w:val="24"/>
              </w:rPr>
              <w:t xml:space="preserve"> приносят доход;</w:t>
            </w:r>
          </w:p>
          <w:p w:rsidR="00785782" w:rsidRPr="00F77BCD" w:rsidRDefault="004178A2" w:rsidP="00FE1B39">
            <w:pPr>
              <w:tabs>
                <w:tab w:val="left" w:pos="0"/>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что такое налоги и зачем они нужны;</w:t>
            </w:r>
          </w:p>
          <w:p w:rsidR="00785782" w:rsidRPr="00F77BCD" w:rsidRDefault="004178A2" w:rsidP="00FE1B39">
            <w:pPr>
              <w:tabs>
                <w:tab w:val="left" w:pos="0"/>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чем грозит неуплата налогов;</w:t>
            </w:r>
          </w:p>
          <w:p w:rsidR="00785782" w:rsidRPr="00F77BCD" w:rsidRDefault="004178A2" w:rsidP="00FE1B39">
            <w:pPr>
              <w:tabs>
                <w:tab w:val="left" w:pos="0"/>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что такое ИНН и зачем он нужен;</w:t>
            </w:r>
          </w:p>
          <w:p w:rsidR="00785782" w:rsidRPr="00F77BCD" w:rsidRDefault="004178A2" w:rsidP="00FE1B39">
            <w:pPr>
              <w:tabs>
                <w:tab w:val="left" w:pos="0"/>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в каких случаях необходимо подавать налоговую декларацию;</w:t>
            </w:r>
          </w:p>
          <w:p w:rsidR="00785782" w:rsidRPr="00F77BCD" w:rsidRDefault="004178A2" w:rsidP="00FE1B39">
            <w:pPr>
              <w:tabs>
                <w:tab w:val="left" w:pos="0"/>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 xml:space="preserve">какие бывают налоговые </w:t>
            </w:r>
            <w:proofErr w:type="gramStart"/>
            <w:r w:rsidR="00785782" w:rsidRPr="00F77BCD">
              <w:rPr>
                <w:rFonts w:ascii="Times New Roman" w:eastAsia="SchoolBookCSanPin-Regular" w:hAnsi="Times New Roman"/>
                <w:sz w:val="24"/>
                <w:szCs w:val="24"/>
              </w:rPr>
              <w:t>вычеты</w:t>
            </w:r>
            <w:proofErr w:type="gramEnd"/>
            <w:r w:rsidR="00785782" w:rsidRPr="00F77BCD">
              <w:rPr>
                <w:rFonts w:ascii="Times New Roman" w:eastAsia="SchoolBookCSanPin-Regular" w:hAnsi="Times New Roman"/>
                <w:sz w:val="24"/>
                <w:szCs w:val="24"/>
              </w:rPr>
              <w:t xml:space="preserve"> и в </w:t>
            </w:r>
            <w:proofErr w:type="gramStart"/>
            <w:r w:rsidR="00785782" w:rsidRPr="00F77BCD">
              <w:rPr>
                <w:rFonts w:ascii="Times New Roman" w:eastAsia="SchoolBookCSanPin-Regular" w:hAnsi="Times New Roman"/>
                <w:sz w:val="24"/>
                <w:szCs w:val="24"/>
              </w:rPr>
              <w:t>каких</w:t>
            </w:r>
            <w:proofErr w:type="gramEnd"/>
            <w:r w:rsidR="00785782" w:rsidRPr="00F77BCD">
              <w:rPr>
                <w:rFonts w:ascii="Times New Roman" w:eastAsia="SchoolBookCSanPin-Regular" w:hAnsi="Times New Roman"/>
                <w:sz w:val="24"/>
                <w:szCs w:val="24"/>
              </w:rPr>
              <w:t xml:space="preserve"> случаях их можно получить;</w:t>
            </w:r>
          </w:p>
          <w:p w:rsidR="00785782" w:rsidRPr="00F77BCD" w:rsidRDefault="004178A2" w:rsidP="00FE1B39">
            <w:pPr>
              <w:tabs>
                <w:tab w:val="left" w:pos="0"/>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какие есть виды пенсии и кому они положены;</w:t>
            </w:r>
          </w:p>
          <w:p w:rsidR="00785782" w:rsidRPr="00F77BCD" w:rsidRDefault="004178A2" w:rsidP="00FE1B39">
            <w:pPr>
              <w:tabs>
                <w:tab w:val="left" w:pos="0"/>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4178A2">
              <w:rPr>
                <w:rFonts w:ascii="Times New Roman" w:eastAsia="SchoolBookCSanPin-Regular" w:hAnsi="Times New Roman"/>
                <w:sz w:val="24"/>
                <w:szCs w:val="24"/>
              </w:rPr>
              <w:t>что происходит с деньгами, направленными в Пенсионный фонд РФ (ПФР);</w:t>
            </w:r>
            <w:r w:rsidR="00FE1B39">
              <w:rPr>
                <w:rFonts w:ascii="Times New Roman" w:eastAsia="SchoolBookCSanPin-Regular" w:hAnsi="Times New Roman"/>
                <w:sz w:val="24"/>
                <w:szCs w:val="24"/>
              </w:rPr>
              <w:t xml:space="preserve">                                   </w:t>
            </w:r>
            <w:proofErr w:type="gramStart"/>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ч</w:t>
            </w:r>
            <w:proofErr w:type="gramEnd"/>
            <w:r w:rsidR="00785782" w:rsidRPr="00F77BCD">
              <w:rPr>
                <w:rFonts w:ascii="Times New Roman" w:eastAsia="SchoolBookCSanPin-Regular" w:hAnsi="Times New Roman"/>
                <w:sz w:val="24"/>
                <w:szCs w:val="24"/>
              </w:rPr>
              <w:t>то такое предпринимательство;</w:t>
            </w:r>
          </w:p>
          <w:p w:rsidR="00785782" w:rsidRPr="00F77BCD" w:rsidRDefault="004178A2" w:rsidP="00FE1B39">
            <w:pPr>
              <w:tabs>
                <w:tab w:val="left" w:pos="0"/>
                <w:tab w:val="left" w:pos="851"/>
                <w:tab w:val="left" w:pos="91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каковы основные этапы создания собственного бизнеса;</w:t>
            </w:r>
          </w:p>
          <w:p w:rsidR="00785782" w:rsidRPr="00F77BCD" w:rsidRDefault="004178A2" w:rsidP="00FE1B39">
            <w:pPr>
              <w:tabs>
                <w:tab w:val="left" w:pos="0"/>
                <w:tab w:val="left" w:pos="851"/>
                <w:tab w:val="left" w:pos="91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 xml:space="preserve">как работает финансовая </w:t>
            </w:r>
            <w:r w:rsidR="00785782" w:rsidRPr="00F77BCD">
              <w:rPr>
                <w:rFonts w:ascii="Times New Roman" w:eastAsia="SchoolBookCSanPin-Regular" w:hAnsi="Times New Roman"/>
                <w:sz w:val="24"/>
                <w:szCs w:val="24"/>
              </w:rPr>
              <w:lastRenderedPageBreak/>
              <w:t>пирамида и чем она опасна для своих вкладчиков;</w:t>
            </w:r>
          </w:p>
          <w:p w:rsidR="00785782" w:rsidRPr="00B36A92" w:rsidRDefault="004178A2" w:rsidP="00FE1B39">
            <w:pPr>
              <w:spacing w:line="240" w:lineRule="auto"/>
              <w:rPr>
                <w:rFonts w:ascii="Times New Roman" w:hAnsi="Times New Roman"/>
                <w:bCs/>
                <w:i/>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какова мера ответственности государства в случаях финансового мошен</w:t>
            </w:r>
            <w:r w:rsidR="00785782">
              <w:rPr>
                <w:rFonts w:ascii="Times New Roman" w:eastAsia="SchoolBookCSanPin-Regular" w:hAnsi="Times New Roman"/>
                <w:sz w:val="24"/>
                <w:szCs w:val="24"/>
              </w:rPr>
              <w:t>ничества.</w:t>
            </w:r>
          </w:p>
        </w:tc>
        <w:tc>
          <w:tcPr>
            <w:tcW w:w="1384" w:type="pct"/>
          </w:tcPr>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Полнота ответов, точность формулировок, не менее 75% правильных ответов.</w:t>
            </w: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Не менее 75% правильных ответов.</w:t>
            </w: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 xml:space="preserve">Актуальность темы, адекватность результатов поставленным целям, </w:t>
            </w: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полнота ответов, точность формулировок, адекватность применения профессиональной терминологии</w:t>
            </w: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bCs/>
                <w:i/>
                <w:sz w:val="24"/>
                <w:szCs w:val="24"/>
              </w:rPr>
            </w:pPr>
          </w:p>
        </w:tc>
        <w:tc>
          <w:tcPr>
            <w:tcW w:w="1653" w:type="pct"/>
          </w:tcPr>
          <w:p w:rsidR="00785782" w:rsidRPr="001E49EB" w:rsidRDefault="00785782" w:rsidP="004178A2">
            <w:pPr>
              <w:spacing w:after="0" w:line="240" w:lineRule="auto"/>
              <w:rPr>
                <w:rFonts w:ascii="Times New Roman" w:hAnsi="Times New Roman"/>
                <w:b/>
                <w:i/>
                <w:sz w:val="24"/>
                <w:szCs w:val="24"/>
              </w:rPr>
            </w:pPr>
            <w:r w:rsidRPr="001E49EB">
              <w:rPr>
                <w:rFonts w:ascii="Times New Roman" w:hAnsi="Times New Roman"/>
                <w:b/>
                <w:i/>
                <w:sz w:val="24"/>
                <w:szCs w:val="24"/>
              </w:rPr>
              <w:t>Текущий контроль</w:t>
            </w:r>
          </w:p>
          <w:p w:rsidR="00785782" w:rsidRPr="001E49EB" w:rsidRDefault="00785782" w:rsidP="004178A2">
            <w:pPr>
              <w:spacing w:after="0" w:line="240" w:lineRule="auto"/>
              <w:rPr>
                <w:rFonts w:ascii="Times New Roman" w:hAnsi="Times New Roman"/>
                <w:b/>
                <w:i/>
                <w:sz w:val="24"/>
                <w:szCs w:val="24"/>
              </w:rPr>
            </w:pPr>
            <w:r w:rsidRPr="001E49EB">
              <w:rPr>
                <w:rFonts w:ascii="Times New Roman" w:hAnsi="Times New Roman"/>
                <w:b/>
                <w:i/>
                <w:sz w:val="24"/>
                <w:szCs w:val="24"/>
              </w:rPr>
              <w:t xml:space="preserve">при </w:t>
            </w:r>
            <w:proofErr w:type="spellStart"/>
            <w:r w:rsidRPr="001E49EB">
              <w:rPr>
                <w:rFonts w:ascii="Times New Roman" w:hAnsi="Times New Roman"/>
                <w:b/>
                <w:i/>
                <w:sz w:val="24"/>
                <w:szCs w:val="24"/>
              </w:rPr>
              <w:t>провдении</w:t>
            </w:r>
            <w:proofErr w:type="spellEnd"/>
            <w:r w:rsidRPr="001E49EB">
              <w:rPr>
                <w:rFonts w:ascii="Times New Roman" w:hAnsi="Times New Roman"/>
                <w:b/>
                <w:i/>
                <w:sz w:val="24"/>
                <w:szCs w:val="24"/>
              </w:rPr>
              <w:t>:</w:t>
            </w: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-письменного/устного опроса;</w:t>
            </w: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-тестирования;</w:t>
            </w: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b/>
                <w:i/>
                <w:sz w:val="24"/>
                <w:szCs w:val="24"/>
              </w:rPr>
            </w:pPr>
            <w:r w:rsidRPr="001E49EB">
              <w:rPr>
                <w:rFonts w:ascii="Times New Roman" w:hAnsi="Times New Roman"/>
                <w:i/>
                <w:sz w:val="24"/>
                <w:szCs w:val="24"/>
              </w:rPr>
              <w:t xml:space="preserve">-оценки результатов внеаудиторной (самостоятельной) работы </w:t>
            </w:r>
          </w:p>
          <w:p w:rsidR="00785782" w:rsidRPr="001E49EB" w:rsidRDefault="00785782" w:rsidP="004178A2">
            <w:pPr>
              <w:spacing w:after="0" w:line="240" w:lineRule="auto"/>
              <w:rPr>
                <w:rFonts w:ascii="Times New Roman" w:hAnsi="Times New Roman"/>
                <w:b/>
                <w:i/>
                <w:sz w:val="24"/>
                <w:szCs w:val="24"/>
              </w:rPr>
            </w:pPr>
          </w:p>
          <w:p w:rsidR="00785782" w:rsidRPr="001E49EB" w:rsidRDefault="00785782" w:rsidP="004178A2">
            <w:pPr>
              <w:spacing w:after="0" w:line="240" w:lineRule="auto"/>
              <w:rPr>
                <w:rFonts w:ascii="Times New Roman" w:hAnsi="Times New Roman"/>
                <w:b/>
                <w:i/>
                <w:sz w:val="24"/>
                <w:szCs w:val="24"/>
              </w:rPr>
            </w:pPr>
          </w:p>
          <w:p w:rsidR="00785782" w:rsidRPr="001E49EB" w:rsidRDefault="00785782" w:rsidP="004178A2">
            <w:pPr>
              <w:spacing w:after="0" w:line="240" w:lineRule="auto"/>
              <w:rPr>
                <w:rFonts w:ascii="Times New Roman" w:hAnsi="Times New Roman"/>
                <w:b/>
                <w:i/>
                <w:sz w:val="24"/>
                <w:szCs w:val="24"/>
              </w:rPr>
            </w:pPr>
          </w:p>
          <w:p w:rsidR="00785782" w:rsidRPr="001E49EB" w:rsidRDefault="00785782" w:rsidP="004178A2">
            <w:pPr>
              <w:spacing w:after="0" w:line="240" w:lineRule="auto"/>
              <w:rPr>
                <w:rFonts w:ascii="Times New Roman" w:hAnsi="Times New Roman"/>
                <w:b/>
                <w:i/>
                <w:sz w:val="24"/>
                <w:szCs w:val="24"/>
              </w:rPr>
            </w:pPr>
          </w:p>
          <w:p w:rsidR="00785782" w:rsidRPr="001E49EB" w:rsidRDefault="00785782" w:rsidP="004178A2">
            <w:pPr>
              <w:spacing w:after="0" w:line="240" w:lineRule="auto"/>
              <w:rPr>
                <w:rFonts w:ascii="Times New Roman" w:hAnsi="Times New Roman"/>
                <w:b/>
                <w:i/>
                <w:sz w:val="24"/>
                <w:szCs w:val="24"/>
              </w:rPr>
            </w:pP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b/>
                <w:i/>
                <w:sz w:val="24"/>
                <w:szCs w:val="24"/>
              </w:rPr>
              <w:t>Промежуточная аттестация</w:t>
            </w: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 xml:space="preserve">в форме дифференцированного зачета/ экзамена по МДК в виде: </w:t>
            </w: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 xml:space="preserve">-письменных/ устных ответов, </w:t>
            </w: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-тестирования.</w:t>
            </w:r>
          </w:p>
          <w:p w:rsidR="00785782" w:rsidRPr="001E49EB" w:rsidRDefault="00785782" w:rsidP="004178A2">
            <w:pPr>
              <w:spacing w:after="0" w:line="240" w:lineRule="auto"/>
              <w:rPr>
                <w:rFonts w:ascii="Times New Roman" w:hAnsi="Times New Roman"/>
                <w:b/>
                <w:i/>
                <w:color w:val="FF0000"/>
                <w:sz w:val="24"/>
                <w:szCs w:val="24"/>
              </w:rPr>
            </w:pPr>
          </w:p>
          <w:p w:rsidR="00785782" w:rsidRPr="001E49EB" w:rsidRDefault="00785782" w:rsidP="004178A2">
            <w:pPr>
              <w:spacing w:after="0" w:line="240" w:lineRule="auto"/>
              <w:rPr>
                <w:rFonts w:ascii="Times New Roman" w:hAnsi="Times New Roman"/>
                <w:bCs/>
                <w:i/>
                <w:sz w:val="24"/>
                <w:szCs w:val="24"/>
              </w:rPr>
            </w:pPr>
          </w:p>
        </w:tc>
      </w:tr>
      <w:tr w:rsidR="00785782" w:rsidRPr="00B36A92" w:rsidTr="00FE1B39">
        <w:trPr>
          <w:trHeight w:val="273"/>
        </w:trPr>
        <w:tc>
          <w:tcPr>
            <w:tcW w:w="1964" w:type="pct"/>
          </w:tcPr>
          <w:p w:rsidR="00785782" w:rsidRPr="00F77BCD" w:rsidRDefault="00FE1B39" w:rsidP="00FE1B39">
            <w:pPr>
              <w:tabs>
                <w:tab w:val="left" w:pos="851"/>
              </w:tabs>
              <w:autoSpaceDE w:val="0"/>
              <w:autoSpaceDN w:val="0"/>
              <w:adjustRightInd w:val="0"/>
              <w:spacing w:after="0" w:line="240" w:lineRule="auto"/>
              <w:contextualSpacing/>
              <w:rPr>
                <w:rFonts w:ascii="Times New Roman" w:eastAsia="SchoolBookCSanPin-Regular" w:hAnsi="Times New Roman"/>
                <w:sz w:val="24"/>
                <w:szCs w:val="24"/>
              </w:rPr>
            </w:pPr>
            <w:r>
              <w:rPr>
                <w:rFonts w:ascii="Times New Roman" w:eastAsia="SchoolBookCSanPin-Regular" w:hAnsi="Times New Roman"/>
                <w:sz w:val="24"/>
                <w:szCs w:val="24"/>
              </w:rPr>
              <w:lastRenderedPageBreak/>
              <w:t>-</w:t>
            </w:r>
            <w:r w:rsidR="00785782" w:rsidRPr="00F77BCD">
              <w:rPr>
                <w:rFonts w:ascii="Times New Roman" w:eastAsia="SchoolBookCSanPin-Regular" w:hAnsi="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785782" w:rsidRPr="00F77BCD" w:rsidRDefault="00FE1B39" w:rsidP="00FE1B39">
            <w:pPr>
              <w:tabs>
                <w:tab w:val="left" w:pos="851"/>
              </w:tabs>
              <w:autoSpaceDE w:val="0"/>
              <w:autoSpaceDN w:val="0"/>
              <w:adjustRightInd w:val="0"/>
              <w:spacing w:after="0" w:line="240" w:lineRule="auto"/>
              <w:contextualSpacing/>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принимать решения в стандартных и нестандартных ситуациях и нести за них ответственность;</w:t>
            </w:r>
          </w:p>
          <w:p w:rsidR="00785782" w:rsidRPr="00F77BCD" w:rsidRDefault="00FE1B39" w:rsidP="00FE1B39">
            <w:pPr>
              <w:tabs>
                <w:tab w:val="left" w:pos="851"/>
              </w:tabs>
              <w:autoSpaceDE w:val="0"/>
              <w:autoSpaceDN w:val="0"/>
              <w:adjustRightInd w:val="0"/>
              <w:spacing w:after="0" w:line="240" w:lineRule="auto"/>
              <w:contextualSpacing/>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785782" w:rsidRPr="00F77BCD" w:rsidRDefault="00FE1B39" w:rsidP="00FE1B39">
            <w:pPr>
              <w:tabs>
                <w:tab w:val="left" w:pos="851"/>
              </w:tabs>
              <w:autoSpaceDE w:val="0"/>
              <w:autoSpaceDN w:val="0"/>
              <w:adjustRightInd w:val="0"/>
              <w:spacing w:after="0" w:line="240" w:lineRule="auto"/>
              <w:contextualSpacing/>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использовать информационно-коммуникационные технологии в профессиональной деятельности;</w:t>
            </w:r>
          </w:p>
          <w:p w:rsidR="00785782" w:rsidRPr="00F77BCD" w:rsidRDefault="00FE1B39" w:rsidP="00FE1B39">
            <w:pPr>
              <w:tabs>
                <w:tab w:val="left" w:pos="851"/>
              </w:tabs>
              <w:autoSpaceDE w:val="0"/>
              <w:autoSpaceDN w:val="0"/>
              <w:adjustRightInd w:val="0"/>
              <w:spacing w:after="0" w:line="240" w:lineRule="auto"/>
              <w:contextualSpacing/>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работать в коллективе и команде, эффективно общаться с коллегами, руководством, потребителями;</w:t>
            </w:r>
          </w:p>
          <w:p w:rsidR="00785782" w:rsidRPr="00F77BCD" w:rsidRDefault="00FE1B39" w:rsidP="00FE1B39">
            <w:pPr>
              <w:tabs>
                <w:tab w:val="left" w:pos="851"/>
              </w:tabs>
              <w:autoSpaceDE w:val="0"/>
              <w:autoSpaceDN w:val="0"/>
              <w:adjustRightInd w:val="0"/>
              <w:spacing w:after="0" w:line="240" w:lineRule="auto"/>
              <w:contextualSpacing/>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брать на себя ответственность за работу членов команды (подчинённых), результат выполнения заданий;</w:t>
            </w:r>
          </w:p>
          <w:p w:rsidR="00785782" w:rsidRPr="00F77BCD" w:rsidRDefault="00FE1B39" w:rsidP="00FE1B39">
            <w:pPr>
              <w:tabs>
                <w:tab w:val="left" w:pos="851"/>
              </w:tabs>
              <w:autoSpaceDE w:val="0"/>
              <w:autoSpaceDN w:val="0"/>
              <w:adjustRightInd w:val="0"/>
              <w:spacing w:after="0" w:line="240" w:lineRule="auto"/>
              <w:contextualSpacing/>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785782" w:rsidRPr="00F77BCD" w:rsidRDefault="00FE1B39" w:rsidP="00FE1B39">
            <w:pPr>
              <w:tabs>
                <w:tab w:val="left" w:pos="851"/>
              </w:tabs>
              <w:autoSpaceDE w:val="0"/>
              <w:autoSpaceDN w:val="0"/>
              <w:adjustRightInd w:val="0"/>
              <w:spacing w:after="0" w:line="240" w:lineRule="auto"/>
              <w:contextualSpacing/>
              <w:rPr>
                <w:rFonts w:ascii="Times New Roman" w:eastAsia="SchoolBookCSanPin-Regular" w:hAnsi="Times New Roman"/>
                <w:sz w:val="24"/>
                <w:szCs w:val="24"/>
              </w:rPr>
            </w:pPr>
            <w:r>
              <w:rPr>
                <w:rFonts w:ascii="Times New Roman" w:eastAsia="SchoolBookCSanPin-Regular" w:hAnsi="Times New Roman"/>
                <w:sz w:val="24"/>
                <w:szCs w:val="24"/>
              </w:rPr>
              <w:t>-</w:t>
            </w:r>
            <w:r w:rsidR="00785782" w:rsidRPr="00F77BCD">
              <w:rPr>
                <w:rFonts w:ascii="Times New Roman" w:eastAsia="SchoolBookCSanPin-Regular" w:hAnsi="Times New Roman"/>
                <w:sz w:val="24"/>
                <w:szCs w:val="24"/>
              </w:rPr>
              <w:t>пользоваться разнообразными финансовыми услугами, предоставляемыми банками, для повышения своего благосостояния;</w:t>
            </w:r>
          </w:p>
          <w:p w:rsidR="00785782" w:rsidRPr="00B36A92" w:rsidRDefault="00FE1B39" w:rsidP="00FE1B39">
            <w:pPr>
              <w:tabs>
                <w:tab w:val="left" w:pos="851"/>
              </w:tabs>
              <w:autoSpaceDE w:val="0"/>
              <w:autoSpaceDN w:val="0"/>
              <w:adjustRightInd w:val="0"/>
              <w:spacing w:after="0" w:line="240" w:lineRule="auto"/>
              <w:contextualSpacing/>
              <w:rPr>
                <w:rFonts w:ascii="Times New Roman" w:hAnsi="Times New Roman"/>
                <w:bCs/>
                <w:i/>
              </w:rPr>
            </w:pPr>
            <w:r>
              <w:rPr>
                <w:rFonts w:ascii="Times New Roman" w:eastAsia="SchoolBookCSanPin-Regular" w:hAnsi="Times New Roman"/>
                <w:sz w:val="24"/>
                <w:szCs w:val="24"/>
              </w:rPr>
              <w:t>-</w:t>
            </w:r>
            <w:r w:rsidRPr="00F77BCD">
              <w:rPr>
                <w:rFonts w:ascii="Times New Roman" w:eastAsia="SchoolBookCSanPin-Regular" w:hAnsi="Times New Roman"/>
                <w:sz w:val="24"/>
                <w:szCs w:val="24"/>
              </w:rPr>
              <w:t>оценивать риски предлагаемых вариантов инвестирования денежных средств;</w:t>
            </w:r>
          </w:p>
        </w:tc>
        <w:tc>
          <w:tcPr>
            <w:tcW w:w="1384" w:type="pct"/>
          </w:tcPr>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Правильность, полнота выполнения заданий, точность формулировок, точность расчетов, соответствие требованиям</w:t>
            </w: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 xml:space="preserve">-Адекватность, оптимальность выбора способов действий, методов, техник, последовательностей действий и т.д. </w:t>
            </w: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-Точность расчетов</w:t>
            </w: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 xml:space="preserve">-Соответствие требованиям НД </w:t>
            </w: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и т.д.</w:t>
            </w: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bCs/>
                <w:i/>
                <w:sz w:val="24"/>
                <w:szCs w:val="24"/>
              </w:rPr>
            </w:pPr>
          </w:p>
        </w:tc>
        <w:tc>
          <w:tcPr>
            <w:tcW w:w="1653" w:type="pct"/>
          </w:tcPr>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b/>
                <w:i/>
                <w:sz w:val="24"/>
                <w:szCs w:val="24"/>
              </w:rPr>
              <w:t>Текущий контроль:</w:t>
            </w: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 защита отчетов по практическим/ лабораторным занятиям;</w:t>
            </w: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 оценка заданий для внеаудиторной (самостоятельной)  работы:</w:t>
            </w: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презентаций</w:t>
            </w: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i/>
                <w:sz w:val="24"/>
                <w:szCs w:val="24"/>
              </w:rPr>
              <w:t>- экспертная оценка демонстрируемых умений, выполняемых действий в процессе практических/лабораторных занятий</w:t>
            </w:r>
          </w:p>
          <w:p w:rsidR="00785782" w:rsidRPr="001E49EB" w:rsidRDefault="00785782" w:rsidP="004178A2">
            <w:pPr>
              <w:spacing w:after="0" w:line="240" w:lineRule="auto"/>
              <w:rPr>
                <w:rFonts w:ascii="Times New Roman" w:hAnsi="Times New Roman"/>
                <w:i/>
                <w:sz w:val="24"/>
                <w:szCs w:val="24"/>
              </w:rPr>
            </w:pPr>
          </w:p>
          <w:p w:rsidR="00785782" w:rsidRPr="001E49EB" w:rsidRDefault="00785782" w:rsidP="004178A2">
            <w:pPr>
              <w:spacing w:after="0" w:line="240" w:lineRule="auto"/>
              <w:rPr>
                <w:rFonts w:ascii="Times New Roman" w:hAnsi="Times New Roman"/>
                <w:b/>
                <w:i/>
                <w:sz w:val="24"/>
                <w:szCs w:val="24"/>
              </w:rPr>
            </w:pPr>
          </w:p>
          <w:p w:rsidR="00785782" w:rsidRPr="001E49EB" w:rsidRDefault="00785782" w:rsidP="004178A2">
            <w:pPr>
              <w:spacing w:after="0" w:line="240" w:lineRule="auto"/>
              <w:rPr>
                <w:rFonts w:ascii="Times New Roman" w:hAnsi="Times New Roman"/>
                <w:b/>
                <w:i/>
                <w:sz w:val="24"/>
                <w:szCs w:val="24"/>
              </w:rPr>
            </w:pPr>
          </w:p>
          <w:p w:rsidR="00785782" w:rsidRPr="001E49EB" w:rsidRDefault="00785782" w:rsidP="004178A2">
            <w:pPr>
              <w:spacing w:after="0" w:line="240" w:lineRule="auto"/>
              <w:rPr>
                <w:rFonts w:ascii="Times New Roman" w:hAnsi="Times New Roman"/>
                <w:b/>
                <w:i/>
                <w:sz w:val="24"/>
                <w:szCs w:val="24"/>
              </w:rPr>
            </w:pPr>
          </w:p>
          <w:p w:rsidR="00785782" w:rsidRPr="001E49EB" w:rsidRDefault="00785782" w:rsidP="004178A2">
            <w:pPr>
              <w:spacing w:after="0" w:line="240" w:lineRule="auto"/>
              <w:rPr>
                <w:rFonts w:ascii="Times New Roman" w:hAnsi="Times New Roman"/>
                <w:b/>
                <w:i/>
                <w:sz w:val="24"/>
                <w:szCs w:val="24"/>
              </w:rPr>
            </w:pPr>
          </w:p>
          <w:p w:rsidR="00785782" w:rsidRPr="001E49EB" w:rsidRDefault="00785782" w:rsidP="004178A2">
            <w:pPr>
              <w:spacing w:after="0" w:line="240" w:lineRule="auto"/>
              <w:rPr>
                <w:rFonts w:ascii="Times New Roman" w:hAnsi="Times New Roman"/>
                <w:b/>
                <w:i/>
                <w:sz w:val="24"/>
                <w:szCs w:val="24"/>
              </w:rPr>
            </w:pPr>
          </w:p>
          <w:p w:rsidR="00785782" w:rsidRPr="001E49EB" w:rsidRDefault="00785782" w:rsidP="004178A2">
            <w:pPr>
              <w:spacing w:after="0" w:line="240" w:lineRule="auto"/>
              <w:rPr>
                <w:rFonts w:ascii="Times New Roman" w:hAnsi="Times New Roman"/>
                <w:i/>
                <w:sz w:val="24"/>
                <w:szCs w:val="24"/>
              </w:rPr>
            </w:pPr>
            <w:r w:rsidRPr="001E49EB">
              <w:rPr>
                <w:rFonts w:ascii="Times New Roman" w:hAnsi="Times New Roman"/>
                <w:b/>
                <w:i/>
                <w:sz w:val="24"/>
                <w:szCs w:val="24"/>
              </w:rPr>
              <w:t>Промежуточная аттестация</w:t>
            </w:r>
            <w:r w:rsidRPr="001E49EB">
              <w:rPr>
                <w:rFonts w:ascii="Times New Roman" w:hAnsi="Times New Roman"/>
                <w:i/>
                <w:sz w:val="24"/>
                <w:szCs w:val="24"/>
              </w:rPr>
              <w:t>:</w:t>
            </w:r>
          </w:p>
          <w:p w:rsidR="00785782" w:rsidRPr="001E49EB" w:rsidRDefault="00785782" w:rsidP="004178A2">
            <w:pPr>
              <w:spacing w:after="0" w:line="240" w:lineRule="auto"/>
              <w:rPr>
                <w:rFonts w:ascii="Times New Roman" w:hAnsi="Times New Roman"/>
                <w:b/>
                <w:i/>
                <w:sz w:val="24"/>
                <w:szCs w:val="24"/>
              </w:rPr>
            </w:pPr>
            <w:r w:rsidRPr="001E49EB">
              <w:rPr>
                <w:rFonts w:ascii="Times New Roman" w:hAnsi="Times New Roman"/>
                <w:i/>
                <w:sz w:val="24"/>
                <w:szCs w:val="24"/>
              </w:rPr>
              <w:t xml:space="preserve">- экспертная оценка выполнения практических заданий на зачете/экзамене </w:t>
            </w:r>
          </w:p>
          <w:p w:rsidR="00785782" w:rsidRPr="001E49EB" w:rsidRDefault="00785782" w:rsidP="004178A2">
            <w:pPr>
              <w:spacing w:after="0" w:line="240" w:lineRule="auto"/>
              <w:rPr>
                <w:rFonts w:ascii="Times New Roman" w:hAnsi="Times New Roman"/>
                <w:bCs/>
                <w:i/>
                <w:sz w:val="24"/>
                <w:szCs w:val="24"/>
              </w:rPr>
            </w:pPr>
          </w:p>
        </w:tc>
      </w:tr>
    </w:tbl>
    <w:p w:rsidR="003A247C" w:rsidRPr="00B36A92" w:rsidRDefault="003A247C" w:rsidP="003A247C">
      <w:pPr>
        <w:spacing w:after="0"/>
        <w:jc w:val="both"/>
        <w:rPr>
          <w:rFonts w:ascii="Times New Roman" w:hAnsi="Times New Roman"/>
          <w:b/>
          <w:szCs w:val="52"/>
        </w:rPr>
      </w:pPr>
    </w:p>
    <w:p w:rsidR="003A247C" w:rsidRPr="00B36A92" w:rsidRDefault="003A247C" w:rsidP="003A247C">
      <w:pPr>
        <w:spacing w:after="0"/>
        <w:jc w:val="both"/>
        <w:rPr>
          <w:rFonts w:ascii="Times New Roman" w:hAnsi="Times New Roman"/>
          <w:b/>
          <w:szCs w:val="52"/>
        </w:rPr>
      </w:pPr>
    </w:p>
    <w:p w:rsidR="003A247C" w:rsidRPr="00B36A92" w:rsidRDefault="003A247C" w:rsidP="003A247C">
      <w:pPr>
        <w:spacing w:after="0"/>
        <w:jc w:val="both"/>
        <w:rPr>
          <w:rFonts w:ascii="Times New Roman" w:hAnsi="Times New Roman"/>
          <w:b/>
          <w:szCs w:val="52"/>
        </w:rPr>
      </w:pPr>
    </w:p>
    <w:p w:rsidR="004178A2" w:rsidRDefault="004178A2" w:rsidP="003A247C"/>
    <w:sectPr w:rsidR="004178A2" w:rsidSect="00B3110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025" w:rsidRDefault="00C44025" w:rsidP="003A247C">
      <w:pPr>
        <w:spacing w:after="0" w:line="240" w:lineRule="auto"/>
      </w:pPr>
      <w:r>
        <w:separator/>
      </w:r>
    </w:p>
  </w:endnote>
  <w:endnote w:type="continuationSeparator" w:id="0">
    <w:p w:rsidR="00C44025" w:rsidRDefault="00C44025" w:rsidP="003A2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SchoolBookCSanPin-Regular">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025" w:rsidRDefault="00C44025" w:rsidP="003A247C">
      <w:pPr>
        <w:spacing w:after="0" w:line="240" w:lineRule="auto"/>
      </w:pPr>
      <w:r>
        <w:separator/>
      </w:r>
    </w:p>
  </w:footnote>
  <w:footnote w:type="continuationSeparator" w:id="0">
    <w:p w:rsidR="00C44025" w:rsidRDefault="00C44025" w:rsidP="003A247C">
      <w:pPr>
        <w:spacing w:after="0" w:line="240" w:lineRule="auto"/>
      </w:pPr>
      <w:r>
        <w:continuationSeparator/>
      </w:r>
    </w:p>
  </w:footnote>
  <w:footnote w:id="1">
    <w:p w:rsidR="004178A2" w:rsidRPr="004F3587" w:rsidRDefault="004178A2" w:rsidP="003A247C">
      <w:pPr>
        <w:pStyle w:val="a3"/>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360"/>
        </w:tabs>
        <w:ind w:left="360" w:firstLine="0"/>
      </w:pPr>
      <w:rPr>
        <w:rFonts w:ascii="Symbol" w:hAnsi="Symbol" w:cs="Symbol" w:hint="default"/>
      </w:rPr>
    </w:lvl>
  </w:abstractNum>
  <w:abstractNum w:abstractNumId="1">
    <w:nsid w:val="058607D4"/>
    <w:multiLevelType w:val="hybridMultilevel"/>
    <w:tmpl w:val="29867B30"/>
    <w:lvl w:ilvl="0" w:tplc="79A42734">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CA4905"/>
    <w:multiLevelType w:val="hybridMultilevel"/>
    <w:tmpl w:val="364A2E62"/>
    <w:lvl w:ilvl="0" w:tplc="0419000B">
      <w:start w:val="1"/>
      <w:numFmt w:val="bullet"/>
      <w:lvlText w:val=""/>
      <w:lvlJc w:val="left"/>
      <w:pPr>
        <w:ind w:left="785" w:hanging="360"/>
      </w:pPr>
      <w:rPr>
        <w:rFonts w:ascii="Wingdings" w:hAnsi="Wingdings"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AD83F2F"/>
    <w:multiLevelType w:val="hybridMultilevel"/>
    <w:tmpl w:val="7528E976"/>
    <w:lvl w:ilvl="0" w:tplc="0A4C8158">
      <w:start w:val="1"/>
      <w:numFmt w:val="decimal"/>
      <w:lvlText w:val="%1."/>
      <w:lvlJc w:val="left"/>
      <w:pPr>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B04563A"/>
    <w:multiLevelType w:val="hybridMultilevel"/>
    <w:tmpl w:val="1EBC7A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EA21E0B"/>
    <w:multiLevelType w:val="hybridMultilevel"/>
    <w:tmpl w:val="28DA7A22"/>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1C6E4C53"/>
    <w:multiLevelType w:val="hybridMultilevel"/>
    <w:tmpl w:val="A66ACEF4"/>
    <w:lvl w:ilvl="0" w:tplc="A5484A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8D5EA3"/>
    <w:multiLevelType w:val="hybridMultilevel"/>
    <w:tmpl w:val="1750959A"/>
    <w:lvl w:ilvl="0" w:tplc="AA9EF4EA">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25D35A82"/>
    <w:multiLevelType w:val="hybridMultilevel"/>
    <w:tmpl w:val="DC2AB214"/>
    <w:lvl w:ilvl="0" w:tplc="559E18C0">
      <w:start w:val="1"/>
      <w:numFmt w:val="decimal"/>
      <w:lvlText w:val="%1."/>
      <w:lvlJc w:val="left"/>
      <w:pPr>
        <w:ind w:left="360" w:hanging="360"/>
      </w:pPr>
      <w:rPr>
        <w:rFonts w:ascii="Times New Roman" w:hAnsi="Times New Roman" w:cs="Times New Roman" w:hint="default"/>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2D4F5D26"/>
    <w:multiLevelType w:val="hybridMultilevel"/>
    <w:tmpl w:val="C95C88B0"/>
    <w:lvl w:ilvl="0" w:tplc="2A789642">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2F3A75A2"/>
    <w:multiLevelType w:val="hybridMultilevel"/>
    <w:tmpl w:val="2BD26C9C"/>
    <w:lvl w:ilvl="0" w:tplc="AA9EF4EA">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D20DE2"/>
    <w:multiLevelType w:val="hybridMultilevel"/>
    <w:tmpl w:val="57A60EA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EEC2FDE"/>
    <w:multiLevelType w:val="hybridMultilevel"/>
    <w:tmpl w:val="0ABABF32"/>
    <w:lvl w:ilvl="0" w:tplc="6A56FA20">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nsid w:val="6303257F"/>
    <w:multiLevelType w:val="hybridMultilevel"/>
    <w:tmpl w:val="86829E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3C411FD"/>
    <w:multiLevelType w:val="hybridMultilevel"/>
    <w:tmpl w:val="29867B30"/>
    <w:lvl w:ilvl="0" w:tplc="79A42734">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5012EE8"/>
    <w:multiLevelType w:val="multilevel"/>
    <w:tmpl w:val="6FCC5BB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8">
    <w:nsid w:val="66EC4BED"/>
    <w:multiLevelType w:val="hybridMultilevel"/>
    <w:tmpl w:val="189458D6"/>
    <w:lvl w:ilvl="0" w:tplc="A5484A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69675A24"/>
    <w:multiLevelType w:val="hybridMultilevel"/>
    <w:tmpl w:val="59847976"/>
    <w:lvl w:ilvl="0" w:tplc="0A4C815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nsid w:val="6CFB1F40"/>
    <w:multiLevelType w:val="hybridMultilevel"/>
    <w:tmpl w:val="BDB8BD8E"/>
    <w:lvl w:ilvl="0" w:tplc="78A28516">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766430F4"/>
    <w:multiLevelType w:val="hybridMultilevel"/>
    <w:tmpl w:val="8F10EDBC"/>
    <w:lvl w:ilvl="0" w:tplc="4D8C8D18">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
  </w:num>
  <w:num w:numId="2">
    <w:abstractNumId w:val="7"/>
  </w:num>
  <w:num w:numId="3">
    <w:abstractNumId w:val="19"/>
  </w:num>
  <w:num w:numId="4">
    <w:abstractNumId w:val="22"/>
  </w:num>
  <w:num w:numId="5">
    <w:abstractNumId w:val="8"/>
  </w:num>
  <w:num w:numId="6">
    <w:abstractNumId w:val="18"/>
  </w:num>
  <w:num w:numId="7">
    <w:abstractNumId w:val="14"/>
  </w:num>
  <w:num w:numId="8">
    <w:abstractNumId w:val="11"/>
  </w:num>
  <w:num w:numId="9">
    <w:abstractNumId w:val="20"/>
  </w:num>
  <w:num w:numId="10">
    <w:abstractNumId w:val="10"/>
  </w:num>
  <w:num w:numId="11">
    <w:abstractNumId w:val="21"/>
  </w:num>
  <w:num w:numId="12">
    <w:abstractNumId w:val="4"/>
  </w:num>
  <w:num w:numId="13">
    <w:abstractNumId w:val="5"/>
  </w:num>
  <w:num w:numId="14">
    <w:abstractNumId w:val="1"/>
  </w:num>
  <w:num w:numId="15">
    <w:abstractNumId w:val="16"/>
  </w:num>
  <w:num w:numId="16">
    <w:abstractNumId w:val="0"/>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
  </w:num>
  <w:num w:numId="21">
    <w:abstractNumId w:val="9"/>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A247C"/>
    <w:rsid w:val="00045B45"/>
    <w:rsid w:val="000A6E2A"/>
    <w:rsid w:val="000C5FD3"/>
    <w:rsid w:val="00126558"/>
    <w:rsid w:val="00157A8A"/>
    <w:rsid w:val="00165AD8"/>
    <w:rsid w:val="00281F60"/>
    <w:rsid w:val="0037481F"/>
    <w:rsid w:val="003A247C"/>
    <w:rsid w:val="004178A2"/>
    <w:rsid w:val="00430990"/>
    <w:rsid w:val="004624EC"/>
    <w:rsid w:val="004C321A"/>
    <w:rsid w:val="005450BC"/>
    <w:rsid w:val="00565709"/>
    <w:rsid w:val="005A1709"/>
    <w:rsid w:val="005D625A"/>
    <w:rsid w:val="00631583"/>
    <w:rsid w:val="00642D9B"/>
    <w:rsid w:val="006C07C5"/>
    <w:rsid w:val="006C6D59"/>
    <w:rsid w:val="006F1FEC"/>
    <w:rsid w:val="006F6D37"/>
    <w:rsid w:val="0076489E"/>
    <w:rsid w:val="007751E7"/>
    <w:rsid w:val="00785782"/>
    <w:rsid w:val="007A317C"/>
    <w:rsid w:val="007F15B8"/>
    <w:rsid w:val="00892AF3"/>
    <w:rsid w:val="008A522E"/>
    <w:rsid w:val="008F7B06"/>
    <w:rsid w:val="00A36942"/>
    <w:rsid w:val="00B31102"/>
    <w:rsid w:val="00B37B4C"/>
    <w:rsid w:val="00B42DBE"/>
    <w:rsid w:val="00B52E34"/>
    <w:rsid w:val="00BB2A4D"/>
    <w:rsid w:val="00C31D08"/>
    <w:rsid w:val="00C33140"/>
    <w:rsid w:val="00C44025"/>
    <w:rsid w:val="00C56553"/>
    <w:rsid w:val="00D043FD"/>
    <w:rsid w:val="00D20861"/>
    <w:rsid w:val="00E00150"/>
    <w:rsid w:val="00E357A7"/>
    <w:rsid w:val="00E4109D"/>
    <w:rsid w:val="00E529D6"/>
    <w:rsid w:val="00F42680"/>
    <w:rsid w:val="00F901B9"/>
    <w:rsid w:val="00FE1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47C"/>
    <w:rPr>
      <w:rFonts w:ascii="Calibri" w:eastAsia="Times New Roman" w:hAnsi="Calibri" w:cs="Times New Roman"/>
      <w:lang w:eastAsia="ru-RU"/>
    </w:rPr>
  </w:style>
  <w:style w:type="paragraph" w:styleId="1">
    <w:name w:val="heading 1"/>
    <w:basedOn w:val="a"/>
    <w:next w:val="a"/>
    <w:link w:val="10"/>
    <w:qFormat/>
    <w:rsid w:val="003A247C"/>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430990"/>
    <w:pPr>
      <w:keepNext/>
      <w:spacing w:before="240" w:after="60" w:line="240" w:lineRule="auto"/>
      <w:outlineLvl w:val="1"/>
    </w:pPr>
    <w:rPr>
      <w:rFonts w:ascii="Arial" w:hAnsi="Arial"/>
      <w:b/>
      <w:bCs/>
      <w:i/>
      <w:iCs/>
      <w:sz w:val="28"/>
      <w:szCs w:val="28"/>
    </w:rPr>
  </w:style>
  <w:style w:type="paragraph" w:styleId="4">
    <w:name w:val="heading 4"/>
    <w:basedOn w:val="a"/>
    <w:next w:val="a"/>
    <w:link w:val="40"/>
    <w:uiPriority w:val="9"/>
    <w:semiHidden/>
    <w:unhideWhenUsed/>
    <w:qFormat/>
    <w:rsid w:val="00E0015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247C"/>
    <w:rPr>
      <w:rFonts w:ascii="Arial" w:eastAsia="Times New Roman" w:hAnsi="Arial" w:cs="Times New Roman"/>
      <w:b/>
      <w:bCs/>
      <w:kern w:val="32"/>
      <w:sz w:val="32"/>
      <w:szCs w:val="32"/>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rsid w:val="003A247C"/>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3A247C"/>
    <w:rPr>
      <w:rFonts w:ascii="Times New Roman" w:eastAsia="Times New Roman" w:hAnsi="Times New Roman" w:cs="Times New Roman"/>
      <w:sz w:val="20"/>
      <w:szCs w:val="20"/>
      <w:lang w:val="en-US"/>
    </w:rPr>
  </w:style>
  <w:style w:type="character" w:styleId="a5">
    <w:name w:val="footnote reference"/>
    <w:uiPriority w:val="99"/>
    <w:rsid w:val="003A247C"/>
    <w:rPr>
      <w:rFonts w:cs="Times New Roman"/>
      <w:vertAlign w:val="superscript"/>
    </w:rPr>
  </w:style>
  <w:style w:type="paragraph" w:styleId="a6">
    <w:name w:val="List Paragraph"/>
    <w:aliases w:val="Содержание. 2 уровень"/>
    <w:basedOn w:val="a"/>
    <w:link w:val="a7"/>
    <w:uiPriority w:val="34"/>
    <w:qFormat/>
    <w:rsid w:val="003A247C"/>
    <w:pPr>
      <w:spacing w:before="120" w:after="120" w:line="240" w:lineRule="auto"/>
      <w:ind w:left="708"/>
    </w:pPr>
    <w:rPr>
      <w:rFonts w:ascii="Times New Roman" w:hAnsi="Times New Roman"/>
      <w:sz w:val="24"/>
      <w:szCs w:val="24"/>
    </w:rPr>
  </w:style>
  <w:style w:type="character" w:styleId="a8">
    <w:name w:val="Emphasis"/>
    <w:qFormat/>
    <w:rsid w:val="003A247C"/>
    <w:rPr>
      <w:rFonts w:cs="Times New Roman"/>
      <w:i/>
    </w:rPr>
  </w:style>
  <w:style w:type="character" w:customStyle="1" w:styleId="a7">
    <w:name w:val="Абзац списка Знак"/>
    <w:aliases w:val="Содержание. 2 уровень Знак"/>
    <w:link w:val="a6"/>
    <w:uiPriority w:val="34"/>
    <w:qFormat/>
    <w:locked/>
    <w:rsid w:val="003A247C"/>
    <w:rPr>
      <w:rFonts w:ascii="Times New Roman" w:eastAsia="Times New Roman" w:hAnsi="Times New Roman" w:cs="Times New Roman"/>
      <w:sz w:val="24"/>
      <w:szCs w:val="24"/>
    </w:rPr>
  </w:style>
  <w:style w:type="character" w:customStyle="1" w:styleId="20">
    <w:name w:val="Заголовок 2 Знак"/>
    <w:basedOn w:val="a0"/>
    <w:link w:val="2"/>
    <w:uiPriority w:val="99"/>
    <w:rsid w:val="00430990"/>
    <w:rPr>
      <w:rFonts w:ascii="Arial" w:eastAsia="Times New Roman" w:hAnsi="Arial" w:cs="Times New Roman"/>
      <w:b/>
      <w:bCs/>
      <w:i/>
      <w:iCs/>
      <w:sz w:val="28"/>
      <w:szCs w:val="28"/>
    </w:rPr>
  </w:style>
  <w:style w:type="paragraph" w:customStyle="1" w:styleId="a9">
    <w:name w:val="Без интервала Знак"/>
    <w:basedOn w:val="a"/>
    <w:rsid w:val="006C07C5"/>
    <w:pPr>
      <w:suppressAutoHyphens/>
      <w:spacing w:after="0" w:line="240" w:lineRule="auto"/>
    </w:pPr>
    <w:rPr>
      <w:rFonts w:ascii="Cambria" w:hAnsi="Cambria" w:cs="Cambria"/>
      <w:sz w:val="20"/>
      <w:szCs w:val="20"/>
      <w:lang w:val="en-US" w:eastAsia="zh-CN"/>
    </w:rPr>
  </w:style>
  <w:style w:type="character" w:customStyle="1" w:styleId="40">
    <w:name w:val="Заголовок 4 Знак"/>
    <w:basedOn w:val="a0"/>
    <w:link w:val="4"/>
    <w:uiPriority w:val="9"/>
    <w:semiHidden/>
    <w:rsid w:val="00E00150"/>
    <w:rPr>
      <w:rFonts w:asciiTheme="majorHAnsi" w:eastAsiaTheme="majorEastAsia" w:hAnsiTheme="majorHAnsi" w:cstheme="majorBidi"/>
      <w:b/>
      <w:bCs/>
      <w:i/>
      <w:iCs/>
      <w:color w:val="4F81BD" w:themeColor="accent1"/>
      <w:lang w:eastAsia="ru-RU"/>
    </w:rPr>
  </w:style>
  <w:style w:type="character" w:styleId="aa">
    <w:name w:val="Hyperlink"/>
    <w:uiPriority w:val="99"/>
    <w:rsid w:val="00E00150"/>
    <w:rPr>
      <w:rFonts w:cs="Times New Roman"/>
      <w:color w:val="0000FF"/>
      <w:u w:val="single"/>
    </w:rPr>
  </w:style>
  <w:style w:type="character" w:customStyle="1" w:styleId="apple-converted-space">
    <w:name w:val="apple-converted-space"/>
    <w:uiPriority w:val="99"/>
    <w:rsid w:val="00E00150"/>
  </w:style>
  <w:style w:type="paragraph" w:styleId="ab">
    <w:name w:val="caption"/>
    <w:basedOn w:val="a"/>
    <w:next w:val="a"/>
    <w:uiPriority w:val="99"/>
    <w:semiHidden/>
    <w:unhideWhenUsed/>
    <w:qFormat/>
    <w:rsid w:val="00E00150"/>
    <w:pPr>
      <w:spacing w:after="0" w:line="240" w:lineRule="auto"/>
      <w:jc w:val="center"/>
    </w:pPr>
    <w:rPr>
      <w:rFonts w:ascii="Times New Roman" w:eastAsia="MS Mincho" w:hAnsi="Times New Roman"/>
      <w:b/>
      <w:iCs/>
      <w:sz w:val="24"/>
      <w:szCs w:val="28"/>
    </w:rPr>
  </w:style>
  <w:style w:type="paragraph" w:styleId="ac">
    <w:name w:val="Balloon Text"/>
    <w:basedOn w:val="a"/>
    <w:link w:val="ad"/>
    <w:uiPriority w:val="99"/>
    <w:semiHidden/>
    <w:unhideWhenUsed/>
    <w:rsid w:val="006C6D5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C6D5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erevedem.ru/article/hardest_lesson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05DC6-977E-4AC6-8294-EDF375B1A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2726</Words>
  <Characters>15544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Vash Komp</cp:lastModifiedBy>
  <cp:revision>3</cp:revision>
  <dcterms:created xsi:type="dcterms:W3CDTF">2023-09-20T11:03:00Z</dcterms:created>
  <dcterms:modified xsi:type="dcterms:W3CDTF">2025-03-23T13:23:00Z</dcterms:modified>
</cp:coreProperties>
</file>