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  <w:spacing w:before="21"/>
      </w:pPr>
    </w:p>
    <w:p w:rsidR="00F47965" w:rsidRDefault="00A11E52">
      <w:pPr>
        <w:pStyle w:val="1"/>
        <w:spacing w:before="1"/>
        <w:ind w:right="8" w:firstLine="0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47965" w:rsidRDefault="00A11E52">
      <w:pPr>
        <w:pStyle w:val="a3"/>
        <w:spacing w:before="276"/>
        <w:ind w:left="54" w:right="61"/>
        <w:jc w:val="center"/>
      </w:pPr>
      <w:r>
        <w:t>СГ.02</w:t>
      </w:r>
      <w:r>
        <w:rPr>
          <w:spacing w:val="-7"/>
        </w:rPr>
        <w:t xml:space="preserve"> </w:t>
      </w:r>
      <w:r>
        <w:t>ИНОСТРАННЫЙ</w:t>
      </w:r>
      <w:r>
        <w:rPr>
          <w:spacing w:val="-5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A11E52" w:rsidRDefault="00A11E52">
      <w:pPr>
        <w:pStyle w:val="a3"/>
      </w:pPr>
    </w:p>
    <w:p w:rsidR="00A11E52" w:rsidRDefault="00A11E52">
      <w:pPr>
        <w:pStyle w:val="a3"/>
      </w:pPr>
    </w:p>
    <w:p w:rsidR="00A11E52" w:rsidRDefault="00A11E52">
      <w:pPr>
        <w:pStyle w:val="a3"/>
      </w:pPr>
    </w:p>
    <w:p w:rsidR="00A11E52" w:rsidRDefault="00A11E52">
      <w:pPr>
        <w:pStyle w:val="a3"/>
      </w:pPr>
      <w:bookmarkStart w:id="0" w:name="_GoBack"/>
      <w:bookmarkEnd w:id="0"/>
    </w:p>
    <w:p w:rsidR="00F47965" w:rsidRDefault="00F47965">
      <w:pPr>
        <w:pStyle w:val="a3"/>
      </w:pPr>
    </w:p>
    <w:p w:rsidR="00F47965" w:rsidRDefault="00A11E52">
      <w:pPr>
        <w:ind w:left="54" w:right="62"/>
        <w:jc w:val="center"/>
        <w:rPr>
          <w:b/>
          <w:i/>
          <w:sz w:val="24"/>
        </w:rPr>
      </w:pPr>
      <w:r>
        <w:rPr>
          <w:b/>
          <w:i/>
          <w:sz w:val="24"/>
        </w:rPr>
        <w:t>Махачкала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2025</w:t>
      </w:r>
    </w:p>
    <w:p w:rsidR="00F47965" w:rsidRDefault="00F47965">
      <w:pPr>
        <w:jc w:val="center"/>
        <w:rPr>
          <w:sz w:val="24"/>
        </w:rPr>
        <w:sectPr w:rsidR="00F47965">
          <w:type w:val="continuous"/>
          <w:pgSz w:w="11910" w:h="16840"/>
          <w:pgMar w:top="1920" w:right="740" w:bottom="280" w:left="1600" w:header="720" w:footer="720" w:gutter="0"/>
          <w:cols w:space="720"/>
        </w:sectPr>
      </w:pPr>
    </w:p>
    <w:p w:rsidR="00F47965" w:rsidRDefault="00A11E52">
      <w:pPr>
        <w:spacing w:before="73"/>
        <w:ind w:left="54" w:right="57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F47965" w:rsidRDefault="00F47965">
      <w:pPr>
        <w:pStyle w:val="a3"/>
        <w:spacing w:before="56"/>
        <w:rPr>
          <w:b/>
          <w:i/>
          <w:sz w:val="20"/>
        </w:rPr>
      </w:pPr>
    </w:p>
    <w:tbl>
      <w:tblPr>
        <w:tblStyle w:val="TableNormal"/>
        <w:tblW w:w="0" w:type="auto"/>
        <w:tblInd w:w="450" w:type="dxa"/>
        <w:tblLayout w:type="fixed"/>
        <w:tblLook w:val="01E0" w:firstRow="1" w:lastRow="1" w:firstColumn="1" w:lastColumn="1" w:noHBand="0" w:noVBand="0"/>
      </w:tblPr>
      <w:tblGrid>
        <w:gridCol w:w="7104"/>
      </w:tblGrid>
      <w:tr w:rsidR="00F47965">
        <w:trPr>
          <w:trHeight w:val="710"/>
        </w:trPr>
        <w:tc>
          <w:tcPr>
            <w:tcW w:w="7104" w:type="dxa"/>
          </w:tcPr>
          <w:p w:rsidR="00F47965" w:rsidRDefault="00A11E52">
            <w:pPr>
              <w:pStyle w:val="TableParagraph"/>
              <w:spacing w:line="278" w:lineRule="auto"/>
              <w:ind w:left="410" w:right="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 ПРОГРАММЫ УЧЕБНОЙ ДИСЦИПЛИНЫ</w:t>
            </w:r>
          </w:p>
        </w:tc>
      </w:tr>
      <w:tr w:rsidR="00F47965">
        <w:trPr>
          <w:trHeight w:val="1352"/>
        </w:trPr>
        <w:tc>
          <w:tcPr>
            <w:tcW w:w="7104" w:type="dxa"/>
          </w:tcPr>
          <w:p w:rsidR="00F47965" w:rsidRDefault="00A11E52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  <w:tab w:val="left" w:pos="2548"/>
                <w:tab w:val="left" w:pos="3390"/>
                <w:tab w:val="left" w:pos="5819"/>
              </w:tabs>
              <w:spacing w:before="115" w:line="278" w:lineRule="auto"/>
              <w:ind w:right="5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  <w:p w:rsidR="00F47965" w:rsidRDefault="00A11E52">
            <w:pPr>
              <w:pStyle w:val="TableParagraph"/>
              <w:numPr>
                <w:ilvl w:val="0"/>
                <w:numId w:val="3"/>
              </w:numPr>
              <w:tabs>
                <w:tab w:val="left" w:pos="410"/>
              </w:tabs>
              <w:spacing w:before="195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F47965">
        <w:trPr>
          <w:trHeight w:val="708"/>
        </w:trPr>
        <w:tc>
          <w:tcPr>
            <w:tcW w:w="7104" w:type="dxa"/>
          </w:tcPr>
          <w:p w:rsidR="00F47965" w:rsidRDefault="00A11E52">
            <w:pPr>
              <w:pStyle w:val="TableParagraph"/>
              <w:tabs>
                <w:tab w:val="left" w:pos="1991"/>
                <w:tab w:val="left" w:pos="2380"/>
                <w:tab w:val="left" w:pos="3649"/>
                <w:tab w:val="left" w:pos="5639"/>
              </w:tabs>
              <w:spacing w:before="69" w:line="310" w:lineRule="atLeast"/>
              <w:ind w:left="410" w:right="4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</w:tr>
    </w:tbl>
    <w:p w:rsidR="00F47965" w:rsidRDefault="00F47965">
      <w:pPr>
        <w:spacing w:line="310" w:lineRule="atLeast"/>
        <w:rPr>
          <w:sz w:val="24"/>
        </w:rPr>
        <w:sectPr w:rsidR="00F47965">
          <w:pgSz w:w="11910" w:h="16840"/>
          <w:pgMar w:top="1040" w:right="740" w:bottom="280" w:left="1600" w:header="720" w:footer="720" w:gutter="0"/>
          <w:cols w:space="720"/>
        </w:sectPr>
      </w:pPr>
    </w:p>
    <w:p w:rsidR="00F47965" w:rsidRDefault="00A11E52">
      <w:pPr>
        <w:pStyle w:val="1"/>
        <w:numPr>
          <w:ilvl w:val="0"/>
          <w:numId w:val="2"/>
        </w:numPr>
        <w:tabs>
          <w:tab w:val="left" w:pos="1197"/>
        </w:tabs>
        <w:spacing w:before="73" w:line="276" w:lineRule="auto"/>
        <w:ind w:right="106" w:firstLine="708"/>
        <w:jc w:val="both"/>
      </w:pPr>
      <w:r>
        <w:lastRenderedPageBreak/>
        <w:t xml:space="preserve">ОБЩАЯ ХАРАКТЕРИСТИКА РАБОЧЕЙ ПРОГРАММЫ УЧЕБНОЙ ДИСЦИПЛИНЫ СГ.02 ИНОСТРАННЫЙ ЯЗЫК В ПРОФЕССИОНАЛЬНОЙ </w:t>
      </w:r>
      <w:r>
        <w:rPr>
          <w:spacing w:val="-2"/>
        </w:rPr>
        <w:t>ДЕЯТЕЛЬНОСТИ</w:t>
      </w:r>
    </w:p>
    <w:p w:rsidR="00F47965" w:rsidRDefault="00F47965">
      <w:pPr>
        <w:pStyle w:val="a3"/>
        <w:spacing w:before="42"/>
        <w:rPr>
          <w:b/>
        </w:rPr>
      </w:pPr>
    </w:p>
    <w:p w:rsidR="00F47965" w:rsidRDefault="00A11E52">
      <w:pPr>
        <w:pStyle w:val="2"/>
        <w:numPr>
          <w:ilvl w:val="1"/>
          <w:numId w:val="2"/>
        </w:numPr>
        <w:tabs>
          <w:tab w:val="left" w:pos="1229"/>
        </w:tabs>
        <w:ind w:left="1229" w:hanging="420"/>
      </w:pPr>
      <w:r>
        <w:t>Место</w:t>
      </w:r>
      <w:r>
        <w:rPr>
          <w:spacing w:val="-4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5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F47965" w:rsidRDefault="00F47965">
      <w:pPr>
        <w:pStyle w:val="a3"/>
        <w:spacing w:before="84"/>
        <w:rPr>
          <w:b/>
        </w:rPr>
      </w:pPr>
    </w:p>
    <w:p w:rsidR="00F47965" w:rsidRDefault="00A11E52">
      <w:pPr>
        <w:pStyle w:val="a3"/>
        <w:spacing w:line="276" w:lineRule="auto"/>
        <w:ind w:left="101" w:right="104" w:firstLine="708"/>
        <w:jc w:val="both"/>
      </w:pPr>
      <w:r>
        <w:t>Учебная дисциплина «Иностранный язык в профессиональной деятельности» является обязательной социально-гуманитарного цикла образовательной программы в соответствии с ФГОС по профессии 08.</w:t>
      </w:r>
      <w:r>
        <w:t>02.14 Эксплуатация и обслуживание многоквартирного дома.</w:t>
      </w:r>
    </w:p>
    <w:p w:rsidR="00F47965" w:rsidRDefault="00A11E52">
      <w:pPr>
        <w:pStyle w:val="a3"/>
        <w:spacing w:line="276" w:lineRule="auto"/>
        <w:ind w:left="101" w:right="104" w:firstLine="708"/>
        <w:jc w:val="both"/>
      </w:pPr>
      <w:r>
        <w:t>Учебная дисциплина «Иностранный язык в профессиональной деятельности» обеспечивает формирование профессиональных и общих компетенций по всем видам деятельности ФГОС по профессии 08.02.14 Эксплуатация</w:t>
      </w:r>
      <w:r>
        <w:t xml:space="preserve"> и обслуживание многоквартирного</w:t>
      </w:r>
      <w:r>
        <w:rPr>
          <w:spacing w:val="-13"/>
        </w:rPr>
        <w:t xml:space="preserve"> </w:t>
      </w:r>
      <w:r>
        <w:t>дома.</w:t>
      </w:r>
      <w:r>
        <w:rPr>
          <w:spacing w:val="-13"/>
        </w:rPr>
        <w:t xml:space="preserve"> </w:t>
      </w:r>
      <w:r>
        <w:t>Особое</w:t>
      </w:r>
      <w:r>
        <w:rPr>
          <w:spacing w:val="-14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дисциплина</w:t>
      </w:r>
      <w:r>
        <w:rPr>
          <w:spacing w:val="-14"/>
        </w:rPr>
        <w:t xml:space="preserve"> </w:t>
      </w:r>
      <w:r>
        <w:t>имеет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формировании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развитии </w:t>
      </w:r>
      <w:proofErr w:type="gramStart"/>
      <w:r>
        <w:t>ОК</w:t>
      </w:r>
      <w:proofErr w:type="gramEnd"/>
      <w:r>
        <w:t xml:space="preserve"> 1 – ОК 09.</w:t>
      </w:r>
    </w:p>
    <w:p w:rsidR="00F47965" w:rsidRDefault="00A11E52">
      <w:pPr>
        <w:pStyle w:val="2"/>
        <w:numPr>
          <w:ilvl w:val="1"/>
          <w:numId w:val="2"/>
        </w:numPr>
        <w:tabs>
          <w:tab w:val="left" w:pos="1229"/>
        </w:tabs>
        <w:spacing w:before="211"/>
        <w:ind w:left="1229" w:hanging="420"/>
      </w:pP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47965" w:rsidRDefault="00F47965">
      <w:pPr>
        <w:pStyle w:val="a3"/>
        <w:spacing w:before="83"/>
        <w:rPr>
          <w:b/>
        </w:rPr>
      </w:pPr>
    </w:p>
    <w:p w:rsidR="00F47965" w:rsidRDefault="00A11E52">
      <w:pPr>
        <w:pStyle w:val="a3"/>
        <w:spacing w:before="1"/>
        <w:ind w:left="809"/>
      </w:pPr>
      <w:r>
        <w:t>В</w:t>
      </w:r>
      <w:r>
        <w:rPr>
          <w:spacing w:val="29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учебной</w:t>
      </w:r>
      <w:r>
        <w:rPr>
          <w:spacing w:val="30"/>
        </w:rPr>
        <w:t xml:space="preserve"> </w:t>
      </w:r>
      <w:r>
        <w:t>дисциплины</w:t>
      </w:r>
      <w:r>
        <w:rPr>
          <w:spacing w:val="28"/>
        </w:rPr>
        <w:t xml:space="preserve"> </w:t>
      </w:r>
      <w:proofErr w:type="gramStart"/>
      <w:r>
        <w:t>обучающимися</w:t>
      </w:r>
      <w:proofErr w:type="gramEnd"/>
      <w:r>
        <w:rPr>
          <w:spacing w:val="30"/>
        </w:rPr>
        <w:t xml:space="preserve"> </w:t>
      </w:r>
      <w:r>
        <w:t>осваиваются</w:t>
      </w:r>
      <w:r>
        <w:rPr>
          <w:spacing w:val="29"/>
        </w:rPr>
        <w:t xml:space="preserve"> </w:t>
      </w:r>
      <w:r>
        <w:t>умения</w:t>
      </w:r>
      <w:r>
        <w:rPr>
          <w:spacing w:val="30"/>
        </w:rPr>
        <w:t xml:space="preserve"> </w:t>
      </w:r>
      <w:r>
        <w:rPr>
          <w:spacing w:val="-10"/>
        </w:rPr>
        <w:t>и</w:t>
      </w:r>
    </w:p>
    <w:p w:rsidR="00F47965" w:rsidRDefault="00A11E52">
      <w:pPr>
        <w:pStyle w:val="a3"/>
        <w:spacing w:before="41" w:after="41"/>
        <w:ind w:left="101"/>
      </w:pPr>
      <w:r>
        <w:rPr>
          <w:spacing w:val="-2"/>
        </w:rPr>
        <w:t>знания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3766"/>
        <w:gridCol w:w="3893"/>
      </w:tblGrid>
      <w:tr w:rsidR="00F47965">
        <w:trPr>
          <w:trHeight w:val="649"/>
        </w:trPr>
        <w:tc>
          <w:tcPr>
            <w:tcW w:w="1589" w:type="dxa"/>
          </w:tcPr>
          <w:p w:rsidR="00F47965" w:rsidRDefault="00A11E5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F47965" w:rsidRDefault="00A11E52">
            <w:pPr>
              <w:pStyle w:val="TableParagraph"/>
              <w:spacing w:before="43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3766" w:type="dxa"/>
          </w:tcPr>
          <w:p w:rsidR="00F47965" w:rsidRDefault="00A11E52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893" w:type="dxa"/>
          </w:tcPr>
          <w:p w:rsidR="00F47965" w:rsidRDefault="00A11E52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F47965">
        <w:trPr>
          <w:trHeight w:val="4761"/>
        </w:trPr>
        <w:tc>
          <w:tcPr>
            <w:tcW w:w="1589" w:type="dxa"/>
          </w:tcPr>
          <w:p w:rsidR="00F47965" w:rsidRDefault="00A11E52">
            <w:pPr>
              <w:pStyle w:val="TableParagraph"/>
              <w:spacing w:line="275" w:lineRule="exact"/>
              <w:ind w:left="44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–</w:t>
            </w:r>
          </w:p>
          <w:p w:rsidR="00F47965" w:rsidRDefault="00A11E52">
            <w:pPr>
              <w:pStyle w:val="TableParagraph"/>
              <w:spacing w:before="41"/>
              <w:ind w:left="50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766" w:type="dxa"/>
          </w:tcPr>
          <w:p w:rsidR="00F47965" w:rsidRDefault="00A11E52">
            <w:pPr>
              <w:pStyle w:val="TableParagraph"/>
              <w:tabs>
                <w:tab w:val="left" w:pos="2142"/>
                <w:tab w:val="left" w:pos="3422"/>
                <w:tab w:val="left" w:pos="3527"/>
              </w:tabs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общаться (устно и письменно) на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повседневные темы;</w:t>
            </w:r>
          </w:p>
          <w:p w:rsidR="00F47965" w:rsidRDefault="00A11E52">
            <w:pPr>
              <w:pStyle w:val="TableParagraph"/>
              <w:tabs>
                <w:tab w:val="left" w:pos="1796"/>
                <w:tab w:val="left" w:pos="2629"/>
                <w:tab w:val="left" w:pos="2953"/>
              </w:tabs>
              <w:spacing w:line="276" w:lineRule="auto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переводить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словарем) иностранные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 профессиональной направленности;</w:t>
            </w:r>
          </w:p>
          <w:p w:rsidR="00F47965" w:rsidRDefault="00A11E52">
            <w:pPr>
              <w:pStyle w:val="TableParagraph"/>
              <w:tabs>
                <w:tab w:val="left" w:pos="1732"/>
                <w:tab w:val="left" w:pos="2370"/>
                <w:tab w:val="left" w:pos="2584"/>
                <w:tab w:val="left" w:pos="3527"/>
              </w:tabs>
              <w:spacing w:line="276" w:lineRule="auto"/>
              <w:ind w:left="107" w:right="97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совершенствовать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устную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пополнять </w:t>
            </w:r>
            <w:r>
              <w:rPr>
                <w:sz w:val="24"/>
              </w:rPr>
              <w:t>словарный запас</w:t>
            </w:r>
          </w:p>
        </w:tc>
        <w:tc>
          <w:tcPr>
            <w:tcW w:w="3893" w:type="dxa"/>
          </w:tcPr>
          <w:p w:rsidR="00F47965" w:rsidRDefault="00A11E52">
            <w:pPr>
              <w:pStyle w:val="TableParagraph"/>
              <w:tabs>
                <w:tab w:val="left" w:pos="1738"/>
                <w:tab w:val="left" w:pos="1815"/>
                <w:tab w:val="left" w:pos="1878"/>
                <w:tab w:val="left" w:pos="2106"/>
                <w:tab w:val="left" w:pos="2591"/>
                <w:tab w:val="left" w:pos="2758"/>
                <w:tab w:val="left" w:pos="2799"/>
                <w:tab w:val="left" w:pos="3011"/>
                <w:tab w:val="left" w:pos="3303"/>
                <w:tab w:val="left" w:pos="3654"/>
              </w:tabs>
              <w:spacing w:line="276" w:lineRule="auto"/>
              <w:ind w:left="104" w:right="95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(1200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1400 </w:t>
            </w:r>
            <w:r>
              <w:rPr>
                <w:spacing w:val="-2"/>
                <w:sz w:val="24"/>
              </w:rPr>
              <w:t>лексических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грамматический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минимум, необходимый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перевода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словарем) иностранных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 профессиональной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направленности;</w:t>
            </w:r>
          </w:p>
          <w:p w:rsidR="00F47965" w:rsidRDefault="00A11E52">
            <w:pPr>
              <w:pStyle w:val="TableParagraph"/>
              <w:tabs>
                <w:tab w:val="left" w:pos="1619"/>
                <w:tab w:val="left" w:pos="2048"/>
                <w:tab w:val="left" w:pos="2207"/>
                <w:tab w:val="left" w:pos="2756"/>
                <w:tab w:val="left" w:pos="3010"/>
              </w:tabs>
              <w:spacing w:line="276" w:lineRule="auto"/>
              <w:ind w:left="104" w:right="93"/>
              <w:rPr>
                <w:sz w:val="24"/>
              </w:rPr>
            </w:pPr>
            <w:r>
              <w:rPr>
                <w:spacing w:val="-2"/>
                <w:sz w:val="24"/>
              </w:rPr>
              <w:t>лексический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минимум, относящийся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описанию </w:t>
            </w:r>
            <w:r>
              <w:rPr>
                <w:sz w:val="24"/>
              </w:rPr>
              <w:t>предметов,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 профессиональной деятельности;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чтения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текстов (особенности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произношения)</w:t>
            </w:r>
          </w:p>
          <w:p w:rsidR="00F47965" w:rsidRDefault="00A11E52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направленности</w:t>
            </w:r>
          </w:p>
        </w:tc>
      </w:tr>
    </w:tbl>
    <w:p w:rsidR="00F47965" w:rsidRDefault="00F47965">
      <w:pPr>
        <w:spacing w:line="275" w:lineRule="exact"/>
        <w:rPr>
          <w:sz w:val="24"/>
        </w:rPr>
        <w:sectPr w:rsidR="00F47965">
          <w:pgSz w:w="11910" w:h="16840"/>
          <w:pgMar w:top="1040" w:right="740" w:bottom="280" w:left="1600" w:header="720" w:footer="720" w:gutter="0"/>
          <w:cols w:space="720"/>
        </w:sectPr>
      </w:pPr>
    </w:p>
    <w:p w:rsidR="00F47965" w:rsidRDefault="00A11E52">
      <w:pPr>
        <w:pStyle w:val="1"/>
        <w:numPr>
          <w:ilvl w:val="0"/>
          <w:numId w:val="2"/>
        </w:numPr>
        <w:tabs>
          <w:tab w:val="left" w:pos="1049"/>
        </w:tabs>
        <w:spacing w:before="225"/>
        <w:ind w:left="1049" w:hanging="240"/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47965" w:rsidRDefault="00A11E52">
      <w:pPr>
        <w:pStyle w:val="2"/>
        <w:numPr>
          <w:ilvl w:val="1"/>
          <w:numId w:val="2"/>
        </w:numPr>
        <w:tabs>
          <w:tab w:val="left" w:pos="1229"/>
        </w:tabs>
        <w:spacing w:before="240"/>
        <w:ind w:left="1229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F47965" w:rsidRDefault="00F47965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3"/>
        <w:gridCol w:w="2457"/>
      </w:tblGrid>
      <w:tr w:rsidR="00F47965">
        <w:trPr>
          <w:trHeight w:val="491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F47965">
        <w:trPr>
          <w:trHeight w:val="488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F47965">
        <w:trPr>
          <w:trHeight w:val="491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2"/>
                <w:sz w:val="24"/>
              </w:rPr>
              <w:t xml:space="preserve"> подготовки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F47965">
        <w:trPr>
          <w:trHeight w:val="335"/>
        </w:trPr>
        <w:tc>
          <w:tcPr>
            <w:tcW w:w="9340" w:type="dxa"/>
            <w:gridSpan w:val="2"/>
          </w:tcPr>
          <w:p w:rsidR="00F47965" w:rsidRDefault="00A11E52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F47965">
        <w:trPr>
          <w:trHeight w:val="489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F47965">
        <w:trPr>
          <w:trHeight w:val="491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</w:tr>
      <w:tr w:rsidR="00F47965">
        <w:trPr>
          <w:trHeight w:val="275"/>
        </w:trPr>
        <w:tc>
          <w:tcPr>
            <w:tcW w:w="6883" w:type="dxa"/>
          </w:tcPr>
          <w:p w:rsidR="00F47965" w:rsidRDefault="00A11E52">
            <w:pPr>
              <w:pStyle w:val="TableParagraph"/>
              <w:spacing w:line="25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47965">
        <w:trPr>
          <w:trHeight w:val="330"/>
        </w:trPr>
        <w:tc>
          <w:tcPr>
            <w:tcW w:w="6883" w:type="dxa"/>
          </w:tcPr>
          <w:p w:rsidR="00F47965" w:rsidRDefault="00A11E52">
            <w:pPr>
              <w:pStyle w:val="TableParagraph"/>
              <w:spacing w:before="2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457" w:type="dxa"/>
          </w:tcPr>
          <w:p w:rsidR="00F47965" w:rsidRDefault="00A11E52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sz w:val="24"/>
              </w:rPr>
              <w:t>ДЗ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 w:rsidR="00F47965" w:rsidRDefault="00F47965">
      <w:pPr>
        <w:rPr>
          <w:sz w:val="24"/>
        </w:rPr>
        <w:sectPr w:rsidR="00F47965">
          <w:pgSz w:w="11910" w:h="16840"/>
          <w:pgMar w:top="1920" w:right="740" w:bottom="280" w:left="1600" w:header="720" w:footer="720" w:gutter="0"/>
          <w:cols w:space="720"/>
        </w:sectPr>
      </w:pPr>
    </w:p>
    <w:p w:rsidR="00F47965" w:rsidRDefault="00A11E52">
      <w:pPr>
        <w:spacing w:before="64"/>
        <w:ind w:left="891" w:hanging="420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591312</wp:posOffset>
                </wp:positionH>
                <wp:positionV relativeFrom="page">
                  <wp:posOffset>1043933</wp:posOffset>
                </wp:positionV>
                <wp:extent cx="9509760" cy="592328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9760" cy="5923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89"/>
                              <w:gridCol w:w="7733"/>
                              <w:gridCol w:w="1553"/>
                              <w:gridCol w:w="2772"/>
                            </w:tblGrid>
                            <w:tr w:rsidR="00F47965">
                              <w:trPr>
                                <w:trHeight w:val="1103"/>
                              </w:trPr>
                              <w:tc>
                                <w:tcPr>
                                  <w:tcW w:w="2789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590" w:right="57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Наименование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разделов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тем</w:t>
                                  </w: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2346" w:hanging="151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материала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формы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организации деятельности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обучающихся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467" w:right="316" w:hanging="15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Объем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в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часах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81" w:right="173" w:firstLine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Коды компетенций,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формированию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которых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способствует элемент программы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551"/>
                              </w:trPr>
                              <w:tc>
                                <w:tcPr>
                                  <w:tcW w:w="10522" w:type="dxa"/>
                                  <w:gridSpan w:val="2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07" w:right="14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Деловая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профессиональная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среда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общения.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Этика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нормы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делового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 профессионального общения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5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440"/>
                              </w:trPr>
                              <w:tc>
                                <w:tcPr>
                                  <w:tcW w:w="2789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4" w:lineRule="exact"/>
                                    <w:ind w:left="53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1.1.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Собеседование</w:t>
                                  </w: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4" w:lineRule="exact"/>
                                    <w:ind w:left="1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19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4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419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Собеседование.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Собеседование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иностранном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языке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99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1" w:line="269" w:lineRule="exact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27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Применение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навыков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составления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резюме,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 использованием клише, устойчивых словосочетаний и изученного лексического минимума.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75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551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Активизация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говорения.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Составление вопросов по профессиональной тематике. Диалоги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37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552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0" w:lineRule="atLeas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Активизация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восприятия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слух. Интерактивное задание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37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390"/>
                              </w:trPr>
                              <w:tc>
                                <w:tcPr>
                                  <w:tcW w:w="2789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07" w:right="914" w:firstLine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1.2.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Деловая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переписка</w:t>
                                  </w: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10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99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Деловая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переписка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41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3" w:line="237" w:lineRule="auto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 занятие № 4.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Активизация навыка письма, с использованием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клише,</w:t>
                                  </w:r>
                                  <w:r>
                                    <w:rPr>
                                      <w:spacing w:val="4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устойчивых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словосочетаний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изученного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 w:line="271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лексического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минимума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6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306"/>
                              </w:trPr>
                              <w:tc>
                                <w:tcPr>
                                  <w:tcW w:w="2789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07" w:right="40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1.3. Деловые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переговоры.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условий договоров и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контрактов</w:t>
                                  </w: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57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Деловые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переговоры.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Обсуждение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условий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договоров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контрактов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314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8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551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5.Активизация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говорения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восприятия на слух иноязычной речи.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38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570"/>
                              </w:trPr>
                              <w:tc>
                                <w:tcPr>
                                  <w:tcW w:w="278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6.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вопросов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профессиональной тематике. Использование клише в речи учащегося.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7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573"/>
                              </w:trPr>
                              <w:tc>
                                <w:tcPr>
                                  <w:tcW w:w="2789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" w:line="270" w:lineRule="atLeast"/>
                                    <w:ind w:left="107" w:right="1072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1.4.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Структура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предприятия</w:t>
                                  </w:r>
                                </w:p>
                              </w:tc>
                              <w:tc>
                                <w:tcPr>
                                  <w:tcW w:w="773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7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F47965" w:rsidRDefault="00F4796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46.55pt;margin-top:82.2pt;width:748.8pt;height:466.4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89"/>
                        <w:gridCol w:w="7733"/>
                        <w:gridCol w:w="1553"/>
                        <w:gridCol w:w="2772"/>
                      </w:tblGrid>
                      <w:tr w:rsidR="00F47965">
                        <w:trPr>
                          <w:trHeight w:val="1103"/>
                        </w:trPr>
                        <w:tc>
                          <w:tcPr>
                            <w:tcW w:w="2789" w:type="dxa"/>
                          </w:tcPr>
                          <w:p w:rsidR="00F47965" w:rsidRDefault="00A11E52">
                            <w:pPr>
                              <w:pStyle w:val="TableParagraph"/>
                              <w:ind w:left="590" w:right="57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Наименование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разделов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тем</w:t>
                            </w: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ind w:left="2346" w:hanging="151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материала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формы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организации деятельности </w:t>
                            </w:r>
                            <w:proofErr w:type="gramStart"/>
                            <w:r>
                              <w:rPr>
                                <w:b/>
                                <w:sz w:val="24"/>
                              </w:rPr>
                              <w:t>обучающихся</w:t>
                            </w:r>
                            <w:proofErr w:type="gramEnd"/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ind w:left="467" w:right="316" w:hanging="15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Объем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часах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81" w:right="173" w:firstLine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Коды компетенций,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формированию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которых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способствует элемент программы</w:t>
                            </w:r>
                          </w:p>
                        </w:tc>
                      </w:tr>
                      <w:tr w:rsidR="00F47965">
                        <w:trPr>
                          <w:trHeight w:val="551"/>
                        </w:trPr>
                        <w:tc>
                          <w:tcPr>
                            <w:tcW w:w="10522" w:type="dxa"/>
                            <w:gridSpan w:val="2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07" w:right="14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Деловая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профессиональная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среда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общения.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Этика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нормы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делового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профессионального общения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5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440"/>
                        </w:trPr>
                        <w:tc>
                          <w:tcPr>
                            <w:tcW w:w="2789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4" w:lineRule="exact"/>
                              <w:ind w:left="53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1.1.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Собеседование</w:t>
                            </w: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4" w:lineRule="exact"/>
                              <w:ind w:left="1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  <w:spacing w:before="19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4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419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Собеседование.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Собеседование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иностранном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языке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99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1" w:line="269" w:lineRule="exact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27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Применение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навыков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составления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резюме,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 использованием клише, устойчивых словосочетаний и изученного лексического минимума.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75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551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Активизация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говорения.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Составление вопросов по профессиональной тематике. Диалоги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37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552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0" w:lineRule="atLeas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Активизация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восприятия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слух. Интерактивное задание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37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390"/>
                        </w:trPr>
                        <w:tc>
                          <w:tcPr>
                            <w:tcW w:w="2789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ind w:left="107" w:right="914" w:firstLine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1.2.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Деловая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переписка</w:t>
                            </w: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210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99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Деловая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переписка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41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3" w:line="237" w:lineRule="auto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 занятие № 4.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Активизация навыка письма, с использованием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клише,</w:t>
                            </w:r>
                            <w:r>
                              <w:rPr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устойчивых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словосочетаний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изученного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before="1" w:line="271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лексического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минимума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6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306"/>
                        </w:trPr>
                        <w:tc>
                          <w:tcPr>
                            <w:tcW w:w="2789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ind w:left="107" w:right="40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1.3. Деловые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переговоры.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Обсуждение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условий договоров и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контрактов</w:t>
                            </w: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157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0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Деловые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переговоры.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Обсуждение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условий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договоров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контрактов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314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8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551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5.Активизация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говорения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восприятия на слух иноязычной речи.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38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570"/>
                        </w:trPr>
                        <w:tc>
                          <w:tcPr>
                            <w:tcW w:w="2789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6.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Составление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вопросов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профессиональной тематике. Использование клише в речи учащегося.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47"/>
                              <w:ind w:left="53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573"/>
                        </w:trPr>
                        <w:tc>
                          <w:tcPr>
                            <w:tcW w:w="2789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" w:line="270" w:lineRule="atLeast"/>
                              <w:ind w:left="107" w:right="107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1.4.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Структура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предприятия</w:t>
                            </w:r>
                          </w:p>
                        </w:tc>
                        <w:tc>
                          <w:tcPr>
                            <w:tcW w:w="773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47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F47965" w:rsidRDefault="00F47965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1.2.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СГ.02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ИНОСТРАННЫЙ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ПРОФЕССИОНАЛЬНОЙ </w:t>
      </w:r>
      <w:r>
        <w:rPr>
          <w:b/>
          <w:spacing w:val="-2"/>
          <w:sz w:val="24"/>
        </w:rPr>
        <w:t>ДЕЯТЕЛЬНОСТИ</w:t>
      </w: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rPr>
          <w:b/>
        </w:rPr>
      </w:pPr>
    </w:p>
    <w:p w:rsidR="00F47965" w:rsidRDefault="00F47965">
      <w:pPr>
        <w:pStyle w:val="a3"/>
        <w:spacing w:before="11"/>
        <w:rPr>
          <w:b/>
        </w:rPr>
      </w:pPr>
    </w:p>
    <w:p w:rsidR="00F47965" w:rsidRDefault="00A11E52">
      <w:pPr>
        <w:pStyle w:val="a3"/>
        <w:ind w:right="106"/>
        <w:jc w:val="right"/>
      </w:pPr>
      <w:r>
        <w:rPr>
          <w:spacing w:val="-10"/>
        </w:rPr>
        <w:t>5</w:t>
      </w:r>
    </w:p>
    <w:p w:rsidR="00F47965" w:rsidRDefault="00F47965">
      <w:pPr>
        <w:jc w:val="right"/>
        <w:sectPr w:rsidR="00F47965">
          <w:pgSz w:w="16850" w:h="11910" w:orient="landscape"/>
          <w:pgMar w:top="900" w:right="580" w:bottom="280" w:left="880" w:header="720" w:footer="720" w:gutter="0"/>
          <w:cols w:space="720"/>
        </w:sectPr>
      </w:pPr>
    </w:p>
    <w:p w:rsidR="00F47965" w:rsidRDefault="00A11E52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591312</wp:posOffset>
                </wp:positionH>
                <wp:positionV relativeFrom="page">
                  <wp:posOffset>541020</wp:posOffset>
                </wp:positionV>
                <wp:extent cx="9509760" cy="635508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9760" cy="6355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78"/>
                              <w:gridCol w:w="7743"/>
                              <w:gridCol w:w="1553"/>
                              <w:gridCol w:w="2772"/>
                            </w:tblGrid>
                            <w:tr w:rsidR="00F47965">
                              <w:trPr>
                                <w:trHeight w:val="570"/>
                              </w:trPr>
                              <w:tc>
                                <w:tcPr>
                                  <w:tcW w:w="2778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Многоквартирный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дом: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структура,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заказчиком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27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7.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лексических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 иностранном языке по теме. Активизация навыка чтения, перевода и выделения информации в тексте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75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37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6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 занятие № 8. Активизация изученного материала в упражнениях.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Развитие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навыка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письма.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Составление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документации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 иностранном языке.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3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05"/>
                              </w:trPr>
                              <w:tc>
                                <w:tcPr>
                                  <w:tcW w:w="2778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11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Самостоятельная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работа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обучающихся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spacing w:val="-2"/>
                                    </w:rPr>
                                    <w:t>.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70" w:lineRule="atLeast"/>
                                    <w:ind w:left="118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Подготовить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е-</w:t>
                                  </w:r>
                                  <w:proofErr w:type="gram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проект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«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Многоквартирный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дом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моем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районе».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45"/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0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10521" w:type="dxa"/>
                                  <w:gridSpan w:val="2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Общеразговорная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лексика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453"/>
                              </w:trPr>
                              <w:tc>
                                <w:tcPr>
                                  <w:tcW w:w="2778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07" w:firstLine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2.1.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Культура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 традиции страны изучаемого языка</w:t>
                                  </w: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43"/>
                                    <w:ind w:left="2"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302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Культура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традиции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языка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73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№9.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Изучение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лексических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 иностранном языке по теме. Активизация навыка чтения, перевода и выделения информации в тексте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2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07" w:right="563" w:firstLine="4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2.2. История страны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изучаемого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языка</w:t>
                                  </w: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3"/>
                                    <w:ind w:left="2"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История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страны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изучаемого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языка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849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" w:line="270" w:lineRule="atLeast"/>
                                    <w:ind w:lef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Практическое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10.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Изучение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лексических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 иностранном языке по теме. Активизация навыка чтения, перевода и выделения информации в тексте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1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left="5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10521" w:type="dxa"/>
                                  <w:gridSpan w:val="2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Управление,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эксплуатация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обслуживание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многоквартирного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дома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ind w:left="107" w:right="635" w:firstLine="4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3.1.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Основные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конструктивные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системы здания</w:t>
                                  </w: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8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3"/>
                                    <w:ind w:left="2"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89"/>
                                  </w:pPr>
                                  <w:r>
                                    <w:t>Выполнение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упражнений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«Степени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сравнения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наречий».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7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6" w:lineRule="exact"/>
                                    <w:ind w:left="8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" w:line="257" w:lineRule="exact"/>
                                    <w:ind w:left="53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1540"/>
                              </w:trPr>
                              <w:tc>
                                <w:tcPr>
                                  <w:tcW w:w="277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4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8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89"/>
                                  </w:pPr>
                                  <w:r>
                                    <w:t>№11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Составление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беседы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теме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«Основные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конструкции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жилых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зданий»,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 употреблением артиклей с именами собственными.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89" w:right="98"/>
                                  </w:pPr>
                                  <w:r>
                                    <w:t>№12Составление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предложений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неопределенными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местоимениями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some</w:t>
                                  </w:r>
                                  <w:proofErr w:type="spellEnd"/>
                                  <w:r>
                                    <w:t>,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t>any</w:t>
                                  </w:r>
                                  <w:proofErr w:type="spellEnd"/>
                                  <w: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no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spacing w:before="78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537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:rsidR="00F47965" w:rsidRDefault="00F4796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margin-left:46.55pt;margin-top:42.6pt;width:748.8pt;height:500.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78"/>
                        <w:gridCol w:w="7743"/>
                        <w:gridCol w:w="1553"/>
                        <w:gridCol w:w="2772"/>
                      </w:tblGrid>
                      <w:tr w:rsidR="00F47965">
                        <w:trPr>
                          <w:trHeight w:val="570"/>
                        </w:trPr>
                        <w:tc>
                          <w:tcPr>
                            <w:tcW w:w="2778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Многоквартирный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дом: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структура,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заказчиком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27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7.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лексических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 иностранном языке по теме. Активизация навыка чтения, перевода и выделения информации в тексте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75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37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6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 занятие № 8. Активизация изученного материала в упражнениях.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Развитие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навыка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письма.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Составление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документации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 иностранном языке.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3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05"/>
                        </w:trPr>
                        <w:tc>
                          <w:tcPr>
                            <w:tcW w:w="2778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11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Самостоятельная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работа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pacing w:val="-2"/>
                              </w:rPr>
                              <w:t>обучающихся</w:t>
                            </w:r>
                            <w:proofErr w:type="gramEnd"/>
                            <w:r>
                              <w:rPr>
                                <w:b/>
                                <w:spacing w:val="-2"/>
                              </w:rPr>
                              <w:t>.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70" w:lineRule="atLeast"/>
                              <w:ind w:left="118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Подготовить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сообщени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е-</w:t>
                            </w:r>
                            <w:proofErr w:type="gram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проект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Многоквартирный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дом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моем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районе».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45"/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0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10521" w:type="dxa"/>
                            <w:gridSpan w:val="2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Общеразговорная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лексика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453"/>
                        </w:trPr>
                        <w:tc>
                          <w:tcPr>
                            <w:tcW w:w="2778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ind w:left="107" w:firstLine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2.1.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Культура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 традиции страны изучаемого языка</w:t>
                            </w: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243"/>
                              <w:ind w:left="2"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10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302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Культура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традиции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языка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73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№9.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Изучение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лексических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 иностранном языке по теме. Активизация навыка чтения, перевода и выделения информации в тексте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20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ind w:left="107" w:right="563" w:firstLine="42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2.2. История страны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изучаемого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языка</w:t>
                            </w: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143"/>
                              <w:ind w:left="2"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110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История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страны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изучаемого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языка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849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" w:line="270" w:lineRule="atLeast"/>
                              <w:ind w:lef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Практическое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10.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Изучение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лексических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 иностранном языке по теме. Активизация навыка чтения, перевода и выделения информации в тексте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10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spacing w:before="1"/>
                              <w:ind w:left="538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10521" w:type="dxa"/>
                            <w:gridSpan w:val="2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Управление,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эксплуатация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обслуживание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многоквартирного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дома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ind w:left="107" w:right="635" w:firstLine="4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3.1.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Основные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конструктивные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системы здания</w:t>
                            </w: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143"/>
                              <w:ind w:left="2"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89"/>
                            </w:pPr>
                            <w:r>
                              <w:t>Выполнение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упражнений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«Степени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сравнения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наречий».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7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6" w:lineRule="exact"/>
                              <w:ind w:left="8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" w:line="257" w:lineRule="exact"/>
                              <w:ind w:left="53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1540"/>
                        </w:trPr>
                        <w:tc>
                          <w:tcPr>
                            <w:tcW w:w="277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4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8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ind w:left="89"/>
                            </w:pPr>
                            <w:r>
                              <w:t>№11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Составление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беседы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теме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«Основные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конструкции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жилых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зданий»,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 употреблением артиклей с именами собственными.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ind w:left="89" w:right="98"/>
                            </w:pPr>
                            <w:r>
                              <w:t>№12Составление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предложений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неопределенными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местоимениями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proofErr w:type="spellStart"/>
                            <w:r>
                              <w:t>some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proofErr w:type="spellStart"/>
                            <w:r>
                              <w:t>any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no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spacing w:before="78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537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</w:tbl>
                    <w:p w:rsidR="00F47965" w:rsidRDefault="00F47965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  <w:spacing w:before="155"/>
      </w:pPr>
    </w:p>
    <w:p w:rsidR="00F47965" w:rsidRDefault="00A11E52">
      <w:pPr>
        <w:pStyle w:val="a3"/>
        <w:ind w:right="106"/>
        <w:jc w:val="right"/>
      </w:pPr>
      <w:r>
        <w:rPr>
          <w:spacing w:val="-10"/>
        </w:rPr>
        <w:t>6</w:t>
      </w:r>
    </w:p>
    <w:p w:rsidR="00F47965" w:rsidRDefault="00F47965">
      <w:pPr>
        <w:jc w:val="right"/>
        <w:sectPr w:rsidR="00F47965">
          <w:pgSz w:w="16850" w:h="11910" w:orient="landscape"/>
          <w:pgMar w:top="820" w:right="580" w:bottom="280" w:left="880" w:header="720" w:footer="720" w:gutter="0"/>
          <w:cols w:space="720"/>
        </w:sectPr>
      </w:pPr>
    </w:p>
    <w:p w:rsidR="00F47965" w:rsidRDefault="00A11E52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591312</wp:posOffset>
                </wp:positionH>
                <wp:positionV relativeFrom="page">
                  <wp:posOffset>541013</wp:posOffset>
                </wp:positionV>
                <wp:extent cx="9509760" cy="638492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09760" cy="63849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58"/>
                              <w:gridCol w:w="7764"/>
                              <w:gridCol w:w="1553"/>
                              <w:gridCol w:w="2772"/>
                            </w:tblGrid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spacing w:before="57"/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left="107" w:right="33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3.2.</w:t>
                                  </w:r>
                                  <w:r>
                                    <w:rPr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Многоквартирный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дом</w:t>
                                  </w: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0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0" w:line="236" w:lineRule="exact"/>
                                    <w:ind w:left="109"/>
                                  </w:pPr>
                                  <w:r>
                                    <w:t>Выполнение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упражнений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неличными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формами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глагола.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1288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10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left="109"/>
                                  </w:pPr>
                                  <w:r>
                                    <w:t>№13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Поиск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тексте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«Многоквартирный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жилой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дом»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неличных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форм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глагол</w:t>
                                  </w:r>
                                  <w:proofErr w:type="gramStart"/>
                                  <w:r>
                                    <w:t>а-</w:t>
                                  </w:r>
                                  <w:proofErr w:type="gramEnd"/>
                                  <w:r>
                                    <w:t xml:space="preserve"> герундия, инфинитива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109"/>
                                  </w:pPr>
                                  <w:r>
                                    <w:t>№14Составление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беседы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диалога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«Многоквартирный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дом».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2" w:line="257" w:lineRule="exact"/>
                                    <w:ind w:left="10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№15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Выполнение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грамматического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теста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«Употребление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герундия»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229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55"/>
                                    <w:ind w:left="107" w:right="335" w:firstLine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3.3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Придомовая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территория многоквартирного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дома</w:t>
                                  </w: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43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5" w:line="231" w:lineRule="exact"/>
                                    <w:ind w:left="109"/>
                                  </w:pPr>
                                  <w:r>
                                    <w:t>Перевод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текстов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неличными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формами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глаголов.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Закрепление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новой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лексики.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760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1" w:lineRule="exact"/>
                                    <w:ind w:left="10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 w:line="252" w:lineRule="exact"/>
                                    <w:ind w:left="109"/>
                                  </w:pPr>
                                  <w:r>
                                    <w:t>№16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Составление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рассказа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о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детской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площадке.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35" w:lineRule="exact"/>
                                    <w:ind w:left="109"/>
                                  </w:pPr>
                                  <w:r>
                                    <w:t>№17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Составление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диалога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«Выбор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дизайна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придомовой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территории»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41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spacing w:before="4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107" w:right="335" w:firstLine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3.4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Инженерные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>сети</w:t>
                                  </w: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5" w:line="231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94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736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42" w:lineRule="exact"/>
                                    <w:ind w:left="109"/>
                                  </w:pPr>
                                  <w:r>
                                    <w:t>Перевод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предложений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инфинитивом.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48" w:lineRule="exact"/>
                                    <w:ind w:left="109"/>
                                  </w:pPr>
                                  <w:proofErr w:type="gramStart"/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текстами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профессиональной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направленности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(чтение,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перевод, выполнение практических заданий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3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1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4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983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44" w:lineRule="exact"/>
                                    <w:ind w:left="10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46" w:lineRule="exact"/>
                                    <w:ind w:left="109"/>
                                  </w:pPr>
                                  <w:r>
                                    <w:t>№18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Системы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водоснабжения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45" w:lineRule="exact"/>
                                    <w:ind w:left="109"/>
                                  </w:pPr>
                                  <w:r>
                                    <w:t>№19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Системы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теплоснабжения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29" w:lineRule="exact"/>
                                    <w:ind w:left="109"/>
                                  </w:pPr>
                                  <w:r>
                                    <w:t>№20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Система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газоснабжения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78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75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10522" w:type="dxa"/>
                                  <w:gridSpan w:val="2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Раздел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Перевод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текстов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профессиональной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направленности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spacing w:before="21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107" w:right="33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4.1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Эксплуатация жилого дома</w:t>
                                  </w: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55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506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4" w:lineRule="exact"/>
                                    <w:ind w:left="109"/>
                                  </w:pPr>
                                  <w:proofErr w:type="gramStart"/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текстами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профессиональной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направленности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(чтение,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перевод, выполнение практических заданий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3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0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4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990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44" w:lineRule="exact"/>
                                    <w:ind w:left="10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46" w:lineRule="exact"/>
                                    <w:ind w:left="109"/>
                                  </w:pPr>
                                  <w:r>
                                    <w:t>№20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Перевод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текстов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«Виды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жилых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домов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их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особенности»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49" w:lineRule="exact"/>
                                    <w:ind w:left="109"/>
                                  </w:pPr>
                                  <w:r>
                                    <w:t>№21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Перевод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предложений,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содержащих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основные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лексические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трудности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spacing w:before="80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 w:val="restart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F47965">
                                  <w:pPr>
                                    <w:pStyle w:val="TableParagraph"/>
                                    <w:spacing w:before="178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before="1" w:line="270" w:lineRule="atLeast"/>
                                    <w:ind w:left="107" w:right="66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4.2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Обслуживание </w:t>
                                  </w:r>
                                  <w:proofErr w:type="gramStart"/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жилого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0" w:line="236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учебного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материала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  <w:vMerge w:val="restart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55"/>
                                    <w:ind w:right="348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6"/>
                                    <w:rPr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proofErr w:type="gramEnd"/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F47965">
                              <w:trPr>
                                <w:trHeight w:val="506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2" w:lineRule="exact"/>
                                    <w:ind w:left="109"/>
                                  </w:pPr>
                                  <w:proofErr w:type="gramStart"/>
                                  <w:r>
                                    <w:t>Работа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текстами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профессиональной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направленности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(чтение,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перевод, выполнение практических заданий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275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22" w:line="233" w:lineRule="exact"/>
                                    <w:ind w:left="109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В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том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числе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практических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56" w:lineRule="exact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47965">
                              <w:trPr>
                                <w:trHeight w:val="491"/>
                              </w:trPr>
                              <w:tc>
                                <w:tcPr>
                                  <w:tcW w:w="27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F47965" w:rsidRDefault="00F4796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64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line="244" w:lineRule="exact"/>
                                    <w:ind w:left="109"/>
                                  </w:pPr>
                                  <w:r>
                                    <w:t>Практические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занятия</w:t>
                                  </w:r>
                                </w:p>
                                <w:p w:rsidR="00F47965" w:rsidRDefault="00A11E52">
                                  <w:pPr>
                                    <w:pStyle w:val="TableParagraph"/>
                                    <w:spacing w:line="228" w:lineRule="exact"/>
                                    <w:ind w:left="109"/>
                                  </w:pPr>
                                  <w:r>
                                    <w:t>№22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Перевод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текстов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теме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«Газоснабжение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вентиляция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жилом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доме»</w:t>
                                  </w:r>
                                </w:p>
                              </w:tc>
                              <w:tc>
                                <w:tcPr>
                                  <w:tcW w:w="1553" w:type="dxa"/>
                                </w:tcPr>
                                <w:p w:rsidR="00F47965" w:rsidRDefault="00A11E52">
                                  <w:pPr>
                                    <w:pStyle w:val="TableParagraph"/>
                                    <w:spacing w:before="107"/>
                                    <w:ind w:left="53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</w:tcPr>
                                <w:p w:rsidR="00F47965" w:rsidRDefault="00F47965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:rsidR="00F47965" w:rsidRDefault="00F4796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8" type="#_x0000_t202" style="position:absolute;margin-left:46.55pt;margin-top:42.6pt;width:748.8pt;height:502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58"/>
                        <w:gridCol w:w="7764"/>
                        <w:gridCol w:w="1553"/>
                        <w:gridCol w:w="2772"/>
                      </w:tblGrid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  <w:p w:rsidR="00F47965" w:rsidRDefault="00F47965">
                            <w:pPr>
                              <w:pStyle w:val="TableParagraph"/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spacing w:before="57"/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spacing w:before="1"/>
                              <w:ind w:left="107" w:right="33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3.2.</w:t>
                            </w:r>
                            <w:r>
                              <w:rPr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Многоквартирный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дом</w:t>
                            </w: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140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0" w:line="236" w:lineRule="exact"/>
                              <w:ind w:left="109"/>
                            </w:pPr>
                            <w:r>
                              <w:t>Выполнение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упражнений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неличными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формами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глагола.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1288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10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before="1"/>
                              <w:ind w:left="109"/>
                            </w:pPr>
                            <w:r>
                              <w:t>№13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Поиск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тексте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«Многоквартирный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жилой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дом»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неличных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форм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глагол</w:t>
                            </w:r>
                            <w:proofErr w:type="gramStart"/>
                            <w:r>
                              <w:t>а-</w:t>
                            </w:r>
                            <w:proofErr w:type="gramEnd"/>
                            <w:r>
                              <w:t xml:space="preserve"> герундия, инфинитива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109"/>
                            </w:pPr>
                            <w:r>
                              <w:t>№14Составление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беседы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диалога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«Многоквартирный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дом».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before="2" w:line="257" w:lineRule="exact"/>
                              <w:ind w:left="10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№15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Выполнение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грамматического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теста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«Употребление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герундия»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229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255"/>
                              <w:ind w:left="107" w:right="335" w:firstLine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3.3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Придомовая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территория многоквартирного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дома</w:t>
                            </w: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143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5" w:line="231" w:lineRule="exact"/>
                              <w:ind w:left="109"/>
                            </w:pPr>
                            <w:r>
                              <w:t>Перевод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текстов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неличными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формами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глаголов.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Закрепление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новой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лексики.</w:t>
                            </w:r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760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1" w:lineRule="exact"/>
                              <w:ind w:left="10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before="1" w:line="252" w:lineRule="exact"/>
                              <w:ind w:left="109"/>
                            </w:pPr>
                            <w:r>
                              <w:t>№16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Составление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рассказа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детской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площадке.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35" w:lineRule="exact"/>
                              <w:ind w:left="109"/>
                            </w:pPr>
                            <w:r>
                              <w:t>№17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Составление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диалога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«Выбор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дизайна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придомовой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территории»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41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spacing w:before="44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107" w:right="335" w:firstLine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3.4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Инженерные 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>сети</w:t>
                            </w: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5" w:line="231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  <w:spacing w:before="94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spacing w:before="1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736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42" w:lineRule="exact"/>
                              <w:ind w:left="109"/>
                            </w:pPr>
                            <w:r>
                              <w:t>Перевод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предложений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инфинитивом.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48" w:lineRule="exact"/>
                              <w:ind w:left="109"/>
                            </w:pPr>
                            <w:proofErr w:type="gramStart"/>
                            <w:r>
                              <w:t>Работа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текстами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профессиональной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направленности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(чтение,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перевод, выполнение практических заданий</w:t>
                            </w:r>
                            <w:proofErr w:type="gramEnd"/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3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1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4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983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44" w:lineRule="exact"/>
                              <w:ind w:left="10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46" w:lineRule="exact"/>
                              <w:ind w:left="109"/>
                            </w:pPr>
                            <w:r>
                              <w:t>№18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Системы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водоснабжения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45" w:lineRule="exact"/>
                              <w:ind w:left="109"/>
                            </w:pPr>
                            <w:r>
                              <w:t>№19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Системы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теплоснабжения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29" w:lineRule="exact"/>
                              <w:ind w:left="109"/>
                            </w:pPr>
                            <w:r>
                              <w:t>№20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Система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газоснабжения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78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75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10522" w:type="dxa"/>
                            <w:gridSpan w:val="2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Раздел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Перевод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текстов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профессиональной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направленности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spacing w:before="210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107" w:right="33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4.1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Эксплуатация жилого дома</w:t>
                            </w: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255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506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4" w:lineRule="exact"/>
                              <w:ind w:left="109"/>
                            </w:pPr>
                            <w:proofErr w:type="gramStart"/>
                            <w:r>
                              <w:t>Работа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текстами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профессиональной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направленности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(чтение,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перевод, выполнение практических заданий</w:t>
                            </w:r>
                            <w:proofErr w:type="gramEnd"/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3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0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4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990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44" w:lineRule="exact"/>
                              <w:ind w:left="10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46" w:lineRule="exact"/>
                              <w:ind w:left="109"/>
                            </w:pPr>
                            <w:r>
                              <w:t>№20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Перевод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текстов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«Виды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жилых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домов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их</w:t>
                            </w:r>
                            <w:r>
                              <w:rPr>
                                <w:spacing w:val="-2"/>
                              </w:rPr>
                              <w:t xml:space="preserve"> особенности»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49" w:lineRule="exact"/>
                              <w:ind w:left="109"/>
                            </w:pPr>
                            <w:r>
                              <w:t>№21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Перевод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предложений,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содержащих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основные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лексические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трудности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F47965">
                            <w:pPr>
                              <w:pStyle w:val="TableParagraph"/>
                              <w:spacing w:before="80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 w:val="restart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:rsidR="00F47965" w:rsidRDefault="00F47965">
                            <w:pPr>
                              <w:pStyle w:val="TableParagraph"/>
                              <w:spacing w:before="178"/>
                              <w:rPr>
                                <w:sz w:val="24"/>
                              </w:rPr>
                            </w:pPr>
                          </w:p>
                          <w:p w:rsidR="00F47965" w:rsidRDefault="00A11E52">
                            <w:pPr>
                              <w:pStyle w:val="TableParagraph"/>
                              <w:spacing w:before="1" w:line="270" w:lineRule="atLeast"/>
                              <w:ind w:left="107" w:right="66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4.2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Обслуживание </w:t>
                            </w:r>
                            <w:proofErr w:type="gramStart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жилого</w:t>
                            </w:r>
                            <w:proofErr w:type="gramEnd"/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0" w:line="236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материала</w:t>
                            </w:r>
                          </w:p>
                        </w:tc>
                        <w:tc>
                          <w:tcPr>
                            <w:tcW w:w="1553" w:type="dxa"/>
                            <w:vMerge w:val="restart"/>
                          </w:tcPr>
                          <w:p w:rsidR="00F47965" w:rsidRDefault="00A11E52">
                            <w:pPr>
                              <w:pStyle w:val="TableParagraph"/>
                              <w:spacing w:before="255"/>
                              <w:ind w:right="348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6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</w:rPr>
                              <w:t>ОК</w:t>
                            </w:r>
                            <w:proofErr w:type="gramEnd"/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9</w:t>
                            </w:r>
                          </w:p>
                        </w:tc>
                      </w:tr>
                      <w:tr w:rsidR="00F47965">
                        <w:trPr>
                          <w:trHeight w:val="506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2" w:lineRule="exact"/>
                              <w:ind w:left="109"/>
                            </w:pPr>
                            <w:proofErr w:type="gramStart"/>
                            <w:r>
                              <w:t>Работа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текстами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профессиональной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направленности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(чтение,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перевод, выполнение практических заданий</w:t>
                            </w:r>
                            <w:proofErr w:type="gramEnd"/>
                          </w:p>
                        </w:tc>
                        <w:tc>
                          <w:tcPr>
                            <w:tcW w:w="1553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  <w:tr w:rsidR="00F47965">
                        <w:trPr>
                          <w:trHeight w:val="275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22" w:line="233" w:lineRule="exact"/>
                              <w:ind w:left="109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В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том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числе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практических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56" w:lineRule="exact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F47965">
                        <w:trPr>
                          <w:trHeight w:val="491"/>
                        </w:trPr>
                        <w:tc>
                          <w:tcPr>
                            <w:tcW w:w="2758" w:type="dxa"/>
                            <w:vMerge/>
                            <w:tcBorders>
                              <w:top w:val="nil"/>
                            </w:tcBorders>
                          </w:tcPr>
                          <w:p w:rsidR="00F47965" w:rsidRDefault="00F4796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764" w:type="dxa"/>
                          </w:tcPr>
                          <w:p w:rsidR="00F47965" w:rsidRDefault="00A11E52">
                            <w:pPr>
                              <w:pStyle w:val="TableParagraph"/>
                              <w:spacing w:line="244" w:lineRule="exact"/>
                              <w:ind w:left="109"/>
                            </w:pPr>
                            <w:r>
                              <w:t>Практические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занятия</w:t>
                            </w:r>
                          </w:p>
                          <w:p w:rsidR="00F47965" w:rsidRDefault="00A11E52">
                            <w:pPr>
                              <w:pStyle w:val="TableParagraph"/>
                              <w:spacing w:line="228" w:lineRule="exact"/>
                              <w:ind w:left="109"/>
                            </w:pPr>
                            <w:r>
                              <w:t>№22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Перевод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текстов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теме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«Газоснабжение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вентиляция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жилом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доме»</w:t>
                            </w:r>
                          </w:p>
                        </w:tc>
                        <w:tc>
                          <w:tcPr>
                            <w:tcW w:w="1553" w:type="dxa"/>
                          </w:tcPr>
                          <w:p w:rsidR="00F47965" w:rsidRDefault="00A11E52">
                            <w:pPr>
                              <w:pStyle w:val="TableParagraph"/>
                              <w:spacing w:before="107"/>
                              <w:ind w:left="53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72" w:type="dxa"/>
                          </w:tcPr>
                          <w:p w:rsidR="00F47965" w:rsidRDefault="00F47965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:rsidR="00F47965" w:rsidRDefault="00F47965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  <w:spacing w:before="155"/>
      </w:pPr>
    </w:p>
    <w:p w:rsidR="00F47965" w:rsidRDefault="00A11E52">
      <w:pPr>
        <w:pStyle w:val="a3"/>
        <w:ind w:right="106"/>
        <w:jc w:val="right"/>
      </w:pPr>
      <w:r>
        <w:rPr>
          <w:spacing w:val="-10"/>
        </w:rPr>
        <w:t>7</w:t>
      </w:r>
    </w:p>
    <w:p w:rsidR="00F47965" w:rsidRDefault="00F47965">
      <w:pPr>
        <w:jc w:val="right"/>
        <w:sectPr w:rsidR="00F47965">
          <w:pgSz w:w="16850" w:h="11910" w:orient="landscape"/>
          <w:pgMar w:top="820" w:right="580" w:bottom="280" w:left="880" w:header="720" w:footer="720" w:gutter="0"/>
          <w:cols w:space="720"/>
        </w:sectPr>
      </w:pPr>
    </w:p>
    <w:p w:rsidR="00F47965" w:rsidRDefault="00F47965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7764"/>
        <w:gridCol w:w="1553"/>
        <w:gridCol w:w="2772"/>
      </w:tblGrid>
      <w:tr w:rsidR="00F47965">
        <w:trPr>
          <w:trHeight w:val="489"/>
        </w:trPr>
        <w:tc>
          <w:tcPr>
            <w:tcW w:w="2758" w:type="dxa"/>
          </w:tcPr>
          <w:p w:rsidR="00F47965" w:rsidRDefault="00F47965">
            <w:pPr>
              <w:pStyle w:val="TableParagraph"/>
            </w:pP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line="247" w:lineRule="exact"/>
              <w:ind w:left="109"/>
            </w:pPr>
            <w:r>
              <w:t>№23</w:t>
            </w:r>
            <w:r>
              <w:rPr>
                <w:spacing w:val="-7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рассказа</w:t>
            </w:r>
            <w:r>
              <w:rPr>
                <w:spacing w:val="-5"/>
              </w:rPr>
              <w:t xml:space="preserve"> </w:t>
            </w:r>
            <w:r>
              <w:t>«Роль</w:t>
            </w:r>
            <w:r>
              <w:rPr>
                <w:spacing w:val="-4"/>
              </w:rPr>
              <w:t xml:space="preserve"> </w:t>
            </w:r>
            <w:r>
              <w:t>УК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обслуживании</w:t>
            </w:r>
            <w:r>
              <w:rPr>
                <w:spacing w:val="-5"/>
              </w:rPr>
              <w:t xml:space="preserve"> </w:t>
            </w:r>
            <w:r>
              <w:t>жилого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дома»</w:t>
            </w:r>
          </w:p>
        </w:tc>
        <w:tc>
          <w:tcPr>
            <w:tcW w:w="1553" w:type="dxa"/>
          </w:tcPr>
          <w:p w:rsidR="00F47965" w:rsidRDefault="00F47965">
            <w:pPr>
              <w:pStyle w:val="TableParagraph"/>
            </w:pPr>
          </w:p>
        </w:tc>
        <w:tc>
          <w:tcPr>
            <w:tcW w:w="2772" w:type="dxa"/>
          </w:tcPr>
          <w:p w:rsidR="00F47965" w:rsidRDefault="00F47965">
            <w:pPr>
              <w:pStyle w:val="TableParagraph"/>
            </w:pPr>
          </w:p>
        </w:tc>
      </w:tr>
      <w:tr w:rsidR="00F47965">
        <w:trPr>
          <w:trHeight w:val="277"/>
        </w:trPr>
        <w:tc>
          <w:tcPr>
            <w:tcW w:w="2758" w:type="dxa"/>
            <w:vMerge w:val="restart"/>
          </w:tcPr>
          <w:p w:rsidR="00F47965" w:rsidRDefault="00F47965">
            <w:pPr>
              <w:pStyle w:val="TableParagraph"/>
              <w:rPr>
                <w:sz w:val="24"/>
              </w:rPr>
            </w:pPr>
          </w:p>
          <w:p w:rsidR="00F47965" w:rsidRDefault="00F47965">
            <w:pPr>
              <w:pStyle w:val="TableParagraph"/>
              <w:spacing w:before="85"/>
              <w:rPr>
                <w:sz w:val="24"/>
              </w:rPr>
            </w:pPr>
          </w:p>
          <w:p w:rsidR="00F47965" w:rsidRDefault="00A11E52">
            <w:pPr>
              <w:pStyle w:val="TableParagraph"/>
              <w:ind w:left="107"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4.3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жилого </w:t>
            </w:r>
            <w:r>
              <w:rPr>
                <w:b/>
                <w:spacing w:val="-4"/>
                <w:sz w:val="24"/>
              </w:rPr>
              <w:t>дома</w:t>
            </w: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before="22" w:line="236" w:lineRule="exact"/>
              <w:ind w:left="10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</w:t>
            </w:r>
          </w:p>
        </w:tc>
        <w:tc>
          <w:tcPr>
            <w:tcW w:w="1553" w:type="dxa"/>
            <w:vMerge w:val="restart"/>
          </w:tcPr>
          <w:p w:rsidR="00F47965" w:rsidRDefault="00A11E52">
            <w:pPr>
              <w:pStyle w:val="TableParagraph"/>
              <w:spacing w:before="258"/>
              <w:ind w:right="34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72" w:type="dxa"/>
          </w:tcPr>
          <w:p w:rsidR="00F47965" w:rsidRDefault="00A11E52">
            <w:pPr>
              <w:pStyle w:val="TableParagraph"/>
              <w:spacing w:before="1" w:line="257" w:lineRule="exact"/>
              <w:ind w:left="53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</w:tr>
      <w:tr w:rsidR="00F47965">
        <w:trPr>
          <w:trHeight w:val="506"/>
        </w:trPr>
        <w:tc>
          <w:tcPr>
            <w:tcW w:w="2758" w:type="dxa"/>
            <w:vMerge/>
            <w:tcBorders>
              <w:top w:val="nil"/>
            </w:tcBorders>
          </w:tcPr>
          <w:p w:rsidR="00F47965" w:rsidRDefault="00F47965">
            <w:pPr>
              <w:rPr>
                <w:sz w:val="2"/>
                <w:szCs w:val="2"/>
              </w:rPr>
            </w:pP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line="252" w:lineRule="exact"/>
              <w:ind w:left="109"/>
            </w:pPr>
            <w:proofErr w:type="gramStart"/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текстами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t>направленности</w:t>
            </w:r>
            <w:r>
              <w:rPr>
                <w:spacing w:val="-6"/>
              </w:rPr>
              <w:t xml:space="preserve"> </w:t>
            </w:r>
            <w:r>
              <w:t>(чтение,</w:t>
            </w:r>
            <w:r>
              <w:rPr>
                <w:spacing w:val="-5"/>
              </w:rPr>
              <w:t xml:space="preserve"> </w:t>
            </w:r>
            <w:r>
              <w:t>перевод, выполнение практических заданий</w:t>
            </w:r>
            <w:proofErr w:type="gramEnd"/>
          </w:p>
        </w:tc>
        <w:tc>
          <w:tcPr>
            <w:tcW w:w="1553" w:type="dxa"/>
            <w:vMerge/>
            <w:tcBorders>
              <w:top w:val="nil"/>
            </w:tcBorders>
          </w:tcPr>
          <w:p w:rsidR="00F47965" w:rsidRDefault="00F47965">
            <w:pPr>
              <w:rPr>
                <w:sz w:val="2"/>
                <w:szCs w:val="2"/>
              </w:rPr>
            </w:pPr>
          </w:p>
        </w:tc>
        <w:tc>
          <w:tcPr>
            <w:tcW w:w="2772" w:type="dxa"/>
          </w:tcPr>
          <w:p w:rsidR="00F47965" w:rsidRDefault="00F47965">
            <w:pPr>
              <w:pStyle w:val="TableParagraph"/>
            </w:pPr>
          </w:p>
        </w:tc>
      </w:tr>
      <w:tr w:rsidR="00F47965">
        <w:trPr>
          <w:trHeight w:val="275"/>
        </w:trPr>
        <w:tc>
          <w:tcPr>
            <w:tcW w:w="2758" w:type="dxa"/>
            <w:vMerge/>
            <w:tcBorders>
              <w:top w:val="nil"/>
            </w:tcBorders>
          </w:tcPr>
          <w:p w:rsidR="00F47965" w:rsidRDefault="00F47965">
            <w:pPr>
              <w:rPr>
                <w:sz w:val="2"/>
                <w:szCs w:val="2"/>
              </w:rPr>
            </w:pP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before="20" w:line="236" w:lineRule="exact"/>
              <w:ind w:left="109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1553" w:type="dxa"/>
          </w:tcPr>
          <w:p w:rsidR="00F47965" w:rsidRDefault="00A11E52">
            <w:pPr>
              <w:pStyle w:val="TableParagraph"/>
              <w:spacing w:line="256" w:lineRule="exact"/>
              <w:ind w:left="5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72" w:type="dxa"/>
          </w:tcPr>
          <w:p w:rsidR="00F47965" w:rsidRDefault="00F47965">
            <w:pPr>
              <w:pStyle w:val="TableParagraph"/>
              <w:rPr>
                <w:sz w:val="20"/>
              </w:rPr>
            </w:pPr>
          </w:p>
        </w:tc>
      </w:tr>
      <w:tr w:rsidR="00F47965">
        <w:trPr>
          <w:trHeight w:val="736"/>
        </w:trPr>
        <w:tc>
          <w:tcPr>
            <w:tcW w:w="2758" w:type="dxa"/>
            <w:vMerge/>
            <w:tcBorders>
              <w:top w:val="nil"/>
            </w:tcBorders>
          </w:tcPr>
          <w:p w:rsidR="00F47965" w:rsidRDefault="00F47965">
            <w:pPr>
              <w:rPr>
                <w:sz w:val="2"/>
                <w:szCs w:val="2"/>
              </w:rPr>
            </w:pP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line="243" w:lineRule="exact"/>
              <w:ind w:left="109"/>
            </w:pPr>
            <w:r>
              <w:t>Практические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занятия</w:t>
            </w:r>
          </w:p>
          <w:p w:rsidR="00F47965" w:rsidRDefault="00A11E52">
            <w:pPr>
              <w:pStyle w:val="TableParagraph"/>
              <w:spacing w:line="246" w:lineRule="exact"/>
              <w:ind w:left="109"/>
            </w:pPr>
            <w:r>
              <w:t>№24</w:t>
            </w:r>
            <w:r>
              <w:rPr>
                <w:spacing w:val="-6"/>
              </w:rPr>
              <w:t xml:space="preserve"> </w:t>
            </w:r>
            <w:r>
              <w:t>Перевод</w:t>
            </w:r>
            <w:r>
              <w:rPr>
                <w:spacing w:val="-5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«Виды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материалов»</w:t>
            </w:r>
          </w:p>
          <w:p w:rsidR="00F47965" w:rsidRDefault="00A11E52">
            <w:pPr>
              <w:pStyle w:val="TableParagraph"/>
              <w:spacing w:line="228" w:lineRule="exact"/>
              <w:ind w:left="109"/>
            </w:pPr>
            <w:r>
              <w:t>№25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текстом</w:t>
            </w:r>
            <w:r>
              <w:rPr>
                <w:spacing w:val="-5"/>
              </w:rPr>
              <w:t xml:space="preserve"> </w:t>
            </w:r>
            <w:r>
              <w:t>«Виды</w:t>
            </w:r>
            <w:r>
              <w:rPr>
                <w:spacing w:val="-4"/>
              </w:rPr>
              <w:t xml:space="preserve"> </w:t>
            </w:r>
            <w:r>
              <w:t>кровельных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работ»</w:t>
            </w:r>
          </w:p>
        </w:tc>
        <w:tc>
          <w:tcPr>
            <w:tcW w:w="1553" w:type="dxa"/>
          </w:tcPr>
          <w:p w:rsidR="00F47965" w:rsidRDefault="00A11E52">
            <w:pPr>
              <w:pStyle w:val="TableParagraph"/>
              <w:spacing w:before="229"/>
              <w:ind w:left="5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772" w:type="dxa"/>
          </w:tcPr>
          <w:p w:rsidR="00F47965" w:rsidRDefault="00F47965">
            <w:pPr>
              <w:pStyle w:val="TableParagraph"/>
            </w:pPr>
          </w:p>
        </w:tc>
      </w:tr>
      <w:tr w:rsidR="00F47965">
        <w:trPr>
          <w:trHeight w:val="275"/>
        </w:trPr>
        <w:tc>
          <w:tcPr>
            <w:tcW w:w="2758" w:type="dxa"/>
          </w:tcPr>
          <w:p w:rsidR="00F47965" w:rsidRDefault="00F47965">
            <w:pPr>
              <w:pStyle w:val="TableParagraph"/>
              <w:rPr>
                <w:sz w:val="20"/>
              </w:rPr>
            </w:pPr>
          </w:p>
        </w:tc>
        <w:tc>
          <w:tcPr>
            <w:tcW w:w="7764" w:type="dxa"/>
          </w:tcPr>
          <w:p w:rsidR="00F47965" w:rsidRDefault="00A11E52">
            <w:pPr>
              <w:pStyle w:val="TableParagraph"/>
              <w:spacing w:before="22" w:line="233" w:lineRule="exact"/>
              <w:ind w:left="109"/>
              <w:rPr>
                <w:b/>
              </w:rPr>
            </w:pPr>
            <w:r>
              <w:rPr>
                <w:b/>
              </w:rPr>
              <w:t>Дифференциальный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1553" w:type="dxa"/>
          </w:tcPr>
          <w:p w:rsidR="00F47965" w:rsidRDefault="00A11E52">
            <w:pPr>
              <w:pStyle w:val="TableParagraph"/>
              <w:spacing w:line="256" w:lineRule="exact"/>
              <w:ind w:left="5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772" w:type="dxa"/>
          </w:tcPr>
          <w:p w:rsidR="00F47965" w:rsidRDefault="00F47965">
            <w:pPr>
              <w:pStyle w:val="TableParagraph"/>
              <w:rPr>
                <w:sz w:val="20"/>
              </w:rPr>
            </w:pPr>
          </w:p>
        </w:tc>
      </w:tr>
      <w:tr w:rsidR="00F47965">
        <w:trPr>
          <w:trHeight w:val="275"/>
        </w:trPr>
        <w:tc>
          <w:tcPr>
            <w:tcW w:w="10522" w:type="dxa"/>
            <w:gridSpan w:val="2"/>
          </w:tcPr>
          <w:p w:rsidR="00F47965" w:rsidRDefault="00A11E52">
            <w:pPr>
              <w:pStyle w:val="TableParagraph"/>
              <w:spacing w:before="22" w:line="233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553" w:type="dxa"/>
          </w:tcPr>
          <w:p w:rsidR="00F47965" w:rsidRDefault="00A11E52">
            <w:pPr>
              <w:pStyle w:val="TableParagraph"/>
              <w:spacing w:line="256" w:lineRule="exact"/>
              <w:ind w:left="53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2772" w:type="dxa"/>
          </w:tcPr>
          <w:p w:rsidR="00F47965" w:rsidRDefault="00F47965">
            <w:pPr>
              <w:pStyle w:val="TableParagraph"/>
              <w:rPr>
                <w:sz w:val="20"/>
              </w:rPr>
            </w:pPr>
          </w:p>
        </w:tc>
      </w:tr>
    </w:tbl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</w:pPr>
    </w:p>
    <w:p w:rsidR="00F47965" w:rsidRDefault="00F47965">
      <w:pPr>
        <w:pStyle w:val="a3"/>
        <w:spacing w:before="252"/>
      </w:pPr>
    </w:p>
    <w:p w:rsidR="00F47965" w:rsidRDefault="00A11E52">
      <w:pPr>
        <w:pStyle w:val="a3"/>
        <w:spacing w:before="1"/>
        <w:ind w:right="106"/>
        <w:jc w:val="right"/>
      </w:pPr>
      <w:r>
        <w:rPr>
          <w:spacing w:val="-10"/>
        </w:rPr>
        <w:t>8</w:t>
      </w:r>
    </w:p>
    <w:p w:rsidR="00F47965" w:rsidRDefault="00F47965">
      <w:pPr>
        <w:jc w:val="right"/>
        <w:sectPr w:rsidR="00F47965">
          <w:pgSz w:w="16850" w:h="11910" w:orient="landscape"/>
          <w:pgMar w:top="820" w:right="580" w:bottom="280" w:left="880" w:header="720" w:footer="720" w:gutter="0"/>
          <w:cols w:space="720"/>
        </w:sectPr>
      </w:pPr>
    </w:p>
    <w:p w:rsidR="00F47965" w:rsidRDefault="00A11E52">
      <w:pPr>
        <w:pStyle w:val="1"/>
        <w:numPr>
          <w:ilvl w:val="0"/>
          <w:numId w:val="2"/>
        </w:numPr>
        <w:tabs>
          <w:tab w:val="left" w:pos="1068"/>
        </w:tabs>
        <w:ind w:left="1068" w:hanging="240"/>
        <w:jc w:val="both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F47965" w:rsidRDefault="00A11E52">
      <w:pPr>
        <w:pStyle w:val="a4"/>
        <w:numPr>
          <w:ilvl w:val="1"/>
          <w:numId w:val="2"/>
        </w:numPr>
        <w:tabs>
          <w:tab w:val="left" w:pos="1333"/>
        </w:tabs>
        <w:ind w:left="119" w:right="116" w:firstLine="708"/>
        <w:rPr>
          <w:sz w:val="24"/>
        </w:rPr>
      </w:pP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помещения:</w:t>
      </w:r>
    </w:p>
    <w:p w:rsidR="00F47965" w:rsidRDefault="00A11E52">
      <w:pPr>
        <w:ind w:left="261" w:right="3897" w:firstLine="566"/>
        <w:rPr>
          <w:sz w:val="24"/>
        </w:rPr>
      </w:pPr>
      <w:r>
        <w:rPr>
          <w:b/>
          <w:sz w:val="24"/>
        </w:rPr>
        <w:t>кабинет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иностранного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языка</w:t>
      </w:r>
      <w:r>
        <w:rPr>
          <w:sz w:val="24"/>
        </w:rPr>
        <w:t>,</w:t>
      </w:r>
      <w:r>
        <w:rPr>
          <w:spacing w:val="-9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8"/>
          <w:sz w:val="24"/>
        </w:rPr>
        <w:t xml:space="preserve"> </w:t>
      </w:r>
      <w:r>
        <w:rPr>
          <w:sz w:val="24"/>
        </w:rPr>
        <w:t>оборудованием: стол, стул преподавательский;</w:t>
      </w:r>
    </w:p>
    <w:p w:rsidR="00F47965" w:rsidRDefault="00A11E52">
      <w:pPr>
        <w:pStyle w:val="a3"/>
        <w:ind w:left="261" w:right="3897"/>
      </w:pPr>
      <w:r>
        <w:t>стол,</w:t>
      </w:r>
      <w:r>
        <w:rPr>
          <w:spacing w:val="-5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кол-ву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группе) </w:t>
      </w:r>
      <w:r>
        <w:t>компьютер с лицензионным программным обеспечением; мультимедийный проектор;</w:t>
      </w:r>
    </w:p>
    <w:p w:rsidR="00F47965" w:rsidRDefault="00A11E52">
      <w:pPr>
        <w:pStyle w:val="a3"/>
        <w:ind w:left="261"/>
      </w:pPr>
      <w:r>
        <w:rPr>
          <w:spacing w:val="-2"/>
        </w:rPr>
        <w:t>экран;</w:t>
      </w:r>
    </w:p>
    <w:p w:rsidR="00F47965" w:rsidRDefault="00A11E52">
      <w:pPr>
        <w:pStyle w:val="a3"/>
        <w:ind w:left="261" w:right="5572"/>
      </w:pPr>
      <w:r>
        <w:t>мультимедийные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proofErr w:type="gramStart"/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proofErr w:type="gramEnd"/>
      <w:r>
        <w:t>; информационные стенды и шкафы для хранения; УМК и информационные материалы.</w:t>
      </w:r>
    </w:p>
    <w:p w:rsidR="00F47965" w:rsidRDefault="00A11E52">
      <w:pPr>
        <w:pStyle w:val="2"/>
        <w:numPr>
          <w:ilvl w:val="1"/>
          <w:numId w:val="2"/>
        </w:numPr>
        <w:tabs>
          <w:tab w:val="left" w:pos="1247"/>
        </w:tabs>
        <w:ind w:left="1247" w:hanging="420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F47965" w:rsidRDefault="00A11E52">
      <w:pPr>
        <w:pStyle w:val="a3"/>
        <w:ind w:left="119" w:right="114" w:firstLine="708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F47965" w:rsidRDefault="00A11E52">
      <w:pPr>
        <w:pStyle w:val="2"/>
        <w:numPr>
          <w:ilvl w:val="2"/>
          <w:numId w:val="2"/>
        </w:numPr>
        <w:tabs>
          <w:tab w:val="left" w:pos="1079"/>
        </w:tabs>
        <w:spacing w:before="120"/>
        <w:ind w:left="1079"/>
        <w:jc w:val="both"/>
      </w:pPr>
      <w:r>
        <w:t>Обязательные</w:t>
      </w:r>
      <w:r>
        <w:rPr>
          <w:spacing w:val="-9"/>
        </w:rPr>
        <w:t xml:space="preserve"> </w:t>
      </w:r>
      <w:r>
        <w:t>печатные</w:t>
      </w:r>
      <w:r>
        <w:rPr>
          <w:spacing w:val="-7"/>
        </w:rPr>
        <w:t xml:space="preserve"> </w:t>
      </w:r>
      <w:r>
        <w:rPr>
          <w:spacing w:val="-2"/>
        </w:rPr>
        <w:t>издания</w:t>
      </w:r>
    </w:p>
    <w:p w:rsidR="00F47965" w:rsidRDefault="00A11E52">
      <w:pPr>
        <w:pStyle w:val="a3"/>
        <w:spacing w:before="120"/>
        <w:ind w:left="119"/>
        <w:jc w:val="both"/>
      </w:pPr>
      <w:r>
        <w:t>Основные</w:t>
      </w:r>
      <w:r>
        <w:rPr>
          <w:spacing w:val="-3"/>
        </w:rPr>
        <w:t xml:space="preserve"> </w:t>
      </w:r>
      <w:r>
        <w:rPr>
          <w:spacing w:val="-2"/>
        </w:rPr>
        <w:t>ист</w:t>
      </w:r>
      <w:r>
        <w:rPr>
          <w:spacing w:val="-2"/>
        </w:rPr>
        <w:t>очники:</w:t>
      </w:r>
    </w:p>
    <w:p w:rsidR="00F47965" w:rsidRDefault="00A11E52">
      <w:pPr>
        <w:pStyle w:val="a4"/>
        <w:numPr>
          <w:ilvl w:val="0"/>
          <w:numId w:val="1"/>
        </w:numPr>
        <w:tabs>
          <w:tab w:val="left" w:pos="827"/>
        </w:tabs>
        <w:spacing w:before="120"/>
        <w:ind w:left="827"/>
        <w:jc w:val="both"/>
        <w:rPr>
          <w:sz w:val="24"/>
        </w:rPr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Агабекян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П. Английский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 -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н/Д,</w:t>
      </w:r>
      <w:r>
        <w:rPr>
          <w:spacing w:val="-1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2016.</w:t>
      </w:r>
    </w:p>
    <w:p w:rsidR="00F47965" w:rsidRDefault="00A11E52">
      <w:pPr>
        <w:pStyle w:val="a4"/>
        <w:numPr>
          <w:ilvl w:val="0"/>
          <w:numId w:val="1"/>
        </w:numPr>
        <w:tabs>
          <w:tab w:val="left" w:pos="828"/>
        </w:tabs>
        <w:ind w:left="120" w:right="1349" w:firstLine="0"/>
        <w:jc w:val="both"/>
        <w:rPr>
          <w:sz w:val="24"/>
        </w:rPr>
      </w:pPr>
      <w:r>
        <w:rPr>
          <w:sz w:val="24"/>
        </w:rPr>
        <w:t>Шевцова, Г. В.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 язык для дизайнеров (B1-B2): учебное пособие для среднего 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Шевцова,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Нарочная,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Москалец</w:t>
      </w:r>
      <w:proofErr w:type="spellEnd"/>
      <w:r>
        <w:rPr>
          <w:sz w:val="24"/>
        </w:rPr>
        <w:t>;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редакцией Г. В. Шевцовой. — 2-е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288 с. —</w:t>
      </w:r>
    </w:p>
    <w:p w:rsidR="00F47965" w:rsidRDefault="00A11E52">
      <w:pPr>
        <w:pStyle w:val="a3"/>
        <w:spacing w:before="1"/>
        <w:ind w:left="120"/>
        <w:jc w:val="both"/>
      </w:pPr>
      <w:r>
        <w:t>(Профессиональное</w:t>
      </w:r>
      <w:r>
        <w:rPr>
          <w:spacing w:val="-5"/>
        </w:rPr>
        <w:t xml:space="preserve"> </w:t>
      </w:r>
      <w:r>
        <w:t>образование).</w:t>
      </w:r>
      <w:r>
        <w:rPr>
          <w:spacing w:val="-2"/>
        </w:rPr>
        <w:t xml:space="preserve"> </w:t>
      </w:r>
      <w:r>
        <w:t>— ISBN</w:t>
      </w:r>
      <w:r>
        <w:rPr>
          <w:spacing w:val="-3"/>
        </w:rPr>
        <w:t xml:space="preserve"> </w:t>
      </w:r>
      <w:r>
        <w:t>978-5-534-05809-3.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электронный</w:t>
      </w:r>
      <w:r>
        <w:rPr>
          <w:spacing w:val="-1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t>ЭБС</w:t>
      </w:r>
      <w:r>
        <w:rPr>
          <w:spacing w:val="-4"/>
        </w:rPr>
        <w:t xml:space="preserve"> </w:t>
      </w:r>
      <w:proofErr w:type="spellStart"/>
      <w:r>
        <w:t>Юрайт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[сайт].</w:t>
      </w:r>
    </w:p>
    <w:p w:rsidR="00F47965" w:rsidRPr="00A11E52" w:rsidRDefault="00A11E52">
      <w:pPr>
        <w:pStyle w:val="a3"/>
        <w:ind w:left="119"/>
        <w:jc w:val="both"/>
        <w:rPr>
          <w:lang w:val="en-US"/>
        </w:rPr>
      </w:pPr>
      <w:r w:rsidRPr="00A11E52">
        <w:rPr>
          <w:lang w:val="en-US"/>
        </w:rPr>
        <w:t>—</w:t>
      </w:r>
      <w:r w:rsidRPr="00A11E52">
        <w:rPr>
          <w:spacing w:val="-1"/>
          <w:lang w:val="en-US"/>
        </w:rPr>
        <w:t xml:space="preserve"> </w:t>
      </w:r>
      <w:r w:rsidRPr="00A11E52">
        <w:rPr>
          <w:lang w:val="en-US"/>
        </w:rPr>
        <w:t>URL:</w:t>
      </w:r>
      <w:r w:rsidRPr="00A11E52">
        <w:rPr>
          <w:spacing w:val="-1"/>
          <w:lang w:val="en-US"/>
        </w:rPr>
        <w:t xml:space="preserve"> </w:t>
      </w:r>
      <w:r w:rsidRPr="00A11E52">
        <w:rPr>
          <w:spacing w:val="-2"/>
          <w:lang w:val="en-US"/>
        </w:rPr>
        <w:t>https://urait.ru/bcode/454562</w:t>
      </w:r>
    </w:p>
    <w:p w:rsidR="00F47965" w:rsidRDefault="00A11E52">
      <w:pPr>
        <w:pStyle w:val="2"/>
        <w:numPr>
          <w:ilvl w:val="2"/>
          <w:numId w:val="2"/>
        </w:numPr>
        <w:tabs>
          <w:tab w:val="left" w:pos="1147"/>
        </w:tabs>
        <w:spacing w:before="120"/>
        <w:ind w:left="1147"/>
        <w:jc w:val="both"/>
        <w:rPr>
          <w:b w:val="0"/>
        </w:rPr>
      </w:pPr>
      <w:r>
        <w:rPr>
          <w:spacing w:val="-2"/>
        </w:rPr>
        <w:t>Интернет-ресурсы:</w:t>
      </w:r>
    </w:p>
    <w:p w:rsidR="00F47965" w:rsidRDefault="00A11E52">
      <w:pPr>
        <w:pStyle w:val="a3"/>
        <w:spacing w:before="259"/>
        <w:ind w:left="700" w:right="5020"/>
      </w:pPr>
      <w:hyperlink r:id="rId6">
        <w:r>
          <w:t>http://www.native-english.ru/</w:t>
        </w:r>
      </w:hyperlink>
      <w:r>
        <w:rPr>
          <w:spacing w:val="-12"/>
        </w:rPr>
        <w:t xml:space="preserve"> </w:t>
      </w:r>
      <w:r>
        <w:t>(Дата</w:t>
      </w:r>
      <w:r>
        <w:rPr>
          <w:spacing w:val="-13"/>
        </w:rPr>
        <w:t xml:space="preserve"> </w:t>
      </w:r>
      <w:r>
        <w:t>обращения:</w:t>
      </w:r>
      <w:r>
        <w:rPr>
          <w:spacing w:val="-12"/>
        </w:rPr>
        <w:t xml:space="preserve"> </w:t>
      </w:r>
      <w:r>
        <w:t xml:space="preserve">10.09.15) </w:t>
      </w:r>
      <w:hyperlink r:id="rId7">
        <w:r>
          <w:t>http://begin-english.ru/(</w:t>
        </w:r>
      </w:hyperlink>
      <w:r>
        <w:t xml:space="preserve"> Дата обращения: 10.09.15) </w:t>
      </w:r>
      <w:hyperlink r:id="rId8">
        <w:r>
          <w:t>http://testuz.r</w:t>
        </w:r>
        <w:r>
          <w:t>u/(</w:t>
        </w:r>
      </w:hyperlink>
      <w:r>
        <w:t xml:space="preserve"> Дата обращения: 10.09.15)</w:t>
      </w:r>
    </w:p>
    <w:p w:rsidR="00F47965" w:rsidRDefault="00A11E52">
      <w:pPr>
        <w:pStyle w:val="a3"/>
        <w:ind w:left="700"/>
      </w:pPr>
      <w:hyperlink r:id="rId9">
        <w:proofErr w:type="gramStart"/>
        <w:r>
          <w:t>http://www.lovelylanguage.ru/grarnmar/tables^aTa</w:t>
        </w:r>
      </w:hyperlink>
      <w:r>
        <w:rPr>
          <w:spacing w:val="-8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rPr>
          <w:spacing w:val="-2"/>
        </w:rPr>
        <w:t>13.09.15)</w:t>
      </w:r>
      <w:proofErr w:type="gramEnd"/>
    </w:p>
    <w:p w:rsidR="00F47965" w:rsidRDefault="00A11E52">
      <w:pPr>
        <w:pStyle w:val="a3"/>
        <w:ind w:left="700" w:right="3897"/>
      </w:pPr>
      <w:hyperlink r:id="rId10">
        <w:r>
          <w:t>http://www.grammar.sourccwo</w:t>
        </w:r>
        <w:r>
          <w:t>rd.com.OaTa</w:t>
        </w:r>
      </w:hyperlink>
      <w:r>
        <w:rPr>
          <w:spacing w:val="-15"/>
        </w:rPr>
        <w:t xml:space="preserve"> </w:t>
      </w:r>
      <w:r>
        <w:t>обращения:</w:t>
      </w:r>
      <w:r>
        <w:rPr>
          <w:spacing w:val="-15"/>
        </w:rPr>
        <w:t xml:space="preserve"> </w:t>
      </w:r>
      <w:r>
        <w:t xml:space="preserve">13.09.15) </w:t>
      </w:r>
      <w:proofErr w:type="spellStart"/>
      <w:r>
        <w:t>http</w:t>
      </w:r>
      <w:proofErr w:type="spellEnd"/>
      <w:proofErr w:type="gramStart"/>
      <w:r>
        <w:t xml:space="preserve"> :</w:t>
      </w:r>
      <w:proofErr w:type="gramEnd"/>
      <w:r>
        <w:t>//</w:t>
      </w:r>
      <w:proofErr w:type="spellStart"/>
      <w:r>
        <w:t>real-engli</w:t>
      </w:r>
      <w:proofErr w:type="spellEnd"/>
      <w:r>
        <w:t xml:space="preserve"> sh.ru/ (Дата обращения: 13.09.15)</w:t>
      </w:r>
    </w:p>
    <w:p w:rsidR="00F47965" w:rsidRDefault="00A11E52">
      <w:pPr>
        <w:pStyle w:val="a3"/>
        <w:ind w:left="700"/>
      </w:pPr>
      <w:proofErr w:type="spellStart"/>
      <w:r>
        <w:t>http</w:t>
      </w:r>
      <w:proofErr w:type="spellEnd"/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t>//\vww.my</w:t>
      </w:r>
      <w:r>
        <w:rPr>
          <w:spacing w:val="-2"/>
        </w:rPr>
        <w:t xml:space="preserve"> </w:t>
      </w:r>
      <w:proofErr w:type="spellStart"/>
      <w:r>
        <w:t>study</w:t>
      </w:r>
      <w:proofErr w:type="spellEnd"/>
      <w:r>
        <w:rPr>
          <w:spacing w:val="-2"/>
        </w:rPr>
        <w:t xml:space="preserve"> </w:t>
      </w:r>
      <w:r>
        <w:t>.</w:t>
      </w:r>
      <w:proofErr w:type="spellStart"/>
      <w:r>
        <w:t>ги</w:t>
      </w:r>
      <w:proofErr w:type="spellEnd"/>
      <w:r>
        <w:t>,/(Дата</w:t>
      </w:r>
      <w:r>
        <w:rPr>
          <w:spacing w:val="-3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rPr>
          <w:spacing w:val="-2"/>
        </w:rPr>
        <w:t>13.09.15)</w:t>
      </w:r>
    </w:p>
    <w:p w:rsidR="00F47965" w:rsidRDefault="00F47965">
      <w:pPr>
        <w:pStyle w:val="a3"/>
        <w:spacing w:before="240"/>
      </w:pPr>
    </w:p>
    <w:p w:rsidR="00F47965" w:rsidRDefault="00A11E52">
      <w:pPr>
        <w:pStyle w:val="2"/>
        <w:numPr>
          <w:ilvl w:val="2"/>
          <w:numId w:val="2"/>
        </w:numPr>
        <w:tabs>
          <w:tab w:val="left" w:pos="1003"/>
        </w:tabs>
        <w:ind w:left="1003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27"/>
        </w:tabs>
        <w:spacing w:before="120" w:line="276" w:lineRule="auto"/>
        <w:ind w:right="115" w:firstLine="0"/>
        <w:jc w:val="both"/>
        <w:rPr>
          <w:sz w:val="24"/>
        </w:rPr>
      </w:pPr>
      <w:proofErr w:type="spellStart"/>
      <w:r>
        <w:rPr>
          <w:sz w:val="24"/>
        </w:rPr>
        <w:t>Аитов</w:t>
      </w:r>
      <w:proofErr w:type="spellEnd"/>
      <w:r>
        <w:rPr>
          <w:sz w:val="24"/>
        </w:rPr>
        <w:t>, В.</w:t>
      </w:r>
      <w:r>
        <w:rPr>
          <w:spacing w:val="-3"/>
          <w:sz w:val="24"/>
        </w:rPr>
        <w:t xml:space="preserve"> </w:t>
      </w:r>
      <w:r>
        <w:rPr>
          <w:sz w:val="24"/>
        </w:rPr>
        <w:t>Ф.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 язык (А1-В1+): учебное пособие для среднего профессионального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В.</w:t>
      </w:r>
      <w:r>
        <w:rPr>
          <w:spacing w:val="-2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Аитов</w:t>
      </w:r>
      <w:proofErr w:type="spellEnd"/>
      <w:r>
        <w:rPr>
          <w:sz w:val="24"/>
        </w:rPr>
        <w:t>, В.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Аитова, С.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Кади.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13-е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234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978-5-534-08943-1.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электронный // ЭБС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 xml:space="preserve"> [сайт]. — URL: </w:t>
      </w:r>
      <w:hyperlink r:id="rId11">
        <w:r>
          <w:rPr>
            <w:color w:val="0000FF"/>
            <w:sz w:val="24"/>
            <w:u w:val="single" w:color="0000FF"/>
          </w:rPr>
          <w:t>https://urait.ru/bcode/448454</w:t>
        </w:r>
      </w:hyperlink>
    </w:p>
    <w:p w:rsidR="00F47965" w:rsidRDefault="00A11E52">
      <w:pPr>
        <w:pStyle w:val="a4"/>
        <w:numPr>
          <w:ilvl w:val="3"/>
          <w:numId w:val="2"/>
        </w:numPr>
        <w:tabs>
          <w:tab w:val="left" w:pos="888"/>
        </w:tabs>
        <w:spacing w:before="120"/>
        <w:ind w:left="888" w:hanging="408"/>
        <w:jc w:val="both"/>
        <w:rPr>
          <w:sz w:val="24"/>
        </w:rPr>
      </w:pPr>
      <w:proofErr w:type="spellStart"/>
      <w:r>
        <w:rPr>
          <w:sz w:val="24"/>
        </w:rPr>
        <w:t>Агабекян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И.</w:t>
      </w:r>
      <w:r>
        <w:rPr>
          <w:spacing w:val="7"/>
          <w:sz w:val="24"/>
        </w:rPr>
        <w:t xml:space="preserve"> </w:t>
      </w:r>
      <w:r>
        <w:rPr>
          <w:sz w:val="24"/>
        </w:rPr>
        <w:t>П.,</w:t>
      </w:r>
      <w:r>
        <w:rPr>
          <w:spacing w:val="7"/>
          <w:sz w:val="24"/>
        </w:rPr>
        <w:t xml:space="preserve"> </w:t>
      </w:r>
      <w:r>
        <w:rPr>
          <w:sz w:val="24"/>
        </w:rPr>
        <w:t>Коваленко</w:t>
      </w:r>
      <w:r>
        <w:rPr>
          <w:spacing w:val="8"/>
          <w:sz w:val="24"/>
        </w:rPr>
        <w:t xml:space="preserve"> </w:t>
      </w:r>
      <w:r>
        <w:rPr>
          <w:sz w:val="24"/>
        </w:rPr>
        <w:t>П.</w:t>
      </w:r>
      <w:r>
        <w:rPr>
          <w:spacing w:val="7"/>
          <w:sz w:val="24"/>
        </w:rPr>
        <w:t xml:space="preserve"> </w:t>
      </w:r>
      <w:r>
        <w:rPr>
          <w:sz w:val="24"/>
        </w:rPr>
        <w:t>И.</w:t>
      </w:r>
      <w:r>
        <w:rPr>
          <w:spacing w:val="7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7"/>
          <w:sz w:val="24"/>
        </w:rPr>
        <w:t xml:space="preserve"> </w:t>
      </w:r>
      <w:r>
        <w:rPr>
          <w:sz w:val="24"/>
        </w:rPr>
        <w:t>машиностроительных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9"/>
          <w:sz w:val="24"/>
        </w:rPr>
        <w:t xml:space="preserve"> </w:t>
      </w:r>
      <w:r>
        <w:rPr>
          <w:spacing w:val="-10"/>
          <w:sz w:val="24"/>
        </w:rPr>
        <w:t>-</w:t>
      </w:r>
    </w:p>
    <w:p w:rsidR="00F47965" w:rsidRDefault="00A11E52">
      <w:pPr>
        <w:pStyle w:val="a3"/>
        <w:ind w:left="887"/>
        <w:jc w:val="both"/>
      </w:pPr>
      <w:r>
        <w:t>М.,</w:t>
      </w:r>
      <w:r>
        <w:rPr>
          <w:spacing w:val="-4"/>
        </w:rPr>
        <w:t xml:space="preserve"> </w:t>
      </w:r>
      <w:proofErr w:type="spellStart"/>
      <w:r>
        <w:t>Астрель</w:t>
      </w:r>
      <w:proofErr w:type="spellEnd"/>
      <w:r>
        <w:t>,</w:t>
      </w:r>
      <w:r>
        <w:rPr>
          <w:spacing w:val="-1"/>
        </w:rPr>
        <w:t xml:space="preserve"> </w:t>
      </w:r>
      <w:r>
        <w:rPr>
          <w:spacing w:val="-2"/>
        </w:rPr>
        <w:t>2016.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hanging="408"/>
        <w:jc w:val="left"/>
        <w:rPr>
          <w:sz w:val="24"/>
        </w:rPr>
      </w:pPr>
      <w:proofErr w:type="spellStart"/>
      <w:r>
        <w:rPr>
          <w:sz w:val="24"/>
        </w:rPr>
        <w:t>Богацкий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И.С.,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Дюканова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Н.М.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Бизнес-курс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~</w:t>
      </w:r>
      <w:r>
        <w:rPr>
          <w:spacing w:val="-2"/>
          <w:sz w:val="24"/>
        </w:rPr>
        <w:t xml:space="preserve"> </w:t>
      </w:r>
      <w:r>
        <w:rPr>
          <w:sz w:val="24"/>
        </w:rPr>
        <w:t>Киев,</w:t>
      </w:r>
      <w:r>
        <w:rPr>
          <w:spacing w:val="-1"/>
          <w:sz w:val="24"/>
        </w:rPr>
        <w:t xml:space="preserve"> </w:t>
      </w:r>
      <w:r>
        <w:rPr>
          <w:sz w:val="24"/>
        </w:rPr>
        <w:t>«Логос»,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2011.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hanging="408"/>
        <w:jc w:val="left"/>
        <w:rPr>
          <w:sz w:val="24"/>
        </w:rPr>
      </w:pPr>
      <w:proofErr w:type="gramStart"/>
      <w:r>
        <w:rPr>
          <w:sz w:val="24"/>
        </w:rPr>
        <w:t>Голубев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Английский язык: Учеб,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СПО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r>
        <w:rPr>
          <w:spacing w:val="-5"/>
          <w:sz w:val="24"/>
        </w:rPr>
        <w:t>П.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hanging="408"/>
        <w:jc w:val="left"/>
        <w:rPr>
          <w:sz w:val="24"/>
        </w:rPr>
      </w:pPr>
      <w:proofErr w:type="gramStart"/>
      <w:r>
        <w:rPr>
          <w:sz w:val="24"/>
        </w:rPr>
        <w:t>Голубев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4.</w:t>
      </w:r>
      <w:r>
        <w:rPr>
          <w:spacing w:val="-1"/>
          <w:sz w:val="24"/>
        </w:rPr>
        <w:t xml:space="preserve"> </w:t>
      </w:r>
      <w:r>
        <w:rPr>
          <w:sz w:val="24"/>
        </w:rPr>
        <w:t>Карпова</w:t>
      </w:r>
      <w:r>
        <w:rPr>
          <w:spacing w:val="-2"/>
          <w:sz w:val="24"/>
        </w:rPr>
        <w:t xml:space="preserve"> </w:t>
      </w:r>
      <w:r>
        <w:rPr>
          <w:sz w:val="24"/>
        </w:rPr>
        <w:t>Т. А.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Английский 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колледжей:</w:t>
      </w:r>
      <w:r>
        <w:rPr>
          <w:spacing w:val="-2"/>
          <w:sz w:val="24"/>
        </w:rPr>
        <w:t xml:space="preserve"> </w:t>
      </w:r>
      <w:r>
        <w:rPr>
          <w:sz w:val="24"/>
        </w:rPr>
        <w:t>Учеб,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СПО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proofErr w:type="gramEnd"/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А.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hanging="408"/>
        <w:jc w:val="left"/>
        <w:rPr>
          <w:sz w:val="24"/>
        </w:rPr>
      </w:pPr>
      <w:r>
        <w:rPr>
          <w:sz w:val="24"/>
        </w:rPr>
        <w:t>Карпова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 Дашков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К, 2012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320 </w:t>
      </w:r>
      <w:r>
        <w:rPr>
          <w:spacing w:val="-5"/>
          <w:sz w:val="24"/>
        </w:rPr>
        <w:t>с.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spacing w:before="259"/>
        <w:ind w:left="887" w:hanging="408"/>
        <w:jc w:val="left"/>
        <w:rPr>
          <w:sz w:val="24"/>
        </w:rPr>
      </w:pPr>
      <w:proofErr w:type="spellStart"/>
      <w:r>
        <w:rPr>
          <w:sz w:val="24"/>
        </w:rPr>
        <w:t>Любимцева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С.</w:t>
      </w:r>
      <w:r>
        <w:rPr>
          <w:spacing w:val="37"/>
          <w:sz w:val="24"/>
        </w:rPr>
        <w:t xml:space="preserve"> </w:t>
      </w:r>
      <w:r>
        <w:rPr>
          <w:sz w:val="24"/>
        </w:rPr>
        <w:t>Н.,</w:t>
      </w:r>
      <w:r>
        <w:rPr>
          <w:spacing w:val="37"/>
          <w:sz w:val="24"/>
        </w:rPr>
        <w:t xml:space="preserve"> </w:t>
      </w:r>
      <w:r>
        <w:rPr>
          <w:sz w:val="24"/>
        </w:rPr>
        <w:t>Тарковская</w:t>
      </w:r>
      <w:r>
        <w:rPr>
          <w:spacing w:val="37"/>
          <w:sz w:val="24"/>
        </w:rPr>
        <w:t xml:space="preserve"> </w:t>
      </w:r>
      <w:r>
        <w:rPr>
          <w:sz w:val="24"/>
        </w:rPr>
        <w:t>Б.</w:t>
      </w:r>
      <w:r>
        <w:rPr>
          <w:spacing w:val="37"/>
          <w:sz w:val="24"/>
        </w:rPr>
        <w:t xml:space="preserve"> </w:t>
      </w:r>
      <w:r>
        <w:rPr>
          <w:sz w:val="24"/>
        </w:rPr>
        <w:t>М.,</w:t>
      </w:r>
      <w:r>
        <w:rPr>
          <w:spacing w:val="39"/>
          <w:sz w:val="24"/>
        </w:rPr>
        <w:t xml:space="preserve"> </w:t>
      </w:r>
      <w:proofErr w:type="spellStart"/>
      <w:r>
        <w:rPr>
          <w:sz w:val="24"/>
        </w:rPr>
        <w:t>Памухина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Л.</w:t>
      </w:r>
      <w:r>
        <w:rPr>
          <w:spacing w:val="37"/>
          <w:sz w:val="24"/>
        </w:rPr>
        <w:t xml:space="preserve"> </w:t>
      </w:r>
      <w:r>
        <w:rPr>
          <w:sz w:val="24"/>
        </w:rPr>
        <w:t>Г.</w:t>
      </w:r>
      <w:r>
        <w:rPr>
          <w:spacing w:val="37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40"/>
          <w:sz w:val="24"/>
        </w:rPr>
        <w:t xml:space="preserve"> </w:t>
      </w:r>
      <w:r>
        <w:rPr>
          <w:sz w:val="24"/>
        </w:rPr>
        <w:t>английский</w:t>
      </w:r>
      <w:r>
        <w:rPr>
          <w:spacing w:val="38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начинающих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r>
        <w:rPr>
          <w:spacing w:val="-5"/>
          <w:sz w:val="24"/>
        </w:rPr>
        <w:t>М.,</w:t>
      </w:r>
    </w:p>
    <w:p w:rsidR="00F47965" w:rsidRDefault="00A11E52">
      <w:pPr>
        <w:pStyle w:val="a3"/>
        <w:spacing w:before="1"/>
        <w:ind w:left="887"/>
      </w:pPr>
      <w:r>
        <w:t>«Вече»,</w:t>
      </w:r>
      <w:r>
        <w:rPr>
          <w:spacing w:val="-3"/>
        </w:rPr>
        <w:t xml:space="preserve"> </w:t>
      </w:r>
      <w:r>
        <w:rPr>
          <w:spacing w:val="-2"/>
        </w:rPr>
        <w:t>2009.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right="115" w:hanging="408"/>
        <w:jc w:val="left"/>
        <w:rPr>
          <w:sz w:val="24"/>
        </w:rPr>
      </w:pPr>
      <w:proofErr w:type="spellStart"/>
      <w:r>
        <w:rPr>
          <w:sz w:val="24"/>
        </w:rPr>
        <w:t>Парахина</w:t>
      </w:r>
      <w:proofErr w:type="spellEnd"/>
      <w:r>
        <w:rPr>
          <w:sz w:val="24"/>
        </w:rPr>
        <w:t xml:space="preserve"> А. В., </w:t>
      </w:r>
      <w:proofErr w:type="spellStart"/>
      <w:r>
        <w:rPr>
          <w:sz w:val="24"/>
        </w:rPr>
        <w:t>Тылкина</w:t>
      </w:r>
      <w:proofErr w:type="spellEnd"/>
      <w:r>
        <w:rPr>
          <w:sz w:val="24"/>
        </w:rPr>
        <w:t xml:space="preserve"> С.А. Учебник английского языка для техникумов - М., «Высшая школа»,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2012.</w:t>
      </w:r>
    </w:p>
    <w:p w:rsidR="00F47965" w:rsidRDefault="00A11E52">
      <w:pPr>
        <w:pStyle w:val="a4"/>
        <w:numPr>
          <w:ilvl w:val="3"/>
          <w:numId w:val="2"/>
        </w:numPr>
        <w:tabs>
          <w:tab w:val="left" w:pos="887"/>
        </w:tabs>
        <w:ind w:left="887" w:right="117" w:hanging="408"/>
        <w:jc w:val="left"/>
        <w:rPr>
          <w:sz w:val="24"/>
        </w:rPr>
      </w:pPr>
      <w:r>
        <w:rPr>
          <w:sz w:val="24"/>
        </w:rPr>
        <w:t>Халилова</w:t>
      </w:r>
      <w:r>
        <w:rPr>
          <w:spacing w:val="-12"/>
          <w:sz w:val="24"/>
        </w:rPr>
        <w:t xml:space="preserve"> </w:t>
      </w:r>
      <w:r>
        <w:rPr>
          <w:sz w:val="24"/>
        </w:rPr>
        <w:t>Л.</w:t>
      </w:r>
      <w:r>
        <w:rPr>
          <w:spacing w:val="-11"/>
          <w:sz w:val="24"/>
        </w:rPr>
        <w:t xml:space="preserve"> </w:t>
      </w:r>
      <w:r>
        <w:rPr>
          <w:sz w:val="24"/>
        </w:rPr>
        <w:t>А.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специальностей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Халилова Л. А. — М.: Форум, 2011 ~ 384 с.</w:t>
      </w:r>
    </w:p>
    <w:p w:rsidR="00F47965" w:rsidRDefault="00F47965">
      <w:pPr>
        <w:rPr>
          <w:sz w:val="24"/>
        </w:rPr>
        <w:sectPr w:rsidR="00F47965">
          <w:pgSz w:w="11900" w:h="16850"/>
          <w:pgMar w:top="280" w:right="240" w:bottom="280" w:left="240" w:header="720" w:footer="720" w:gutter="0"/>
          <w:cols w:space="720"/>
        </w:sectPr>
      </w:pPr>
    </w:p>
    <w:p w:rsidR="00F47965" w:rsidRDefault="00A11E52">
      <w:pPr>
        <w:pStyle w:val="1"/>
        <w:numPr>
          <w:ilvl w:val="0"/>
          <w:numId w:val="2"/>
        </w:numPr>
        <w:tabs>
          <w:tab w:val="left" w:pos="571"/>
        </w:tabs>
        <w:ind w:left="571" w:hanging="451"/>
        <w:jc w:val="left"/>
      </w:pPr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ДИСЦИПЛИНЫ</w:t>
      </w:r>
    </w:p>
    <w:p w:rsidR="00F47965" w:rsidRDefault="00F47965">
      <w:pPr>
        <w:pStyle w:val="a3"/>
        <w:spacing w:before="120"/>
        <w:rPr>
          <w:b/>
        </w:rPr>
      </w:pPr>
    </w:p>
    <w:p w:rsidR="00F47965" w:rsidRDefault="00A11E52">
      <w:pPr>
        <w:pStyle w:val="a3"/>
        <w:ind w:left="120" w:right="114"/>
        <w:jc w:val="both"/>
      </w:pPr>
      <w:r>
        <w:rPr>
          <w:b/>
        </w:rPr>
        <w:t xml:space="preserve">Контроль и оценка </w:t>
      </w:r>
      <w:r>
        <w:t xml:space="preserve">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реферативных работ, докладов.</w:t>
      </w:r>
    </w:p>
    <w:p w:rsidR="00F47965" w:rsidRDefault="00A11E52">
      <w:pPr>
        <w:pStyle w:val="a3"/>
        <w:ind w:left="120" w:right="116"/>
        <w:jc w:val="both"/>
      </w:pPr>
      <w:r>
        <w:t>Преподаватель обеспечивает организацию и проведени</w:t>
      </w:r>
      <w:r>
        <w:t xml:space="preserve">е промежуточной аттестации и текущего контроля индивидуальных образовательных достижении - демонстрируемых </w:t>
      </w:r>
      <w:proofErr w:type="gramStart"/>
      <w:r>
        <w:t>обучающимися</w:t>
      </w:r>
      <w:proofErr w:type="gramEnd"/>
      <w:r>
        <w:t xml:space="preserve"> знаний, умений и </w:t>
      </w:r>
      <w:r>
        <w:rPr>
          <w:spacing w:val="-2"/>
        </w:rPr>
        <w:t>навыков.</w:t>
      </w:r>
    </w:p>
    <w:p w:rsidR="00F47965" w:rsidRDefault="00A11E52">
      <w:pPr>
        <w:pStyle w:val="a3"/>
        <w:ind w:left="120" w:right="115"/>
        <w:jc w:val="both"/>
      </w:pPr>
      <w:r>
        <w:t>Текущий контроль проводится</w:t>
      </w:r>
      <w:r>
        <w:rPr>
          <w:spacing w:val="-1"/>
        </w:rPr>
        <w:t xml:space="preserve"> </w:t>
      </w:r>
      <w:r>
        <w:t>преподавателем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тестирования, а также в</w:t>
      </w:r>
      <w:r>
        <w:t xml:space="preserve">ыполнения </w:t>
      </w:r>
      <w:proofErr w:type="gramStart"/>
      <w:r>
        <w:t>обучающимися</w:t>
      </w:r>
      <w:proofErr w:type="gramEnd"/>
      <w:r>
        <w:t xml:space="preserve"> индивидуальных заданий - реферативных работ, докладов.</w:t>
      </w:r>
    </w:p>
    <w:p w:rsidR="00F47965" w:rsidRDefault="00A11E52">
      <w:pPr>
        <w:ind w:left="120" w:right="115"/>
        <w:jc w:val="both"/>
        <w:rPr>
          <w:sz w:val="24"/>
        </w:rPr>
      </w:pPr>
      <w:proofErr w:type="gramStart"/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-13"/>
          <w:sz w:val="24"/>
        </w:rPr>
        <w:t xml:space="preserve"> </w:t>
      </w:r>
      <w:r>
        <w:rPr>
          <w:sz w:val="24"/>
        </w:rPr>
        <w:t>завершается</w:t>
      </w:r>
      <w:r>
        <w:rPr>
          <w:spacing w:val="-9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аттестацией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 xml:space="preserve">дифференцированного зачёта, </w:t>
      </w:r>
      <w:r>
        <w:rPr>
          <w:sz w:val="24"/>
        </w:rPr>
        <w:t>которую проводит преподаватель.</w:t>
      </w:r>
    </w:p>
    <w:p w:rsidR="00F47965" w:rsidRDefault="00A11E52">
      <w:pPr>
        <w:pStyle w:val="a3"/>
        <w:ind w:left="120" w:right="116"/>
        <w:jc w:val="both"/>
      </w:pPr>
      <w:r>
        <w:t>Формы и методы промежуточной аттестации и</w:t>
      </w:r>
      <w:r>
        <w:t xml:space="preserve"> текущего контроля по учебной дисциплине доводятся до сведения обучающихся не позднее двух месяцев от начала </w:t>
      </w:r>
      <w:proofErr w:type="gramStart"/>
      <w:r>
        <w:t>обучения</w:t>
      </w:r>
      <w:proofErr w:type="gramEnd"/>
      <w:r>
        <w:t xml:space="preserve"> по основной профессиональной образовательной программе, в соответствии со сроками, установленными Положением об организации и проведении п</w:t>
      </w:r>
      <w:r>
        <w:t>ромежуточной аттестации в техникуме.</w:t>
      </w:r>
    </w:p>
    <w:p w:rsidR="00F47965" w:rsidRDefault="00A11E52">
      <w:pPr>
        <w:pStyle w:val="a3"/>
        <w:ind w:left="120" w:right="114"/>
        <w:jc w:val="both"/>
      </w:pPr>
      <w:r>
        <w:t>Для промежуточной аттестации и текущего контроля преподавателем созданы фонды оценочных средств (ФОС). ФОС включают в себя контрольно-измерительные материалы, предназначенные для определения соответствия (или несоответс</w:t>
      </w:r>
      <w:r>
        <w:t>твия) индивидуальных образовательных достижений обучающихся основным показателем результатов подготовки: тесты, перечень реферативных работ, докладов и критерии их оценки; вопросы для проведения дифференцированного зачёта по дисциплине.</w:t>
      </w:r>
    </w:p>
    <w:p w:rsidR="00F47965" w:rsidRDefault="00F47965">
      <w:pPr>
        <w:pStyle w:val="a3"/>
        <w:rPr>
          <w:sz w:val="20"/>
        </w:rPr>
      </w:pPr>
    </w:p>
    <w:p w:rsidR="00F47965" w:rsidRDefault="00F47965">
      <w:pPr>
        <w:pStyle w:val="a3"/>
        <w:spacing w:before="57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2"/>
        <w:gridCol w:w="4457"/>
        <w:gridCol w:w="2441"/>
      </w:tblGrid>
      <w:tr w:rsidR="00F47965">
        <w:trPr>
          <w:trHeight w:val="275"/>
        </w:trPr>
        <w:tc>
          <w:tcPr>
            <w:tcW w:w="4272" w:type="dxa"/>
          </w:tcPr>
          <w:p w:rsidR="00F47965" w:rsidRDefault="00A11E52">
            <w:pPr>
              <w:pStyle w:val="TableParagraph"/>
              <w:spacing w:line="256" w:lineRule="exact"/>
              <w:ind w:left="94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обучения</w:t>
            </w:r>
          </w:p>
        </w:tc>
        <w:tc>
          <w:tcPr>
            <w:tcW w:w="4457" w:type="dxa"/>
          </w:tcPr>
          <w:p w:rsidR="00F47965" w:rsidRDefault="00A11E52">
            <w:pPr>
              <w:pStyle w:val="TableParagraph"/>
              <w:spacing w:line="256" w:lineRule="exact"/>
              <w:ind w:left="127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Критерии </w:t>
            </w:r>
            <w:r>
              <w:rPr>
                <w:b/>
                <w:i/>
                <w:spacing w:val="-2"/>
                <w:sz w:val="24"/>
              </w:rPr>
              <w:t>оценки</w:t>
            </w:r>
          </w:p>
        </w:tc>
        <w:tc>
          <w:tcPr>
            <w:tcW w:w="2441" w:type="dxa"/>
          </w:tcPr>
          <w:p w:rsidR="00F47965" w:rsidRDefault="00A11E52">
            <w:pPr>
              <w:pStyle w:val="TableParagraph"/>
              <w:spacing w:line="256" w:lineRule="exact"/>
              <w:ind w:left="3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2"/>
                <w:sz w:val="24"/>
              </w:rPr>
              <w:t xml:space="preserve"> оценки</w:t>
            </w:r>
          </w:p>
        </w:tc>
      </w:tr>
      <w:tr w:rsidR="00F47965">
        <w:trPr>
          <w:trHeight w:val="4235"/>
        </w:trPr>
        <w:tc>
          <w:tcPr>
            <w:tcW w:w="4272" w:type="dxa"/>
          </w:tcPr>
          <w:p w:rsidR="00F47965" w:rsidRDefault="00A11E52">
            <w:pPr>
              <w:pStyle w:val="TableParagraph"/>
              <w:ind w:left="107" w:right="87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знаний,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осваиваемых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рамках </w:t>
            </w:r>
            <w:r>
              <w:rPr>
                <w:i/>
                <w:spacing w:val="-2"/>
                <w:sz w:val="24"/>
              </w:rPr>
              <w:t>дисциплины:</w:t>
            </w:r>
          </w:p>
          <w:p w:rsidR="00F47965" w:rsidRDefault="00A11E52">
            <w:pPr>
              <w:pStyle w:val="TableParagraph"/>
              <w:tabs>
                <w:tab w:val="left" w:pos="1463"/>
                <w:tab w:val="left" w:pos="1583"/>
                <w:tab w:val="left" w:pos="2229"/>
                <w:tab w:val="left" w:pos="2925"/>
                <w:tab w:val="left" w:pos="3390"/>
                <w:tab w:val="left" w:pos="4031"/>
              </w:tabs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(1200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- 1400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лексических единиц)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грамматический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минимум, необходимый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(со </w:t>
            </w:r>
            <w:r>
              <w:rPr>
                <w:spacing w:val="-2"/>
                <w:sz w:val="24"/>
              </w:rPr>
              <w:t>словарем)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иностранных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текстов </w:t>
            </w:r>
            <w:r>
              <w:rPr>
                <w:sz w:val="24"/>
              </w:rPr>
              <w:t>профессиональной направленности; лексический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минимум, относящийся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описанию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F47965" w:rsidRDefault="00A11E52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чтения текстов (особенности произношения) профессиональной </w:t>
            </w:r>
            <w:r>
              <w:rPr>
                <w:spacing w:val="-2"/>
                <w:sz w:val="24"/>
              </w:rPr>
              <w:t>направленности</w:t>
            </w:r>
          </w:p>
        </w:tc>
        <w:tc>
          <w:tcPr>
            <w:tcW w:w="4457" w:type="dxa"/>
          </w:tcPr>
          <w:p w:rsidR="00F47965" w:rsidRDefault="00A11E52">
            <w:pPr>
              <w:pStyle w:val="TableParagraph"/>
              <w:tabs>
                <w:tab w:val="left" w:pos="3054"/>
              </w:tabs>
              <w:spacing w:line="261" w:lineRule="auto"/>
              <w:ind w:left="107"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Характеристики демонстрируемых</w:t>
            </w:r>
            <w:r>
              <w:rPr>
                <w:i/>
                <w:sz w:val="24"/>
              </w:rPr>
              <w:t xml:space="preserve"> знаний,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которые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могут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быть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проверены: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владеет лексическим и </w:t>
            </w:r>
            <w:r>
              <w:rPr>
                <w:spacing w:val="-2"/>
                <w:sz w:val="24"/>
              </w:rPr>
              <w:t>грамматическим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минимумом, </w:t>
            </w:r>
            <w:r>
              <w:rPr>
                <w:sz w:val="24"/>
              </w:rPr>
              <w:t>необходимым для чтения и перевода (со словарем)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иностранных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текстов</w:t>
            </w:r>
          </w:p>
          <w:p w:rsidR="00F47965" w:rsidRDefault="00A11E52">
            <w:pPr>
              <w:pStyle w:val="TableParagraph"/>
              <w:tabs>
                <w:tab w:val="left" w:pos="1525"/>
                <w:tab w:val="left" w:pos="2414"/>
                <w:tab w:val="left" w:pos="3049"/>
                <w:tab w:val="left" w:pos="4218"/>
              </w:tabs>
              <w:spacing w:before="15" w:line="276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профессиональной направленности; лексическим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минимумом,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относящимся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описанию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F47965" w:rsidRDefault="00A11E52">
            <w:pPr>
              <w:pStyle w:val="TableParagraph"/>
              <w:tabs>
                <w:tab w:val="left" w:pos="2771"/>
              </w:tabs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правилами чтения текстов </w:t>
            </w:r>
            <w:r>
              <w:rPr>
                <w:spacing w:val="-2"/>
                <w:sz w:val="24"/>
              </w:rPr>
              <w:t>(особенности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произношения) </w:t>
            </w:r>
            <w:r>
              <w:rPr>
                <w:sz w:val="24"/>
              </w:rPr>
              <w:t>профессиональной направленности</w:t>
            </w:r>
          </w:p>
        </w:tc>
        <w:tc>
          <w:tcPr>
            <w:tcW w:w="2441" w:type="dxa"/>
          </w:tcPr>
          <w:p w:rsidR="00F47965" w:rsidRDefault="00A11E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Оценка результатов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ходом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</w:t>
            </w:r>
            <w:r>
              <w:rPr>
                <w:sz w:val="24"/>
              </w:rPr>
              <w:t>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F47965">
        <w:trPr>
          <w:trHeight w:val="3600"/>
        </w:trPr>
        <w:tc>
          <w:tcPr>
            <w:tcW w:w="4272" w:type="dxa"/>
          </w:tcPr>
          <w:p w:rsidR="00F47965" w:rsidRDefault="00A11E52">
            <w:pPr>
              <w:pStyle w:val="TableParagraph"/>
              <w:ind w:left="107" w:right="8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Перечень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умений,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осваиваемых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в рамках дисциплины:</w:t>
            </w:r>
          </w:p>
          <w:p w:rsidR="00F47965" w:rsidRDefault="00A11E52">
            <w:pPr>
              <w:pStyle w:val="TableParagraph"/>
              <w:tabs>
                <w:tab w:val="left" w:pos="2397"/>
                <w:tab w:val="left" w:pos="3928"/>
              </w:tabs>
              <w:spacing w:line="276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общаться (устно и письменно) на </w:t>
            </w:r>
            <w:r>
              <w:rPr>
                <w:spacing w:val="-2"/>
                <w:sz w:val="24"/>
              </w:rPr>
              <w:t>иностранном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профессиональные и повседневные </w:t>
            </w:r>
            <w:r>
              <w:rPr>
                <w:spacing w:val="-2"/>
                <w:sz w:val="24"/>
              </w:rPr>
              <w:t>темы;</w:t>
            </w:r>
          </w:p>
          <w:p w:rsidR="00F47965" w:rsidRDefault="00A11E52">
            <w:pPr>
              <w:pStyle w:val="TableParagraph"/>
              <w:tabs>
                <w:tab w:val="left" w:pos="2229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переводить (со словарем) иностранные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направленности;</w:t>
            </w:r>
          </w:p>
          <w:p w:rsidR="00F47965" w:rsidRDefault="00A11E52">
            <w:pPr>
              <w:pStyle w:val="TableParagraph"/>
              <w:spacing w:line="270" w:lineRule="atLeast"/>
              <w:ind w:left="107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4457" w:type="dxa"/>
          </w:tcPr>
          <w:p w:rsidR="00F47965" w:rsidRDefault="00A11E52">
            <w:pPr>
              <w:pStyle w:val="TableParagraph"/>
              <w:ind w:left="107" w:right="61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демонстрируемых </w:t>
            </w:r>
            <w:r>
              <w:rPr>
                <w:i/>
                <w:spacing w:val="-2"/>
                <w:sz w:val="24"/>
              </w:rPr>
              <w:t>умений:</w:t>
            </w:r>
          </w:p>
          <w:p w:rsidR="00F47965" w:rsidRDefault="00A11E52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общается устно и письменно) на иностранном языке на профессиональные и повседневные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темы;</w:t>
            </w:r>
          </w:p>
          <w:p w:rsidR="00F47965" w:rsidRDefault="00A11E52">
            <w:pPr>
              <w:pStyle w:val="TableParagraph"/>
              <w:tabs>
                <w:tab w:val="left" w:pos="2416"/>
              </w:tabs>
              <w:spacing w:line="276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переводит (со словарем) иностра</w:t>
            </w:r>
            <w:r>
              <w:rPr>
                <w:sz w:val="24"/>
              </w:rPr>
              <w:t xml:space="preserve">нные </w:t>
            </w:r>
            <w:r>
              <w:rPr>
                <w:spacing w:val="-2"/>
                <w:sz w:val="24"/>
              </w:rPr>
              <w:t>тексты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направленности;</w:t>
            </w:r>
          </w:p>
          <w:p w:rsidR="00F47965" w:rsidRDefault="00A11E52">
            <w:pPr>
              <w:pStyle w:val="TableParagraph"/>
              <w:spacing w:line="270" w:lineRule="atLeast"/>
              <w:ind w:left="107" w:right="94" w:firstLine="6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совершенствует устную и письменную речь, пополняет словарный запас</w:t>
            </w:r>
          </w:p>
        </w:tc>
        <w:tc>
          <w:tcPr>
            <w:tcW w:w="2441" w:type="dxa"/>
          </w:tcPr>
          <w:p w:rsidR="00F47965" w:rsidRDefault="00A11E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Оценка результатов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ходом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F47965" w:rsidRDefault="00F47965">
      <w:pPr>
        <w:rPr>
          <w:sz w:val="24"/>
        </w:rPr>
        <w:sectPr w:rsidR="00F47965">
          <w:pgSz w:w="11900" w:h="16850"/>
          <w:pgMar w:top="280" w:right="240" w:bottom="280" w:left="240" w:header="720" w:footer="720" w:gutter="0"/>
          <w:cols w:space="720"/>
        </w:sectPr>
      </w:pPr>
    </w:p>
    <w:p w:rsidR="00F47965" w:rsidRDefault="00A11E52">
      <w:pPr>
        <w:pStyle w:val="a3"/>
        <w:spacing w:before="69"/>
        <w:ind w:left="104"/>
      </w:pPr>
      <w:r>
        <w:lastRenderedPageBreak/>
        <w:t>Оценка индивидуальных образовательных достижений по результатам текущего контроля и 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производится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универсальной</w:t>
      </w:r>
      <w:r>
        <w:rPr>
          <w:spacing w:val="-3"/>
        </w:rPr>
        <w:t xml:space="preserve"> </w:t>
      </w:r>
      <w:r>
        <w:t>шкалой</w:t>
      </w:r>
      <w:r>
        <w:rPr>
          <w:spacing w:val="-3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1.</w:t>
      </w:r>
    </w:p>
    <w:p w:rsidR="00F47965" w:rsidRDefault="00A11E52">
      <w:pPr>
        <w:pStyle w:val="2"/>
        <w:ind w:left="1381" w:firstLine="0"/>
      </w:pPr>
      <w:r>
        <w:t>Оценка</w:t>
      </w:r>
      <w:r>
        <w:rPr>
          <w:spacing w:val="-4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rPr>
          <w:spacing w:val="-2"/>
        </w:rPr>
        <w:t>(тестирование)</w:t>
      </w:r>
    </w:p>
    <w:p w:rsidR="00F47965" w:rsidRDefault="00A11E52">
      <w:pPr>
        <w:pStyle w:val="a3"/>
        <w:ind w:left="1381"/>
      </w:pPr>
      <w:r>
        <w:t>Таблица</w:t>
      </w:r>
      <w:r>
        <w:rPr>
          <w:spacing w:val="-1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4"/>
        <w:gridCol w:w="3168"/>
        <w:gridCol w:w="3197"/>
      </w:tblGrid>
      <w:tr w:rsidR="00F47965">
        <w:trPr>
          <w:trHeight w:val="585"/>
        </w:trPr>
        <w:tc>
          <w:tcPr>
            <w:tcW w:w="3194" w:type="dxa"/>
            <w:vMerge w:val="restart"/>
          </w:tcPr>
          <w:p w:rsidR="00F47965" w:rsidRDefault="00A11E52">
            <w:pPr>
              <w:pStyle w:val="TableParagraph"/>
              <w:spacing w:before="1"/>
              <w:ind w:left="9" w:right="206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результативности (правильных ответов)</w:t>
            </w:r>
          </w:p>
        </w:tc>
        <w:tc>
          <w:tcPr>
            <w:tcW w:w="6365" w:type="dxa"/>
            <w:gridSpan w:val="2"/>
          </w:tcPr>
          <w:p w:rsidR="00F47965" w:rsidRDefault="00A11E52">
            <w:pPr>
              <w:pStyle w:val="TableParagraph"/>
              <w:spacing w:before="13" w:line="270" w:lineRule="atLeast"/>
              <w:ind w:left="7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Качественная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образовательных </w:t>
            </w:r>
            <w:r>
              <w:rPr>
                <w:b/>
                <w:spacing w:val="-2"/>
                <w:sz w:val="24"/>
              </w:rPr>
              <w:t>достижений</w:t>
            </w:r>
          </w:p>
        </w:tc>
      </w:tr>
      <w:tr w:rsidR="00F47965">
        <w:trPr>
          <w:trHeight w:val="530"/>
        </w:trPr>
        <w:tc>
          <w:tcPr>
            <w:tcW w:w="3194" w:type="dxa"/>
            <w:vMerge/>
            <w:tcBorders>
              <w:top w:val="nil"/>
            </w:tcBorders>
          </w:tcPr>
          <w:p w:rsidR="00F47965" w:rsidRDefault="00F47965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</w:tcPr>
          <w:p w:rsidR="00F47965" w:rsidRDefault="00A11E52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(отметка)</w:t>
            </w:r>
          </w:p>
        </w:tc>
        <w:tc>
          <w:tcPr>
            <w:tcW w:w="3197" w:type="dxa"/>
          </w:tcPr>
          <w:p w:rsidR="00F47965" w:rsidRDefault="00A11E52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Вербальный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аналог</w:t>
            </w:r>
          </w:p>
        </w:tc>
      </w:tr>
      <w:tr w:rsidR="00F47965">
        <w:trPr>
          <w:trHeight w:val="273"/>
        </w:trPr>
        <w:tc>
          <w:tcPr>
            <w:tcW w:w="3194" w:type="dxa"/>
          </w:tcPr>
          <w:p w:rsidR="00F47965" w:rsidRDefault="00A11E52">
            <w:pPr>
              <w:pStyle w:val="TableParagraph"/>
              <w:spacing w:line="253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90100</w:t>
            </w:r>
          </w:p>
        </w:tc>
        <w:tc>
          <w:tcPr>
            <w:tcW w:w="3168" w:type="dxa"/>
          </w:tcPr>
          <w:p w:rsidR="00F47965" w:rsidRDefault="00A11E52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197" w:type="dxa"/>
          </w:tcPr>
          <w:p w:rsidR="00F47965" w:rsidRDefault="00A11E52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</w:tr>
      <w:tr w:rsidR="00F47965">
        <w:trPr>
          <w:trHeight w:val="277"/>
        </w:trPr>
        <w:tc>
          <w:tcPr>
            <w:tcW w:w="3194" w:type="dxa"/>
          </w:tcPr>
          <w:p w:rsidR="00F47965" w:rsidRDefault="00A11E52">
            <w:pPr>
              <w:pStyle w:val="TableParagraph"/>
              <w:spacing w:before="1" w:line="257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80-</w:t>
            </w:r>
            <w:r>
              <w:rPr>
                <w:spacing w:val="-7"/>
                <w:sz w:val="24"/>
              </w:rPr>
              <w:t>89</w:t>
            </w:r>
          </w:p>
        </w:tc>
        <w:tc>
          <w:tcPr>
            <w:tcW w:w="3168" w:type="dxa"/>
          </w:tcPr>
          <w:p w:rsidR="00F47965" w:rsidRDefault="00A11E52">
            <w:pPr>
              <w:pStyle w:val="TableParagraph"/>
              <w:spacing w:before="1" w:line="257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197" w:type="dxa"/>
          </w:tcPr>
          <w:p w:rsidR="00F47965" w:rsidRDefault="00A11E52">
            <w:pPr>
              <w:pStyle w:val="TableParagraph"/>
              <w:spacing w:before="1" w:line="257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</w:tr>
      <w:tr w:rsidR="00F47965">
        <w:trPr>
          <w:trHeight w:val="275"/>
        </w:trPr>
        <w:tc>
          <w:tcPr>
            <w:tcW w:w="3194" w:type="dxa"/>
          </w:tcPr>
          <w:p w:rsidR="00F47965" w:rsidRDefault="00A11E52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70-</w:t>
            </w:r>
            <w:r>
              <w:rPr>
                <w:spacing w:val="-7"/>
                <w:sz w:val="24"/>
              </w:rPr>
              <w:t>79</w:t>
            </w:r>
          </w:p>
        </w:tc>
        <w:tc>
          <w:tcPr>
            <w:tcW w:w="3168" w:type="dxa"/>
          </w:tcPr>
          <w:p w:rsidR="00F47965" w:rsidRDefault="00A11E5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197" w:type="dxa"/>
          </w:tcPr>
          <w:p w:rsidR="00F47965" w:rsidRDefault="00A11E5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</w:tr>
      <w:tr w:rsidR="00F47965">
        <w:trPr>
          <w:trHeight w:val="287"/>
        </w:trPr>
        <w:tc>
          <w:tcPr>
            <w:tcW w:w="3194" w:type="dxa"/>
          </w:tcPr>
          <w:p w:rsidR="00F47965" w:rsidRDefault="00A11E52">
            <w:pPr>
              <w:pStyle w:val="TableParagraph"/>
              <w:spacing w:before="11"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</w:t>
            </w:r>
          </w:p>
        </w:tc>
        <w:tc>
          <w:tcPr>
            <w:tcW w:w="3168" w:type="dxa"/>
          </w:tcPr>
          <w:p w:rsidR="00F47965" w:rsidRDefault="00A11E52">
            <w:pPr>
              <w:pStyle w:val="TableParagraph"/>
              <w:spacing w:before="11" w:line="257" w:lineRule="exact"/>
              <w:ind w:left="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7" w:type="dxa"/>
          </w:tcPr>
          <w:p w:rsidR="00F47965" w:rsidRDefault="00A11E52">
            <w:pPr>
              <w:pStyle w:val="TableParagraph"/>
              <w:spacing w:before="11" w:line="257" w:lineRule="exact"/>
              <w:ind w:left="7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</w:tr>
    </w:tbl>
    <w:p w:rsidR="00F47965" w:rsidRDefault="00A11E52">
      <w:pPr>
        <w:pStyle w:val="a3"/>
        <w:spacing w:before="1"/>
        <w:ind w:left="104" w:right="289" w:firstLine="1276"/>
      </w:pPr>
      <w:r>
        <w:t>На</w:t>
      </w:r>
      <w:r>
        <w:rPr>
          <w:spacing w:val="-5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медиане</w:t>
      </w:r>
      <w:r>
        <w:rPr>
          <w:spacing w:val="-5"/>
        </w:rPr>
        <w:t xml:space="preserve"> </w:t>
      </w:r>
      <w:r>
        <w:t>качественных</w:t>
      </w:r>
      <w:r>
        <w:rPr>
          <w:spacing w:val="-4"/>
        </w:rPr>
        <w:t xml:space="preserve"> </w:t>
      </w:r>
      <w:r>
        <w:t>оценок</w:t>
      </w:r>
      <w:r>
        <w:rPr>
          <w:spacing w:val="-6"/>
        </w:rPr>
        <w:t xml:space="preserve"> </w:t>
      </w:r>
      <w:r>
        <w:t>индивидуальных образовательных достижений преподавателем определяется интегрированная оценка уровня подготовки по учебной дисциплине «Английский язык».</w:t>
      </w:r>
    </w:p>
    <w:p w:rsidR="00F47965" w:rsidRDefault="00A11E52">
      <w:pPr>
        <w:pStyle w:val="2"/>
        <w:ind w:left="1381" w:firstLine="0"/>
      </w:pPr>
      <w:r>
        <w:t>Критерии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дифференцированный</w:t>
      </w:r>
      <w:r>
        <w:rPr>
          <w:spacing w:val="-5"/>
        </w:rPr>
        <w:t xml:space="preserve"> </w:t>
      </w:r>
      <w:r>
        <w:rPr>
          <w:spacing w:val="-2"/>
        </w:rPr>
        <w:t>зачёт:</w:t>
      </w:r>
    </w:p>
    <w:p w:rsidR="00F47965" w:rsidRDefault="00A11E52">
      <w:pPr>
        <w:pStyle w:val="a3"/>
        <w:ind w:left="1381" w:right="323"/>
        <w:jc w:val="both"/>
      </w:pPr>
      <w:r>
        <w:t xml:space="preserve">Оценка </w:t>
      </w:r>
      <w:r>
        <w:rPr>
          <w:b/>
        </w:rPr>
        <w:t xml:space="preserve">«отлично» </w:t>
      </w:r>
      <w:r>
        <w:rPr>
          <w:b/>
        </w:rPr>
        <w:t xml:space="preserve">- </w:t>
      </w:r>
      <w:r>
        <w:t xml:space="preserve">ставится в том случае, если студент показывает глубокие знания программного материала по поставленным вопросам, грамотно и логично их излагает, умело увязывает с задачами курса, быстро принимает решение при выполнении практической задачи, умеет выявлять </w:t>
      </w:r>
      <w:r>
        <w:t xml:space="preserve">проблему, обосновывать решение теоретическими </w:t>
      </w:r>
      <w:r>
        <w:rPr>
          <w:spacing w:val="-2"/>
        </w:rPr>
        <w:t>знаниями;</w:t>
      </w:r>
    </w:p>
    <w:p w:rsidR="00F47965" w:rsidRDefault="00A11E52">
      <w:pPr>
        <w:pStyle w:val="a3"/>
        <w:ind w:left="1381" w:right="289"/>
      </w:pPr>
      <w:proofErr w:type="gramStart"/>
      <w:r>
        <w:t>Оценка</w:t>
      </w:r>
      <w:r>
        <w:rPr>
          <w:spacing w:val="67"/>
        </w:rPr>
        <w:t xml:space="preserve"> </w:t>
      </w:r>
      <w:r>
        <w:rPr>
          <w:b/>
        </w:rPr>
        <w:t>«хорошо»</w:t>
      </w:r>
      <w:r>
        <w:rPr>
          <w:b/>
          <w:spacing w:val="68"/>
        </w:rPr>
        <w:t xml:space="preserve"> </w:t>
      </w:r>
      <w:r>
        <w:rPr>
          <w:b/>
        </w:rPr>
        <w:t>-</w:t>
      </w:r>
      <w:r>
        <w:rPr>
          <w:b/>
          <w:spacing w:val="67"/>
        </w:rPr>
        <w:t xml:space="preserve"> </w:t>
      </w:r>
      <w:r>
        <w:t>ставится</w:t>
      </w:r>
      <w:r>
        <w:rPr>
          <w:spacing w:val="68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том</w:t>
      </w:r>
      <w:r>
        <w:rPr>
          <w:spacing w:val="67"/>
        </w:rPr>
        <w:t xml:space="preserve"> </w:t>
      </w:r>
      <w:r>
        <w:t>случае,</w:t>
      </w:r>
      <w:r>
        <w:rPr>
          <w:spacing w:val="70"/>
        </w:rPr>
        <w:t xml:space="preserve"> </w:t>
      </w:r>
      <w:r>
        <w:t>если</w:t>
      </w:r>
      <w:r>
        <w:rPr>
          <w:spacing w:val="69"/>
        </w:rPr>
        <w:t xml:space="preserve"> </w:t>
      </w:r>
      <w:r>
        <w:t>студент</w:t>
      </w:r>
      <w:r>
        <w:rPr>
          <w:spacing w:val="68"/>
        </w:rPr>
        <w:t xml:space="preserve"> </w:t>
      </w:r>
      <w:r>
        <w:t>твердо</w:t>
      </w:r>
      <w:r>
        <w:rPr>
          <w:spacing w:val="68"/>
        </w:rPr>
        <w:t xml:space="preserve"> </w:t>
      </w:r>
      <w:r>
        <w:t>знает</w:t>
      </w:r>
      <w:r>
        <w:rPr>
          <w:spacing w:val="68"/>
        </w:rPr>
        <w:t xml:space="preserve"> </w:t>
      </w:r>
      <w:r>
        <w:t>программный материал,</w:t>
      </w:r>
      <w:r>
        <w:rPr>
          <w:spacing w:val="40"/>
        </w:rPr>
        <w:t xml:space="preserve"> </w:t>
      </w:r>
      <w:r>
        <w:t>грамотно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излагает,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</w:t>
      </w:r>
      <w:r>
        <w:rPr>
          <w:spacing w:val="40"/>
        </w:rPr>
        <w:t xml:space="preserve"> </w:t>
      </w:r>
      <w:r>
        <w:t>существенных</w:t>
      </w:r>
      <w:r>
        <w:rPr>
          <w:spacing w:val="40"/>
        </w:rPr>
        <w:t xml:space="preserve"> </w:t>
      </w:r>
      <w:r>
        <w:t>неточностей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ответе</w:t>
      </w:r>
      <w:r>
        <w:rPr>
          <w:spacing w:val="40"/>
        </w:rPr>
        <w:t xml:space="preserve"> </w:t>
      </w:r>
      <w:r>
        <w:t>на вопрос, правильно применяет полученные</w:t>
      </w:r>
      <w:r>
        <w:t xml:space="preserve"> знания при решении практической задачи; Оценка </w:t>
      </w:r>
      <w:r>
        <w:rPr>
          <w:b/>
        </w:rPr>
        <w:t xml:space="preserve">«удовлетворительно» - </w:t>
      </w:r>
      <w:r>
        <w:t>ставится в том случае, если студент имеет знание только основного</w:t>
      </w:r>
      <w:r>
        <w:rPr>
          <w:spacing w:val="80"/>
        </w:rPr>
        <w:t xml:space="preserve"> </w:t>
      </w:r>
      <w:r>
        <w:t>материала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поставленным</w:t>
      </w:r>
      <w:r>
        <w:rPr>
          <w:spacing w:val="80"/>
        </w:rPr>
        <w:t xml:space="preserve"> </w:t>
      </w:r>
      <w:r>
        <w:t>вопросам,</w:t>
      </w:r>
      <w:r>
        <w:rPr>
          <w:spacing w:val="80"/>
        </w:rPr>
        <w:t xml:space="preserve"> </w:t>
      </w:r>
      <w:r>
        <w:t>но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усвоил</w:t>
      </w:r>
      <w:r>
        <w:rPr>
          <w:spacing w:val="80"/>
        </w:rPr>
        <w:t xml:space="preserve"> </w:t>
      </w:r>
      <w:r>
        <w:t>деталей,</w:t>
      </w:r>
      <w:r>
        <w:rPr>
          <w:spacing w:val="80"/>
        </w:rPr>
        <w:t xml:space="preserve"> </w:t>
      </w:r>
      <w:r>
        <w:t>допускает отдельные неточности при выполнении практической задачи;</w:t>
      </w:r>
      <w:proofErr w:type="gramEnd"/>
    </w:p>
    <w:p w:rsidR="00F47965" w:rsidRDefault="00A11E52">
      <w:pPr>
        <w:pStyle w:val="a3"/>
        <w:ind w:left="1381" w:right="323"/>
        <w:jc w:val="both"/>
      </w:pPr>
      <w:r>
        <w:t xml:space="preserve">Оценка </w:t>
      </w:r>
      <w:r>
        <w:rPr>
          <w:b/>
        </w:rPr>
        <w:t xml:space="preserve">«неудовлетворительно» - </w:t>
      </w:r>
      <w:r>
        <w:t>ставится в том случае, если студент допускает принципиальные ошибки, в ответе на поставленные вопросы, не может применять полученные</w:t>
      </w:r>
      <w:r>
        <w:rPr>
          <w:spacing w:val="-17"/>
        </w:rPr>
        <w:t xml:space="preserve"> </w:t>
      </w:r>
      <w:r>
        <w:t>знания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практике,</w:t>
      </w:r>
      <w:r>
        <w:rPr>
          <w:spacing w:val="-13"/>
        </w:rPr>
        <w:t xml:space="preserve"> </w:t>
      </w:r>
      <w:r>
        <w:t>допус</w:t>
      </w:r>
      <w:r>
        <w:t>кает</w:t>
      </w:r>
      <w:r>
        <w:rPr>
          <w:spacing w:val="-13"/>
        </w:rPr>
        <w:t xml:space="preserve"> </w:t>
      </w:r>
      <w:r>
        <w:t>грубые</w:t>
      </w:r>
      <w:r>
        <w:rPr>
          <w:spacing w:val="-14"/>
        </w:rPr>
        <w:t xml:space="preserve"> </w:t>
      </w:r>
      <w:r>
        <w:t>ошибки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решении</w:t>
      </w:r>
      <w:r>
        <w:rPr>
          <w:spacing w:val="-15"/>
        </w:rPr>
        <w:t xml:space="preserve"> </w:t>
      </w:r>
      <w:r>
        <w:t>практической</w:t>
      </w:r>
      <w:r>
        <w:rPr>
          <w:spacing w:val="-12"/>
        </w:rPr>
        <w:t xml:space="preserve"> </w:t>
      </w:r>
      <w:r>
        <w:rPr>
          <w:spacing w:val="-2"/>
        </w:rPr>
        <w:t>задачи.</w:t>
      </w:r>
    </w:p>
    <w:p w:rsidR="00F47965" w:rsidRDefault="00F47965">
      <w:pPr>
        <w:jc w:val="both"/>
        <w:sectPr w:rsidR="00F47965">
          <w:pgSz w:w="11910" w:h="16840"/>
          <w:pgMar w:top="1320" w:right="520" w:bottom="280" w:left="320" w:header="720" w:footer="720" w:gutter="0"/>
          <w:cols w:space="720"/>
        </w:sectPr>
      </w:pPr>
    </w:p>
    <w:p w:rsidR="00F47965" w:rsidRDefault="00F47965">
      <w:pPr>
        <w:pStyle w:val="a3"/>
        <w:spacing w:before="4"/>
        <w:rPr>
          <w:sz w:val="17"/>
        </w:rPr>
      </w:pPr>
    </w:p>
    <w:sectPr w:rsidR="00F47965">
      <w:pgSz w:w="11910" w:h="16840"/>
      <w:pgMar w:top="1920" w:right="5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4539F"/>
    <w:multiLevelType w:val="multilevel"/>
    <w:tmpl w:val="D9147974"/>
    <w:lvl w:ilvl="0">
      <w:start w:val="1"/>
      <w:numFmt w:val="decimal"/>
      <w:lvlText w:val="%1."/>
      <w:lvlJc w:val="left"/>
      <w:pPr>
        <w:ind w:left="101" w:hanging="38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0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80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47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22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11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93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84" w:hanging="281"/>
      </w:pPr>
      <w:rPr>
        <w:rFonts w:hint="default"/>
        <w:lang w:val="ru-RU" w:eastAsia="en-US" w:bidi="ar-SA"/>
      </w:rPr>
    </w:lvl>
  </w:abstractNum>
  <w:abstractNum w:abstractNumId="1">
    <w:nsid w:val="477B6F5D"/>
    <w:multiLevelType w:val="hybridMultilevel"/>
    <w:tmpl w:val="3F503FB4"/>
    <w:lvl w:ilvl="0" w:tplc="28326332">
      <w:start w:val="1"/>
      <w:numFmt w:val="decimal"/>
      <w:lvlText w:val="%1."/>
      <w:lvlJc w:val="left"/>
      <w:pPr>
        <w:ind w:left="828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964CA0">
      <w:numFmt w:val="bullet"/>
      <w:lvlText w:val="•"/>
      <w:lvlJc w:val="left"/>
      <w:pPr>
        <w:ind w:left="1879" w:hanging="708"/>
      </w:pPr>
      <w:rPr>
        <w:rFonts w:hint="default"/>
        <w:lang w:val="ru-RU" w:eastAsia="en-US" w:bidi="ar-SA"/>
      </w:rPr>
    </w:lvl>
    <w:lvl w:ilvl="2" w:tplc="1EDE9B50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3" w:tplc="DF847A06">
      <w:numFmt w:val="bullet"/>
      <w:lvlText w:val="•"/>
      <w:lvlJc w:val="left"/>
      <w:pPr>
        <w:ind w:left="3999" w:hanging="708"/>
      </w:pPr>
      <w:rPr>
        <w:rFonts w:hint="default"/>
        <w:lang w:val="ru-RU" w:eastAsia="en-US" w:bidi="ar-SA"/>
      </w:rPr>
    </w:lvl>
    <w:lvl w:ilvl="4" w:tplc="CC2408E0">
      <w:numFmt w:val="bullet"/>
      <w:lvlText w:val="•"/>
      <w:lvlJc w:val="left"/>
      <w:pPr>
        <w:ind w:left="5059" w:hanging="708"/>
      </w:pPr>
      <w:rPr>
        <w:rFonts w:hint="default"/>
        <w:lang w:val="ru-RU" w:eastAsia="en-US" w:bidi="ar-SA"/>
      </w:rPr>
    </w:lvl>
    <w:lvl w:ilvl="5" w:tplc="E2AA31AE">
      <w:numFmt w:val="bullet"/>
      <w:lvlText w:val="•"/>
      <w:lvlJc w:val="left"/>
      <w:pPr>
        <w:ind w:left="6119" w:hanging="708"/>
      </w:pPr>
      <w:rPr>
        <w:rFonts w:hint="default"/>
        <w:lang w:val="ru-RU" w:eastAsia="en-US" w:bidi="ar-SA"/>
      </w:rPr>
    </w:lvl>
    <w:lvl w:ilvl="6" w:tplc="2DCA0ACC">
      <w:numFmt w:val="bullet"/>
      <w:lvlText w:val="•"/>
      <w:lvlJc w:val="left"/>
      <w:pPr>
        <w:ind w:left="7179" w:hanging="708"/>
      </w:pPr>
      <w:rPr>
        <w:rFonts w:hint="default"/>
        <w:lang w:val="ru-RU" w:eastAsia="en-US" w:bidi="ar-SA"/>
      </w:rPr>
    </w:lvl>
    <w:lvl w:ilvl="7" w:tplc="7F50ADE6">
      <w:numFmt w:val="bullet"/>
      <w:lvlText w:val="•"/>
      <w:lvlJc w:val="left"/>
      <w:pPr>
        <w:ind w:left="8239" w:hanging="708"/>
      </w:pPr>
      <w:rPr>
        <w:rFonts w:hint="default"/>
        <w:lang w:val="ru-RU" w:eastAsia="en-US" w:bidi="ar-SA"/>
      </w:rPr>
    </w:lvl>
    <w:lvl w:ilvl="8" w:tplc="D1842E4A">
      <w:numFmt w:val="bullet"/>
      <w:lvlText w:val="•"/>
      <w:lvlJc w:val="left"/>
      <w:pPr>
        <w:ind w:left="9299" w:hanging="708"/>
      </w:pPr>
      <w:rPr>
        <w:rFonts w:hint="default"/>
        <w:lang w:val="ru-RU" w:eastAsia="en-US" w:bidi="ar-SA"/>
      </w:rPr>
    </w:lvl>
  </w:abstractNum>
  <w:abstractNum w:abstractNumId="2">
    <w:nsid w:val="585166C8"/>
    <w:multiLevelType w:val="hybridMultilevel"/>
    <w:tmpl w:val="A20E8EE4"/>
    <w:lvl w:ilvl="0" w:tplc="2FE8396C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BA4906">
      <w:numFmt w:val="bullet"/>
      <w:lvlText w:val="•"/>
      <w:lvlJc w:val="left"/>
      <w:pPr>
        <w:ind w:left="1088" w:hanging="360"/>
      </w:pPr>
      <w:rPr>
        <w:rFonts w:hint="default"/>
        <w:lang w:val="ru-RU" w:eastAsia="en-US" w:bidi="ar-SA"/>
      </w:rPr>
    </w:lvl>
    <w:lvl w:ilvl="2" w:tplc="F5FA0018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3" w:tplc="FEB276D0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4" w:tplc="8924A8B8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5" w:tplc="0A1AFDA4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6" w:tplc="159673E8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7" w:tplc="0D605842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8" w:tplc="65B40942">
      <w:numFmt w:val="bullet"/>
      <w:lvlText w:val="•"/>
      <w:lvlJc w:val="left"/>
      <w:pPr>
        <w:ind w:left="576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7965"/>
    <w:rsid w:val="00A11E52"/>
    <w:rsid w:val="00F4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6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29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7" w:hanging="40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8"/>
      <w:ind w:left="62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229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7" w:hanging="4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stuz.ru/(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begin-english.ru/(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tive-english.ru/" TargetMode="External"/><Relationship Id="rId11" Type="http://schemas.openxmlformats.org/officeDocument/2006/relationships/hyperlink" Target="https://urait.ru/bcode/44845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mar.sourccword.com.oa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ovelylanguage.ru/grarnmar/tables%5e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1661</Words>
  <Characters>9472</Characters>
  <Application>Microsoft Office Word</Application>
  <DocSecurity>0</DocSecurity>
  <Lines>78</Lines>
  <Paragraphs>22</Paragraphs>
  <ScaleCrop>false</ScaleCrop>
  <Company/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dc:description/>
  <cp:lastModifiedBy>Vash Komp</cp:lastModifiedBy>
  <cp:revision>2</cp:revision>
  <dcterms:created xsi:type="dcterms:W3CDTF">2025-02-02T15:11:00Z</dcterms:created>
  <dcterms:modified xsi:type="dcterms:W3CDTF">2025-02-02T16:53:00Z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D:20240605055810</vt:lpwstr>
  </property>
</Properties>
</file>